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227C" w:rsidRDefault="0028302B">
      <w:pPr>
        <w:rPr>
          <w:rFonts w:ascii="Arial" w:hAnsi="Arial" w:cs="Arial"/>
          <w:b/>
          <w:color w:val="000000"/>
          <w:sz w:val="28"/>
          <w:szCs w:val="28"/>
        </w:rPr>
      </w:pPr>
      <w:r w:rsidRPr="0003216B">
        <w:rPr>
          <w:rFonts w:ascii="Arial" w:hAnsi="Arial" w:cs="Arial"/>
          <w:b/>
          <w:color w:val="000000"/>
          <w:sz w:val="28"/>
          <w:szCs w:val="28"/>
        </w:rPr>
        <w:t xml:space="preserve">Công ty Cổ phần Chứng khoán </w:t>
      </w:r>
    </w:p>
    <w:p w:rsidR="0028302B" w:rsidRPr="0003216B" w:rsidRDefault="00A3045F" w:rsidP="00FE1DEE">
      <w:pPr>
        <w:rPr>
          <w:rFonts w:ascii="Arial" w:hAnsi="Arial" w:cs="Arial"/>
          <w:b/>
          <w:color w:val="000000"/>
          <w:sz w:val="28"/>
          <w:szCs w:val="28"/>
        </w:rPr>
      </w:pPr>
      <w:r>
        <w:rPr>
          <w:rFonts w:ascii="Arial" w:hAnsi="Arial" w:cs="Arial"/>
          <w:b/>
          <w:color w:val="000000"/>
          <w:sz w:val="28"/>
          <w:szCs w:val="28"/>
        </w:rPr>
        <w:t>Ngân hàng Sài Gòn Thương Tín</w:t>
      </w:r>
    </w:p>
    <w:p w:rsidR="00AB3100" w:rsidRDefault="00AB3100" w:rsidP="00FE1DEE">
      <w:pPr>
        <w:rPr>
          <w:rFonts w:ascii="Arial" w:hAnsi="Arial" w:cs="Arial"/>
          <w:b/>
          <w:color w:val="000000"/>
          <w:sz w:val="28"/>
          <w:szCs w:val="28"/>
        </w:rPr>
      </w:pPr>
    </w:p>
    <w:p w:rsidR="001F541D" w:rsidRDefault="001F541D" w:rsidP="001F541D">
      <w:pPr>
        <w:rPr>
          <w:rFonts w:ascii="Arial" w:hAnsi="Arial" w:cs="Arial"/>
          <w:color w:val="000000"/>
        </w:rPr>
      </w:pPr>
      <w:r>
        <w:rPr>
          <w:rFonts w:ascii="Arial" w:hAnsi="Arial" w:cs="Arial"/>
          <w:color w:val="000000"/>
        </w:rPr>
        <w:t xml:space="preserve">Báo cáo của Hội đồng Quản Trị và </w:t>
      </w:r>
    </w:p>
    <w:p w:rsidR="0028302B" w:rsidRPr="0003216B" w:rsidRDefault="001F541D" w:rsidP="00FE1DEE">
      <w:pPr>
        <w:rPr>
          <w:rFonts w:ascii="Arial" w:hAnsi="Arial" w:cs="Arial"/>
          <w:color w:val="000000"/>
        </w:rPr>
      </w:pPr>
      <w:r>
        <w:rPr>
          <w:rFonts w:ascii="Arial" w:hAnsi="Arial" w:cs="Arial"/>
          <w:color w:val="000000"/>
        </w:rPr>
        <w:t>c</w:t>
      </w:r>
      <w:r w:rsidR="00A543E0" w:rsidRPr="0003216B">
        <w:rPr>
          <w:rFonts w:ascii="Arial" w:hAnsi="Arial" w:cs="Arial"/>
          <w:color w:val="000000"/>
        </w:rPr>
        <w:t xml:space="preserve">ác </w:t>
      </w:r>
      <w:r w:rsidR="0059477A">
        <w:rPr>
          <w:rFonts w:ascii="Arial" w:hAnsi="Arial" w:cs="Arial"/>
          <w:color w:val="000000"/>
        </w:rPr>
        <w:t>b</w:t>
      </w:r>
      <w:r w:rsidR="00A543E0" w:rsidRPr="0003216B">
        <w:rPr>
          <w:rFonts w:ascii="Arial" w:hAnsi="Arial" w:cs="Arial"/>
          <w:color w:val="000000"/>
        </w:rPr>
        <w:t xml:space="preserve">áo </w:t>
      </w:r>
      <w:r w:rsidR="0028302B" w:rsidRPr="0003216B">
        <w:rPr>
          <w:rFonts w:ascii="Arial" w:hAnsi="Arial" w:cs="Arial"/>
          <w:color w:val="000000"/>
        </w:rPr>
        <w:t>cáo tài chính</w:t>
      </w:r>
      <w:r w:rsidR="00315E17">
        <w:rPr>
          <w:rFonts w:ascii="Arial" w:hAnsi="Arial" w:cs="Arial"/>
          <w:color w:val="000000"/>
        </w:rPr>
        <w:t xml:space="preserve"> </w:t>
      </w:r>
      <w:r w:rsidR="004622F0">
        <w:rPr>
          <w:rFonts w:ascii="Arial" w:hAnsi="Arial" w:cs="Arial"/>
          <w:color w:val="000000"/>
        </w:rPr>
        <w:t xml:space="preserve">riêng </w:t>
      </w:r>
      <w:r w:rsidR="00C02A47">
        <w:rPr>
          <w:rFonts w:ascii="Arial" w:hAnsi="Arial" w:cs="Arial"/>
          <w:color w:val="000000"/>
        </w:rPr>
        <w:t>giữa niên độ</w:t>
      </w:r>
    </w:p>
    <w:p w:rsidR="003939E4" w:rsidRPr="0003216B" w:rsidRDefault="003939E4" w:rsidP="00FE1DEE">
      <w:pPr>
        <w:rPr>
          <w:rFonts w:ascii="Arial" w:hAnsi="Arial" w:cs="Arial"/>
          <w:color w:val="000000"/>
        </w:rPr>
      </w:pPr>
    </w:p>
    <w:p w:rsidR="00C72A97" w:rsidRPr="001F541D" w:rsidRDefault="00D908AA" w:rsidP="001F541D">
      <w:pPr>
        <w:rPr>
          <w:rFonts w:ascii="Arial" w:hAnsi="Arial" w:cs="Arial"/>
          <w:i/>
        </w:rPr>
        <w:sectPr w:rsidR="00C72A97" w:rsidRPr="001F541D" w:rsidSect="00377F62">
          <w:footerReference w:type="default" r:id="rId8"/>
          <w:pgSz w:w="11909" w:h="16834" w:code="9"/>
          <w:pgMar w:top="2592" w:right="1440" w:bottom="864" w:left="3168" w:header="720" w:footer="576" w:gutter="0"/>
          <w:cols w:space="720"/>
        </w:sectPr>
      </w:pPr>
      <w:r>
        <w:rPr>
          <w:rFonts w:ascii="Arial" w:hAnsi="Arial" w:cs="Arial"/>
          <w:color w:val="000000"/>
        </w:rPr>
        <w:t>N</w:t>
      </w:r>
      <w:r w:rsidR="005E36B5" w:rsidRPr="0003216B">
        <w:rPr>
          <w:rFonts w:ascii="Arial" w:hAnsi="Arial" w:cs="Arial"/>
          <w:color w:val="000000"/>
        </w:rPr>
        <w:t>gày 3</w:t>
      </w:r>
      <w:r w:rsidR="00D5045F">
        <w:rPr>
          <w:rFonts w:ascii="Arial" w:hAnsi="Arial" w:cs="Arial"/>
          <w:color w:val="000000"/>
        </w:rPr>
        <w:t>0</w:t>
      </w:r>
      <w:r w:rsidR="005E36B5" w:rsidRPr="0003216B">
        <w:rPr>
          <w:rFonts w:ascii="Arial" w:hAnsi="Arial" w:cs="Arial"/>
          <w:color w:val="000000"/>
        </w:rPr>
        <w:t xml:space="preserve"> tháng </w:t>
      </w:r>
      <w:r w:rsidR="00D5045F">
        <w:rPr>
          <w:rFonts w:ascii="Arial" w:hAnsi="Arial" w:cs="Arial"/>
          <w:color w:val="000000"/>
        </w:rPr>
        <w:t>6</w:t>
      </w:r>
      <w:r w:rsidR="0028302B" w:rsidRPr="0003216B">
        <w:rPr>
          <w:rFonts w:ascii="Arial" w:hAnsi="Arial" w:cs="Arial"/>
          <w:color w:val="000000"/>
        </w:rPr>
        <w:t xml:space="preserve"> năm </w:t>
      </w:r>
      <w:r w:rsidR="003D3D1C" w:rsidRPr="0003216B">
        <w:rPr>
          <w:rFonts w:ascii="Arial" w:hAnsi="Arial" w:cs="Arial"/>
          <w:color w:val="000000"/>
        </w:rPr>
        <w:t>201</w:t>
      </w:r>
      <w:r w:rsidR="00BD6F13">
        <w:rPr>
          <w:rFonts w:ascii="Arial" w:hAnsi="Arial" w:cs="Arial"/>
          <w:color w:val="000000"/>
        </w:rPr>
        <w:t>3</w:t>
      </w:r>
    </w:p>
    <w:p w:rsidR="00832E86" w:rsidRPr="0003216B" w:rsidRDefault="00832E86" w:rsidP="00FE1DEE">
      <w:pPr>
        <w:pStyle w:val="BodyText"/>
        <w:rPr>
          <w:rFonts w:ascii="Arial" w:hAnsi="Arial" w:cs="Arial"/>
          <w:b/>
          <w:bCs/>
        </w:rPr>
      </w:pPr>
    </w:p>
    <w:p w:rsidR="00832E86" w:rsidRPr="0003216B" w:rsidRDefault="00832E86" w:rsidP="00FE1DEE">
      <w:pPr>
        <w:pStyle w:val="BodyText"/>
        <w:rPr>
          <w:rFonts w:ascii="Arial" w:hAnsi="Arial" w:cs="Arial"/>
          <w:b/>
          <w:bCs/>
        </w:rPr>
      </w:pPr>
    </w:p>
    <w:p w:rsidR="00832E86" w:rsidRPr="0003216B" w:rsidRDefault="00832E86" w:rsidP="00FE1DEE">
      <w:pPr>
        <w:pStyle w:val="BodyText"/>
        <w:rPr>
          <w:rFonts w:ascii="Arial" w:hAnsi="Arial" w:cs="Arial"/>
          <w:b/>
          <w:bCs/>
        </w:rPr>
      </w:pPr>
    </w:p>
    <w:p w:rsidR="00832E86" w:rsidRPr="0003216B" w:rsidRDefault="00832E86" w:rsidP="00FE1DEE">
      <w:pPr>
        <w:pStyle w:val="BodyText"/>
        <w:rPr>
          <w:rFonts w:ascii="Arial" w:hAnsi="Arial" w:cs="Arial"/>
          <w:b/>
          <w:bCs/>
        </w:rPr>
      </w:pPr>
    </w:p>
    <w:p w:rsidR="00C72A97" w:rsidRPr="0003216B" w:rsidRDefault="00C72A97" w:rsidP="00FE1DEE">
      <w:pPr>
        <w:pStyle w:val="BodyText"/>
        <w:rPr>
          <w:rFonts w:ascii="Arial" w:hAnsi="Arial" w:cs="Arial"/>
          <w:b/>
          <w:bCs/>
        </w:rPr>
      </w:pPr>
      <w:r w:rsidRPr="0003216B">
        <w:rPr>
          <w:rFonts w:ascii="Arial" w:hAnsi="Arial" w:cs="Arial"/>
          <w:b/>
          <w:bCs/>
        </w:rPr>
        <w:t>MỤC LỤC</w:t>
      </w:r>
    </w:p>
    <w:p w:rsidR="00C72A97" w:rsidRPr="0003216B" w:rsidRDefault="00C72A97" w:rsidP="00FE1DEE">
      <w:pPr>
        <w:pStyle w:val="BodyText"/>
        <w:rPr>
          <w:rFonts w:ascii="Arial" w:hAnsi="Arial" w:cs="Arial"/>
        </w:rPr>
      </w:pPr>
    </w:p>
    <w:p w:rsidR="00C72A97" w:rsidRPr="0003216B" w:rsidRDefault="00C72A97" w:rsidP="00FE1DEE">
      <w:pPr>
        <w:pStyle w:val="BodyText"/>
        <w:rPr>
          <w:rFonts w:ascii="Arial" w:hAnsi="Arial" w:cs="Arial"/>
        </w:rPr>
      </w:pPr>
    </w:p>
    <w:p w:rsidR="00C72A97" w:rsidRPr="0003216B" w:rsidRDefault="00C72A97" w:rsidP="00FE1DEE">
      <w:pPr>
        <w:pStyle w:val="BodyText"/>
        <w:tabs>
          <w:tab w:val="right" w:pos="8900"/>
        </w:tabs>
        <w:rPr>
          <w:rFonts w:ascii="Arial" w:hAnsi="Arial" w:cs="Arial"/>
          <w:i/>
          <w:iCs/>
        </w:rPr>
      </w:pPr>
      <w:r w:rsidRPr="0003216B">
        <w:rPr>
          <w:rFonts w:ascii="Arial" w:hAnsi="Arial" w:cs="Arial"/>
        </w:rPr>
        <w:tab/>
      </w:r>
      <w:r w:rsidRPr="0003216B">
        <w:rPr>
          <w:rFonts w:ascii="Arial" w:hAnsi="Arial" w:cs="Arial"/>
          <w:i/>
          <w:iCs/>
        </w:rPr>
        <w:t>Trang</w:t>
      </w:r>
    </w:p>
    <w:p w:rsidR="00C72A97" w:rsidRPr="0003216B" w:rsidRDefault="00C72A97" w:rsidP="00FE1DEE">
      <w:pPr>
        <w:pStyle w:val="BodyText"/>
        <w:tabs>
          <w:tab w:val="right" w:pos="8640"/>
          <w:tab w:val="right" w:pos="8900"/>
        </w:tabs>
        <w:rPr>
          <w:rFonts w:ascii="Arial" w:hAnsi="Arial" w:cs="Arial"/>
        </w:rPr>
      </w:pPr>
    </w:p>
    <w:p w:rsidR="008F6C64" w:rsidRPr="0003216B" w:rsidRDefault="008F6C64" w:rsidP="00FE1DEE">
      <w:pPr>
        <w:pStyle w:val="BodyText"/>
        <w:tabs>
          <w:tab w:val="right" w:pos="8640"/>
          <w:tab w:val="right" w:pos="8900"/>
        </w:tabs>
        <w:rPr>
          <w:rFonts w:ascii="Arial" w:hAnsi="Arial" w:cs="Arial"/>
        </w:rPr>
      </w:pPr>
    </w:p>
    <w:p w:rsidR="00181729" w:rsidRPr="00C53DA9" w:rsidRDefault="00C53DA9" w:rsidP="00181729">
      <w:pPr>
        <w:tabs>
          <w:tab w:val="right" w:pos="8900"/>
        </w:tabs>
        <w:rPr>
          <w:rFonts w:ascii="Arial" w:hAnsi="Arial" w:cs="Arial"/>
        </w:rPr>
      </w:pPr>
      <w:r w:rsidRPr="00C53DA9">
        <w:rPr>
          <w:rFonts w:ascii="Arial" w:hAnsi="Arial" w:cs="Arial"/>
        </w:rPr>
        <w:t>THÔNG TIN CHUNG</w:t>
      </w:r>
      <w:r w:rsidRPr="00C53DA9">
        <w:rPr>
          <w:rFonts w:ascii="Arial" w:hAnsi="Arial" w:cs="Arial"/>
        </w:rPr>
        <w:tab/>
      </w:r>
      <w:r w:rsidRPr="00C53DA9">
        <w:rPr>
          <w:rFonts w:ascii="Arial" w:hAnsi="Arial" w:cs="Arial"/>
          <w:color w:val="000000"/>
          <w:lang w:val="vi-VN"/>
        </w:rPr>
        <w:t>1</w:t>
      </w:r>
      <w:r w:rsidRPr="00C53DA9">
        <w:rPr>
          <w:rFonts w:ascii="Arial" w:hAnsi="Arial" w:cs="Arial"/>
          <w:color w:val="000000"/>
        </w:rPr>
        <w:t xml:space="preserve"> - 2 </w:t>
      </w:r>
    </w:p>
    <w:p w:rsidR="00181729" w:rsidRDefault="00181729" w:rsidP="00181729">
      <w:pPr>
        <w:tabs>
          <w:tab w:val="right" w:pos="8900"/>
        </w:tabs>
        <w:rPr>
          <w:rFonts w:ascii="Arial" w:hAnsi="Arial" w:cs="Arial"/>
        </w:rPr>
      </w:pPr>
    </w:p>
    <w:p w:rsidR="00045AAC" w:rsidRDefault="00045AAC" w:rsidP="00181729">
      <w:pPr>
        <w:tabs>
          <w:tab w:val="right" w:pos="8900"/>
        </w:tabs>
        <w:rPr>
          <w:rFonts w:ascii="Arial" w:hAnsi="Arial" w:cs="Arial"/>
        </w:rPr>
      </w:pPr>
    </w:p>
    <w:p w:rsidR="00181729" w:rsidRPr="00C53DA9" w:rsidRDefault="00C53DA9" w:rsidP="00181729">
      <w:pPr>
        <w:tabs>
          <w:tab w:val="right" w:pos="8900"/>
        </w:tabs>
        <w:rPr>
          <w:rFonts w:ascii="Arial" w:hAnsi="Arial" w:cs="Arial"/>
        </w:rPr>
      </w:pPr>
      <w:r w:rsidRPr="00C53DA9">
        <w:rPr>
          <w:rFonts w:ascii="Arial" w:hAnsi="Arial" w:cs="Arial"/>
          <w:color w:val="000000"/>
        </w:rPr>
        <w:t>BÁO CÁO CỦA HỘI ĐỒNG QUẢN TRỊ</w:t>
      </w:r>
      <w:r w:rsidRPr="00C53DA9">
        <w:rPr>
          <w:rFonts w:ascii="Arial" w:hAnsi="Arial" w:cs="Arial"/>
        </w:rPr>
        <w:tab/>
        <w:t>3</w:t>
      </w:r>
    </w:p>
    <w:p w:rsidR="00C53DA9" w:rsidRDefault="00C53DA9" w:rsidP="00FE1DEE">
      <w:pPr>
        <w:pStyle w:val="BodyText"/>
        <w:tabs>
          <w:tab w:val="right" w:pos="8640"/>
          <w:tab w:val="right" w:pos="8900"/>
        </w:tabs>
        <w:rPr>
          <w:rFonts w:ascii="Arial" w:hAnsi="Arial" w:cs="Arial"/>
        </w:rPr>
      </w:pPr>
    </w:p>
    <w:p w:rsidR="00045AAC" w:rsidRPr="00C53DA9" w:rsidRDefault="00045AAC" w:rsidP="00FE1DEE">
      <w:pPr>
        <w:pStyle w:val="BodyText"/>
        <w:tabs>
          <w:tab w:val="right" w:pos="8640"/>
          <w:tab w:val="right" w:pos="8900"/>
        </w:tabs>
        <w:rPr>
          <w:rFonts w:ascii="Arial" w:hAnsi="Arial" w:cs="Arial"/>
        </w:rPr>
      </w:pPr>
    </w:p>
    <w:p w:rsidR="00EC3430" w:rsidRDefault="00EC3430" w:rsidP="00EC3430">
      <w:pPr>
        <w:tabs>
          <w:tab w:val="right" w:pos="8892"/>
        </w:tabs>
        <w:spacing w:line="120" w:lineRule="atLeast"/>
        <w:ind w:right="-44"/>
        <w:jc w:val="both"/>
        <w:rPr>
          <w:rFonts w:ascii="Arial" w:hAnsi="Arial" w:cs="Arial"/>
        </w:rPr>
      </w:pPr>
      <w:r>
        <w:rPr>
          <w:rFonts w:ascii="Arial" w:hAnsi="Arial" w:cs="Arial"/>
        </w:rPr>
        <w:t>CÁC BÁO CÁO TÀI CHÍNH RIÊNG GIỮA NIÊN ĐỘ ĐÃ ĐƯỢC SOÁT XÉT</w:t>
      </w:r>
    </w:p>
    <w:p w:rsidR="00EC3430" w:rsidRDefault="00EC3430" w:rsidP="00FE1DEE">
      <w:pPr>
        <w:pStyle w:val="BodyText"/>
        <w:tabs>
          <w:tab w:val="right" w:pos="8900"/>
        </w:tabs>
        <w:rPr>
          <w:rFonts w:ascii="Arial" w:hAnsi="Arial" w:cs="Arial"/>
          <w:spacing w:val="-6"/>
        </w:rPr>
      </w:pPr>
    </w:p>
    <w:p w:rsidR="00C72A97" w:rsidRPr="00DD201A" w:rsidRDefault="00EC3430" w:rsidP="00FE1DEE">
      <w:pPr>
        <w:pStyle w:val="BodyText"/>
        <w:tabs>
          <w:tab w:val="right" w:pos="8900"/>
        </w:tabs>
        <w:rPr>
          <w:rFonts w:ascii="Arial" w:hAnsi="Arial" w:cs="Arial"/>
        </w:rPr>
      </w:pPr>
      <w:r w:rsidRPr="00DD201A">
        <w:rPr>
          <w:rFonts w:ascii="Arial" w:hAnsi="Arial" w:cs="Arial"/>
        </w:rPr>
        <w:t>Báo cáo về kết quả công tác soát xét các báo cáo tài chính riêng giữa niên độ</w:t>
      </w:r>
      <w:r w:rsidRPr="00DD201A">
        <w:rPr>
          <w:rFonts w:ascii="Arial" w:hAnsi="Arial" w:cs="Arial"/>
        </w:rPr>
        <w:tab/>
        <w:t>4 - 5</w:t>
      </w:r>
    </w:p>
    <w:p w:rsidR="00C72A97" w:rsidRPr="00DD201A" w:rsidRDefault="00C72A97" w:rsidP="00FE1DEE">
      <w:pPr>
        <w:pStyle w:val="BodyText"/>
        <w:tabs>
          <w:tab w:val="right" w:pos="8900"/>
        </w:tabs>
        <w:rPr>
          <w:rFonts w:ascii="Arial" w:hAnsi="Arial" w:cs="Arial"/>
        </w:rPr>
      </w:pPr>
    </w:p>
    <w:p w:rsidR="00C72A97" w:rsidRPr="00DD201A" w:rsidRDefault="00C72A97" w:rsidP="00FE1DEE">
      <w:pPr>
        <w:pStyle w:val="BodyText"/>
        <w:tabs>
          <w:tab w:val="right" w:pos="8900"/>
        </w:tabs>
        <w:rPr>
          <w:rFonts w:ascii="Arial" w:hAnsi="Arial" w:cs="Arial"/>
        </w:rPr>
      </w:pPr>
      <w:r w:rsidRPr="00DD201A">
        <w:rPr>
          <w:rFonts w:ascii="Arial" w:hAnsi="Arial" w:cs="Arial"/>
        </w:rPr>
        <w:t>Bảng cân đối kế toán</w:t>
      </w:r>
      <w:r w:rsidR="000B6866" w:rsidRPr="00DD201A">
        <w:rPr>
          <w:rFonts w:ascii="Arial" w:hAnsi="Arial" w:cs="Arial"/>
        </w:rPr>
        <w:t xml:space="preserve"> </w:t>
      </w:r>
      <w:r w:rsidR="004622F0" w:rsidRPr="00DD201A">
        <w:rPr>
          <w:rFonts w:ascii="Arial" w:hAnsi="Arial" w:cs="Arial"/>
        </w:rPr>
        <w:t xml:space="preserve">riêng </w:t>
      </w:r>
      <w:r w:rsidR="000B6866" w:rsidRPr="00DD201A">
        <w:rPr>
          <w:rFonts w:ascii="Arial" w:hAnsi="Arial" w:cs="Arial"/>
        </w:rPr>
        <w:t>giữa niên độ</w:t>
      </w:r>
      <w:r w:rsidRPr="00DD201A">
        <w:rPr>
          <w:rFonts w:ascii="Arial" w:hAnsi="Arial" w:cs="Arial"/>
        </w:rPr>
        <w:tab/>
      </w:r>
      <w:r w:rsidR="00A93577" w:rsidRPr="00DD201A">
        <w:rPr>
          <w:rFonts w:ascii="Arial" w:hAnsi="Arial" w:cs="Arial"/>
        </w:rPr>
        <w:t>6</w:t>
      </w:r>
      <w:r w:rsidR="00196ABA" w:rsidRPr="00DD201A">
        <w:rPr>
          <w:rFonts w:ascii="Arial" w:hAnsi="Arial" w:cs="Arial"/>
        </w:rPr>
        <w:t xml:space="preserve"> </w:t>
      </w:r>
      <w:r w:rsidR="007534EF" w:rsidRPr="00DD201A">
        <w:rPr>
          <w:rFonts w:ascii="Arial" w:hAnsi="Arial" w:cs="Arial"/>
        </w:rPr>
        <w:t xml:space="preserve">- </w:t>
      </w:r>
      <w:r w:rsidR="00EA7A4B">
        <w:rPr>
          <w:rFonts w:ascii="Arial" w:hAnsi="Arial" w:cs="Arial"/>
        </w:rPr>
        <w:t>9</w:t>
      </w:r>
    </w:p>
    <w:p w:rsidR="00C72A97" w:rsidRPr="00DD201A" w:rsidRDefault="00C72A97" w:rsidP="00FE1DEE">
      <w:pPr>
        <w:pStyle w:val="BodyText"/>
        <w:tabs>
          <w:tab w:val="right" w:pos="8640"/>
          <w:tab w:val="right" w:pos="8900"/>
        </w:tabs>
        <w:rPr>
          <w:rFonts w:ascii="Arial" w:hAnsi="Arial" w:cs="Arial"/>
        </w:rPr>
      </w:pPr>
    </w:p>
    <w:p w:rsidR="00C72A97" w:rsidRPr="00DD201A" w:rsidRDefault="00C72A97" w:rsidP="00FE1DEE">
      <w:pPr>
        <w:pStyle w:val="BodyText"/>
        <w:tabs>
          <w:tab w:val="right" w:pos="8900"/>
        </w:tabs>
        <w:rPr>
          <w:rFonts w:ascii="Arial" w:hAnsi="Arial" w:cs="Arial"/>
        </w:rPr>
      </w:pPr>
      <w:r w:rsidRPr="00DD201A">
        <w:rPr>
          <w:rFonts w:ascii="Arial" w:hAnsi="Arial" w:cs="Arial"/>
        </w:rPr>
        <w:t>Báo cáo kết quả hoạt động kinh doanh</w:t>
      </w:r>
      <w:r w:rsidR="000B6866" w:rsidRPr="00DD201A">
        <w:rPr>
          <w:rFonts w:ascii="Arial" w:hAnsi="Arial" w:cs="Arial"/>
        </w:rPr>
        <w:t xml:space="preserve"> </w:t>
      </w:r>
      <w:r w:rsidR="004622F0" w:rsidRPr="00DD201A">
        <w:rPr>
          <w:rFonts w:ascii="Arial" w:hAnsi="Arial" w:cs="Arial"/>
        </w:rPr>
        <w:t xml:space="preserve">riêng </w:t>
      </w:r>
      <w:r w:rsidR="000B6866" w:rsidRPr="00DD201A">
        <w:rPr>
          <w:rFonts w:ascii="Arial" w:hAnsi="Arial" w:cs="Arial"/>
        </w:rPr>
        <w:t>giữa niên độ</w:t>
      </w:r>
      <w:r w:rsidRPr="00DD201A">
        <w:rPr>
          <w:rFonts w:ascii="Arial" w:hAnsi="Arial" w:cs="Arial"/>
        </w:rPr>
        <w:tab/>
      </w:r>
      <w:r w:rsidR="00FC609D" w:rsidRPr="00DD201A">
        <w:rPr>
          <w:rFonts w:ascii="Arial" w:hAnsi="Arial" w:cs="Arial"/>
        </w:rPr>
        <w:t>1</w:t>
      </w:r>
      <w:r w:rsidR="00EA7A4B">
        <w:rPr>
          <w:rFonts w:ascii="Arial" w:hAnsi="Arial" w:cs="Arial"/>
        </w:rPr>
        <w:t>0</w:t>
      </w:r>
    </w:p>
    <w:p w:rsidR="00C72A97" w:rsidRPr="00DD201A" w:rsidRDefault="00C72A97" w:rsidP="00FE1DEE">
      <w:pPr>
        <w:pStyle w:val="BodyText"/>
        <w:tabs>
          <w:tab w:val="right" w:pos="8640"/>
          <w:tab w:val="right" w:pos="8900"/>
        </w:tabs>
        <w:rPr>
          <w:rFonts w:ascii="Arial" w:hAnsi="Arial" w:cs="Arial"/>
        </w:rPr>
      </w:pPr>
    </w:p>
    <w:p w:rsidR="00C72A97" w:rsidRPr="00DD201A" w:rsidRDefault="00C72A97" w:rsidP="00FE1DEE">
      <w:pPr>
        <w:pStyle w:val="BodyText"/>
        <w:tabs>
          <w:tab w:val="right" w:pos="8900"/>
        </w:tabs>
        <w:rPr>
          <w:rFonts w:ascii="Arial" w:hAnsi="Arial" w:cs="Arial"/>
        </w:rPr>
      </w:pPr>
      <w:r w:rsidRPr="00DD201A">
        <w:rPr>
          <w:rFonts w:ascii="Arial" w:hAnsi="Arial" w:cs="Arial"/>
        </w:rPr>
        <w:t>Báo cáo lưu chuyển tiền tệ</w:t>
      </w:r>
      <w:r w:rsidR="000B6866" w:rsidRPr="00DD201A">
        <w:rPr>
          <w:rFonts w:ascii="Arial" w:hAnsi="Arial" w:cs="Arial"/>
        </w:rPr>
        <w:t xml:space="preserve"> </w:t>
      </w:r>
      <w:r w:rsidR="004622F0" w:rsidRPr="00DD201A">
        <w:rPr>
          <w:rFonts w:ascii="Arial" w:hAnsi="Arial" w:cs="Arial"/>
        </w:rPr>
        <w:t xml:space="preserve">riêng </w:t>
      </w:r>
      <w:r w:rsidR="000B6866" w:rsidRPr="00DD201A">
        <w:rPr>
          <w:rFonts w:ascii="Arial" w:hAnsi="Arial" w:cs="Arial"/>
        </w:rPr>
        <w:t>giữa niên độ</w:t>
      </w:r>
      <w:r w:rsidRPr="00DD201A">
        <w:rPr>
          <w:rFonts w:ascii="Arial" w:hAnsi="Arial" w:cs="Arial"/>
        </w:rPr>
        <w:tab/>
      </w:r>
      <w:r w:rsidR="00FC609D" w:rsidRPr="00DD201A">
        <w:rPr>
          <w:rFonts w:ascii="Arial" w:hAnsi="Arial" w:cs="Arial"/>
          <w:color w:val="000000"/>
        </w:rPr>
        <w:t>1</w:t>
      </w:r>
      <w:r w:rsidR="00EA7A4B">
        <w:rPr>
          <w:rFonts w:ascii="Arial" w:hAnsi="Arial" w:cs="Arial"/>
          <w:color w:val="000000"/>
        </w:rPr>
        <w:t>1</w:t>
      </w:r>
      <w:r w:rsidR="00196ABA" w:rsidRPr="00DD201A">
        <w:rPr>
          <w:rFonts w:ascii="Arial" w:hAnsi="Arial" w:cs="Arial"/>
        </w:rPr>
        <w:t xml:space="preserve"> </w:t>
      </w:r>
      <w:r w:rsidR="007534EF" w:rsidRPr="00DD201A">
        <w:rPr>
          <w:rFonts w:ascii="Arial" w:hAnsi="Arial" w:cs="Arial"/>
        </w:rPr>
        <w:t xml:space="preserve">- </w:t>
      </w:r>
      <w:r w:rsidR="002C6C83" w:rsidRPr="00DD201A">
        <w:rPr>
          <w:rFonts w:ascii="Arial" w:hAnsi="Arial" w:cs="Arial"/>
        </w:rPr>
        <w:t>1</w:t>
      </w:r>
      <w:r w:rsidR="00EA7A4B">
        <w:rPr>
          <w:rFonts w:ascii="Arial" w:hAnsi="Arial" w:cs="Arial"/>
        </w:rPr>
        <w:t>2</w:t>
      </w:r>
    </w:p>
    <w:p w:rsidR="00C72A97" w:rsidRPr="00DD201A" w:rsidRDefault="00C72A97" w:rsidP="00FE1DEE">
      <w:pPr>
        <w:pStyle w:val="BodyText"/>
        <w:tabs>
          <w:tab w:val="right" w:pos="8640"/>
          <w:tab w:val="right" w:pos="8900"/>
        </w:tabs>
        <w:rPr>
          <w:rFonts w:ascii="Arial" w:hAnsi="Arial" w:cs="Arial"/>
        </w:rPr>
      </w:pPr>
    </w:p>
    <w:p w:rsidR="00577E16" w:rsidRPr="00DE2E99" w:rsidRDefault="00577E16" w:rsidP="00577E16">
      <w:pPr>
        <w:pStyle w:val="BodyText"/>
        <w:tabs>
          <w:tab w:val="right" w:pos="8900"/>
        </w:tabs>
        <w:rPr>
          <w:rFonts w:ascii="Arial" w:hAnsi="Arial" w:cs="Arial"/>
        </w:rPr>
      </w:pPr>
      <w:r w:rsidRPr="00DD201A">
        <w:rPr>
          <w:rFonts w:ascii="Arial" w:hAnsi="Arial" w:cs="Arial"/>
        </w:rPr>
        <w:t>Báo cáo tình hình biến động vốn chủ sở hữu</w:t>
      </w:r>
      <w:r w:rsidR="000B6866" w:rsidRPr="00DD201A">
        <w:rPr>
          <w:rFonts w:ascii="Arial" w:hAnsi="Arial" w:cs="Arial"/>
        </w:rPr>
        <w:t xml:space="preserve"> </w:t>
      </w:r>
      <w:r w:rsidR="004622F0" w:rsidRPr="00DD201A">
        <w:rPr>
          <w:rFonts w:ascii="Arial" w:hAnsi="Arial" w:cs="Arial"/>
        </w:rPr>
        <w:t xml:space="preserve">riêng </w:t>
      </w:r>
      <w:r w:rsidR="000B6866" w:rsidRPr="00DD201A">
        <w:rPr>
          <w:rFonts w:ascii="Arial" w:hAnsi="Arial" w:cs="Arial"/>
        </w:rPr>
        <w:t>giữa niên độ</w:t>
      </w:r>
      <w:r w:rsidRPr="00DD201A">
        <w:rPr>
          <w:rFonts w:ascii="Arial" w:hAnsi="Arial" w:cs="Arial"/>
        </w:rPr>
        <w:tab/>
      </w:r>
      <w:r w:rsidRPr="00DD201A">
        <w:rPr>
          <w:rFonts w:ascii="Arial" w:hAnsi="Arial" w:cs="Arial"/>
          <w:color w:val="000000"/>
        </w:rPr>
        <w:t>1</w:t>
      </w:r>
      <w:r w:rsidR="00EA7A4B">
        <w:rPr>
          <w:rFonts w:ascii="Arial" w:hAnsi="Arial" w:cs="Arial"/>
          <w:color w:val="000000"/>
        </w:rPr>
        <w:t>3</w:t>
      </w:r>
    </w:p>
    <w:p w:rsidR="00577E16" w:rsidRPr="00DE2E99" w:rsidRDefault="00577E16" w:rsidP="00FE1DEE">
      <w:pPr>
        <w:pStyle w:val="BodyText"/>
        <w:tabs>
          <w:tab w:val="right" w:pos="8900"/>
        </w:tabs>
        <w:rPr>
          <w:rFonts w:ascii="Arial" w:hAnsi="Arial" w:cs="Arial"/>
        </w:rPr>
      </w:pPr>
    </w:p>
    <w:p w:rsidR="003C6590" w:rsidRPr="0003216B" w:rsidRDefault="00C72A97" w:rsidP="00FE1DEE">
      <w:pPr>
        <w:pStyle w:val="BodyText"/>
        <w:tabs>
          <w:tab w:val="right" w:pos="8900"/>
        </w:tabs>
        <w:rPr>
          <w:rFonts w:ascii="Arial" w:hAnsi="Arial" w:cs="Arial"/>
        </w:rPr>
      </w:pPr>
      <w:r w:rsidRPr="00DE2E99">
        <w:rPr>
          <w:rFonts w:ascii="Arial" w:hAnsi="Arial" w:cs="Arial"/>
        </w:rPr>
        <w:t>Thuyết minh báo cáo tài chính</w:t>
      </w:r>
      <w:r w:rsidR="000B6866" w:rsidRPr="00DE2E99">
        <w:rPr>
          <w:rFonts w:ascii="Arial" w:hAnsi="Arial" w:cs="Arial"/>
        </w:rPr>
        <w:t xml:space="preserve"> </w:t>
      </w:r>
      <w:r w:rsidR="00C81A9D">
        <w:rPr>
          <w:rFonts w:ascii="Arial" w:hAnsi="Arial" w:cs="Arial"/>
        </w:rPr>
        <w:t>ri</w:t>
      </w:r>
      <w:r w:rsidR="004622F0">
        <w:rPr>
          <w:rFonts w:ascii="Arial" w:hAnsi="Arial" w:cs="Arial"/>
        </w:rPr>
        <w:t xml:space="preserve">êng </w:t>
      </w:r>
      <w:r w:rsidR="000B6866" w:rsidRPr="00DE2E99">
        <w:rPr>
          <w:rFonts w:ascii="Arial" w:hAnsi="Arial" w:cs="Arial"/>
        </w:rPr>
        <w:t>giữa niên độ</w:t>
      </w:r>
      <w:r w:rsidRPr="00DE2E99">
        <w:rPr>
          <w:rFonts w:ascii="Arial" w:hAnsi="Arial" w:cs="Arial"/>
        </w:rPr>
        <w:tab/>
      </w:r>
      <w:r w:rsidR="006871EC" w:rsidRPr="006871EC">
        <w:rPr>
          <w:rFonts w:ascii="Arial" w:hAnsi="Arial" w:cs="Arial"/>
        </w:rPr>
        <w:t>14 - 4</w:t>
      </w:r>
      <w:r w:rsidR="00B25A8D">
        <w:rPr>
          <w:rFonts w:ascii="Arial" w:hAnsi="Arial" w:cs="Arial"/>
        </w:rPr>
        <w:t>5</w:t>
      </w:r>
    </w:p>
    <w:p w:rsidR="003C6590" w:rsidRPr="0003216B" w:rsidRDefault="003C6590" w:rsidP="00FE1DEE">
      <w:pPr>
        <w:pStyle w:val="BodyText"/>
        <w:tabs>
          <w:tab w:val="right" w:pos="8900"/>
        </w:tabs>
        <w:rPr>
          <w:rFonts w:ascii="Arial" w:hAnsi="Arial" w:cs="Arial"/>
        </w:rPr>
      </w:pPr>
    </w:p>
    <w:p w:rsidR="003C6590" w:rsidRPr="0003216B" w:rsidRDefault="003C6590" w:rsidP="00FE1DEE">
      <w:pPr>
        <w:pStyle w:val="BodyText"/>
        <w:tabs>
          <w:tab w:val="right" w:pos="8900"/>
        </w:tabs>
        <w:rPr>
          <w:rFonts w:ascii="Arial" w:hAnsi="Arial" w:cs="Arial"/>
        </w:rPr>
        <w:sectPr w:rsidR="003C6590" w:rsidRPr="0003216B" w:rsidSect="0027708F">
          <w:headerReference w:type="even" r:id="rId9"/>
          <w:headerReference w:type="default" r:id="rId10"/>
          <w:footerReference w:type="default" r:id="rId11"/>
          <w:headerReference w:type="first" r:id="rId12"/>
          <w:pgSz w:w="11909" w:h="16834" w:code="9"/>
          <w:pgMar w:top="1440" w:right="1440" w:bottom="629" w:left="1582" w:header="720" w:footer="578" w:gutter="0"/>
          <w:cols w:space="720"/>
        </w:sectPr>
      </w:pPr>
    </w:p>
    <w:p w:rsidR="00C72A97" w:rsidRPr="002C5260" w:rsidRDefault="00C72A97" w:rsidP="00FE1DEE">
      <w:pPr>
        <w:pStyle w:val="BodyText"/>
        <w:rPr>
          <w:rFonts w:ascii="Arial" w:hAnsi="Arial" w:cs="Arial"/>
          <w:sz w:val="18"/>
        </w:rPr>
      </w:pPr>
    </w:p>
    <w:p w:rsidR="009B5706" w:rsidRPr="002C5260" w:rsidRDefault="009B5706" w:rsidP="00FE1DEE">
      <w:pPr>
        <w:pStyle w:val="BodyText"/>
        <w:rPr>
          <w:rFonts w:ascii="Arial" w:hAnsi="Arial" w:cs="Arial"/>
          <w:sz w:val="18"/>
        </w:rPr>
      </w:pPr>
    </w:p>
    <w:p w:rsidR="009B5706" w:rsidRPr="004757AA" w:rsidRDefault="00487F2E" w:rsidP="00FE1DEE">
      <w:pPr>
        <w:pStyle w:val="BodyText"/>
        <w:rPr>
          <w:rFonts w:ascii="Arial" w:hAnsi="Arial" w:cs="Arial"/>
          <w:b/>
        </w:rPr>
      </w:pPr>
      <w:r>
        <w:rPr>
          <w:rFonts w:ascii="Arial" w:hAnsi="Arial" w:cs="Arial"/>
          <w:b/>
        </w:rPr>
        <w:t xml:space="preserve">CÔNG TY </w:t>
      </w:r>
    </w:p>
    <w:p w:rsidR="009B5706" w:rsidRPr="002C5260" w:rsidRDefault="009B5706" w:rsidP="00FE1DEE">
      <w:pPr>
        <w:pStyle w:val="BodyText"/>
        <w:rPr>
          <w:rFonts w:ascii="Arial" w:hAnsi="Arial" w:cs="Arial"/>
          <w:sz w:val="18"/>
        </w:rPr>
      </w:pPr>
    </w:p>
    <w:p w:rsidR="006945F0" w:rsidRDefault="00BC4DC2" w:rsidP="006945F0">
      <w:pPr>
        <w:pStyle w:val="BodyText"/>
        <w:rPr>
          <w:rFonts w:ascii="Arial" w:hAnsi="Arial" w:cs="Arial"/>
        </w:rPr>
      </w:pPr>
      <w:r w:rsidRPr="00BC4DC2">
        <w:rPr>
          <w:rFonts w:ascii="Arial" w:hAnsi="Arial" w:cs="Arial"/>
        </w:rPr>
        <w:t xml:space="preserve">Công ty </w:t>
      </w:r>
      <w:r w:rsidR="00A14978">
        <w:rPr>
          <w:rFonts w:ascii="Arial" w:hAnsi="Arial" w:cs="Arial"/>
        </w:rPr>
        <w:t>Cổ</w:t>
      </w:r>
      <w:r w:rsidR="00405DEE">
        <w:rPr>
          <w:rFonts w:ascii="Arial" w:hAnsi="Arial" w:cs="Arial"/>
        </w:rPr>
        <w:t xml:space="preserve"> phần Chứng khoán Ngân hàng Sài Gòn Thương Tín (“Công ty</w:t>
      </w:r>
      <w:r w:rsidR="00146BF6">
        <w:rPr>
          <w:rFonts w:ascii="Arial" w:hAnsi="Arial" w:cs="Arial"/>
        </w:rPr>
        <w:t>”</w:t>
      </w:r>
      <w:r w:rsidR="00405DEE">
        <w:rPr>
          <w:rFonts w:ascii="Arial" w:hAnsi="Arial" w:cs="Arial"/>
        </w:rPr>
        <w:t xml:space="preserve">) </w:t>
      </w:r>
      <w:r w:rsidRPr="00BC4DC2">
        <w:rPr>
          <w:rFonts w:ascii="Arial" w:hAnsi="Arial" w:cs="Arial"/>
        </w:rPr>
        <w:t>là một công ty cổ phần được thành lập theo Luật Doanh Nghiệp của Việt Nam theo Giấy chứng nhận đăng ký kinh doanh số 410</w:t>
      </w:r>
      <w:r w:rsidR="00405DEE">
        <w:rPr>
          <w:rFonts w:ascii="Arial" w:hAnsi="Arial" w:cs="Arial"/>
        </w:rPr>
        <w:t xml:space="preserve">4000197 </w:t>
      </w:r>
      <w:r w:rsidRPr="00BC4DC2">
        <w:rPr>
          <w:rFonts w:ascii="Arial" w:hAnsi="Arial" w:cs="Arial"/>
        </w:rPr>
        <w:t>do Sở Kế hoạch và Đầu tư Thành phố Hồ Chí Minh cấp vào ngày</w:t>
      </w:r>
      <w:r w:rsidR="00145673">
        <w:rPr>
          <w:rFonts w:ascii="Arial" w:hAnsi="Arial" w:cs="Arial"/>
        </w:rPr>
        <w:t xml:space="preserve"> 25 tháng 9</w:t>
      </w:r>
      <w:r w:rsidR="00051047">
        <w:rPr>
          <w:rFonts w:ascii="Arial" w:hAnsi="Arial" w:cs="Arial"/>
        </w:rPr>
        <w:t xml:space="preserve"> năm 2006, và Giấy phép hoạt động k</w:t>
      </w:r>
      <w:r w:rsidRPr="00BC4DC2">
        <w:rPr>
          <w:rFonts w:ascii="Arial" w:hAnsi="Arial" w:cs="Arial"/>
        </w:rPr>
        <w:t xml:space="preserve">inh doanh số 17/UBCK-GPHĐKD do Ủy ban Chứng khoán </w:t>
      </w:r>
      <w:r w:rsidR="00145673">
        <w:rPr>
          <w:rFonts w:ascii="Arial" w:hAnsi="Arial" w:cs="Arial"/>
        </w:rPr>
        <w:t xml:space="preserve">Nhà nước cấp vào ngày 29 tháng </w:t>
      </w:r>
      <w:r w:rsidRPr="00BC4DC2">
        <w:rPr>
          <w:rFonts w:ascii="Arial" w:hAnsi="Arial" w:cs="Arial"/>
        </w:rPr>
        <w:t>9 năm 2006 và theo các Giấy chứng nhận đăng ký kinh doanh điều chỉnh sau</w:t>
      </w:r>
      <w:r w:rsidR="00820BE7" w:rsidRPr="00B67ED6">
        <w:rPr>
          <w:rFonts w:ascii="Arial" w:hAnsi="Arial" w:cs="Arial"/>
        </w:rPr>
        <w:t>:</w:t>
      </w:r>
    </w:p>
    <w:p w:rsidR="006945F0" w:rsidRPr="002C5260" w:rsidRDefault="006945F0" w:rsidP="006945F0">
      <w:pPr>
        <w:pStyle w:val="BodyText"/>
        <w:rPr>
          <w:rFonts w:ascii="Arial" w:hAnsi="Arial" w:cs="Arial"/>
          <w:sz w:val="18"/>
        </w:rPr>
      </w:pPr>
    </w:p>
    <w:tbl>
      <w:tblPr>
        <w:tblW w:w="0" w:type="auto"/>
        <w:tblInd w:w="108" w:type="dxa"/>
        <w:tblLook w:val="0000"/>
      </w:tblPr>
      <w:tblGrid>
        <w:gridCol w:w="2417"/>
        <w:gridCol w:w="1273"/>
        <w:gridCol w:w="5305"/>
      </w:tblGrid>
      <w:tr w:rsidR="00BC4DC2" w:rsidRPr="004757AA" w:rsidTr="008D620A">
        <w:trPr>
          <w:trHeight w:val="80"/>
        </w:trPr>
        <w:tc>
          <w:tcPr>
            <w:tcW w:w="2417" w:type="dxa"/>
            <w:tcBorders>
              <w:top w:val="nil"/>
              <w:left w:val="nil"/>
              <w:bottom w:val="nil"/>
              <w:right w:val="nil"/>
            </w:tcBorders>
            <w:vAlign w:val="bottom"/>
          </w:tcPr>
          <w:p w:rsidR="006945F0" w:rsidRPr="00BC4DC2" w:rsidRDefault="006945F0" w:rsidP="00A2052A">
            <w:pPr>
              <w:pBdr>
                <w:bottom w:val="single" w:sz="4" w:space="1" w:color="auto"/>
              </w:pBdr>
              <w:ind w:left="-108" w:right="-93"/>
              <w:rPr>
                <w:rFonts w:ascii="Arial" w:hAnsi="Arial" w:cs="Arial"/>
                <w:i/>
                <w:iCs/>
              </w:rPr>
            </w:pPr>
            <w:r w:rsidRPr="00BC4DC2">
              <w:rPr>
                <w:rFonts w:ascii="Arial" w:hAnsi="Arial" w:cs="Arial"/>
                <w:i/>
              </w:rPr>
              <w:t>Giấy chứng nhận đăng ký kinh doanh điều chỉnh số</w:t>
            </w:r>
          </w:p>
        </w:tc>
        <w:tc>
          <w:tcPr>
            <w:tcW w:w="1273" w:type="dxa"/>
            <w:tcBorders>
              <w:top w:val="nil"/>
              <w:left w:val="nil"/>
              <w:bottom w:val="nil"/>
              <w:right w:val="nil"/>
            </w:tcBorders>
            <w:vAlign w:val="bottom"/>
          </w:tcPr>
          <w:p w:rsidR="006945F0" w:rsidRPr="00BC4DC2" w:rsidRDefault="006945F0" w:rsidP="00BC4DC2">
            <w:pPr>
              <w:pBdr>
                <w:bottom w:val="single" w:sz="4" w:space="1" w:color="auto"/>
              </w:pBdr>
              <w:rPr>
                <w:rFonts w:ascii="Arial" w:hAnsi="Arial" w:cs="Arial"/>
                <w:i/>
                <w:iCs/>
              </w:rPr>
            </w:pPr>
            <w:r w:rsidRPr="00BC4DC2">
              <w:rPr>
                <w:rFonts w:ascii="Arial" w:hAnsi="Arial" w:cs="Arial"/>
                <w:i/>
                <w:iCs/>
              </w:rPr>
              <w:t>Ngày</w:t>
            </w:r>
          </w:p>
        </w:tc>
        <w:tc>
          <w:tcPr>
            <w:tcW w:w="5305" w:type="dxa"/>
            <w:tcBorders>
              <w:top w:val="nil"/>
              <w:left w:val="nil"/>
              <w:bottom w:val="nil"/>
              <w:right w:val="nil"/>
            </w:tcBorders>
            <w:vAlign w:val="bottom"/>
          </w:tcPr>
          <w:p w:rsidR="006945F0" w:rsidRPr="00BC4DC2" w:rsidRDefault="006945F0" w:rsidP="00BC4DC2">
            <w:pPr>
              <w:pBdr>
                <w:bottom w:val="single" w:sz="4" w:space="1" w:color="auto"/>
              </w:pBdr>
              <w:rPr>
                <w:rFonts w:ascii="Arial" w:hAnsi="Arial" w:cs="Arial"/>
                <w:i/>
                <w:iCs/>
              </w:rPr>
            </w:pPr>
            <w:r w:rsidRPr="00BC4DC2">
              <w:rPr>
                <w:rFonts w:ascii="Arial" w:hAnsi="Arial" w:cs="Arial"/>
                <w:i/>
                <w:iCs/>
              </w:rPr>
              <w:t>Nội dung thay đổi</w:t>
            </w:r>
          </w:p>
        </w:tc>
      </w:tr>
      <w:tr w:rsidR="00BC4DC2" w:rsidRPr="004757AA" w:rsidTr="008D620A">
        <w:tc>
          <w:tcPr>
            <w:tcW w:w="2417" w:type="dxa"/>
            <w:tcBorders>
              <w:top w:val="nil"/>
              <w:left w:val="nil"/>
              <w:bottom w:val="nil"/>
              <w:right w:val="nil"/>
            </w:tcBorders>
          </w:tcPr>
          <w:p w:rsidR="00BC4DC2" w:rsidRPr="00350E2F" w:rsidRDefault="00BC4DC2" w:rsidP="00A2052A">
            <w:pPr>
              <w:spacing w:before="120"/>
              <w:ind w:left="-108" w:right="-93"/>
              <w:jc w:val="both"/>
              <w:rPr>
                <w:rFonts w:ascii="Arial" w:hAnsi="Arial" w:cs="Arial"/>
                <w:iCs/>
                <w:color w:val="000000" w:themeColor="text1"/>
              </w:rPr>
            </w:pPr>
            <w:r w:rsidRPr="00350E2F">
              <w:rPr>
                <w:rFonts w:ascii="Arial" w:hAnsi="Arial" w:cs="Arial"/>
                <w:iCs/>
                <w:color w:val="000000" w:themeColor="text1"/>
              </w:rPr>
              <w:t>109/UBCK-GPHĐKD</w:t>
            </w:r>
          </w:p>
        </w:tc>
        <w:tc>
          <w:tcPr>
            <w:tcW w:w="1273" w:type="dxa"/>
            <w:tcBorders>
              <w:top w:val="nil"/>
              <w:left w:val="nil"/>
              <w:bottom w:val="nil"/>
              <w:right w:val="nil"/>
            </w:tcBorders>
          </w:tcPr>
          <w:p w:rsidR="00BC4DC2" w:rsidRPr="00350E2F" w:rsidRDefault="00BC4DC2" w:rsidP="00A2052A">
            <w:pPr>
              <w:spacing w:before="120"/>
              <w:jc w:val="both"/>
              <w:rPr>
                <w:rFonts w:ascii="Arial" w:hAnsi="Arial" w:cs="Arial"/>
                <w:iCs/>
                <w:color w:val="000000" w:themeColor="text1"/>
              </w:rPr>
            </w:pPr>
            <w:r w:rsidRPr="00350E2F">
              <w:rPr>
                <w:rFonts w:ascii="Arial" w:hAnsi="Arial" w:cs="Arial"/>
                <w:iCs/>
                <w:color w:val="000000" w:themeColor="text1"/>
              </w:rPr>
              <w:t>28/01/2010</w:t>
            </w:r>
          </w:p>
        </w:tc>
        <w:tc>
          <w:tcPr>
            <w:tcW w:w="5305" w:type="dxa"/>
            <w:tcBorders>
              <w:top w:val="nil"/>
              <w:left w:val="nil"/>
              <w:bottom w:val="nil"/>
              <w:right w:val="nil"/>
            </w:tcBorders>
          </w:tcPr>
          <w:p w:rsidR="00BC4DC2" w:rsidRPr="00350E2F" w:rsidRDefault="00BC4DC2" w:rsidP="00405DEE">
            <w:pPr>
              <w:spacing w:before="120"/>
              <w:jc w:val="both"/>
              <w:rPr>
                <w:rFonts w:ascii="Arial" w:hAnsi="Arial" w:cs="Arial"/>
                <w:i/>
                <w:iCs/>
                <w:color w:val="000000" w:themeColor="text1"/>
                <w:u w:val="single"/>
              </w:rPr>
            </w:pPr>
            <w:r w:rsidRPr="00350E2F">
              <w:rPr>
                <w:rFonts w:ascii="Arial" w:hAnsi="Arial" w:cs="Arial"/>
                <w:color w:val="000000" w:themeColor="text1"/>
              </w:rPr>
              <w:t>Thành lập v</w:t>
            </w:r>
            <w:r>
              <w:rPr>
                <w:rFonts w:ascii="Arial" w:hAnsi="Arial" w:cs="Arial"/>
                <w:color w:val="000000" w:themeColor="text1"/>
              </w:rPr>
              <w:t xml:space="preserve">à hoạt động Công ty Cổ phần Chứng khoán Ngân hàng Sài Gòn Thương </w:t>
            </w:r>
            <w:r w:rsidR="00E04805">
              <w:rPr>
                <w:rFonts w:ascii="Arial" w:hAnsi="Arial" w:cs="Arial"/>
                <w:color w:val="000000" w:themeColor="text1"/>
              </w:rPr>
              <w:t>T</w:t>
            </w:r>
            <w:r>
              <w:rPr>
                <w:rFonts w:ascii="Arial" w:hAnsi="Arial" w:cs="Arial"/>
                <w:color w:val="000000" w:themeColor="text1"/>
              </w:rPr>
              <w:t xml:space="preserve">ín </w:t>
            </w:r>
            <w:r w:rsidR="00405DEE">
              <w:rPr>
                <w:rFonts w:ascii="Arial" w:hAnsi="Arial" w:cs="Arial"/>
                <w:color w:val="000000" w:themeColor="text1"/>
              </w:rPr>
              <w:t>và t</w:t>
            </w:r>
            <w:r w:rsidRPr="00350E2F">
              <w:rPr>
                <w:rFonts w:ascii="Arial" w:hAnsi="Arial" w:cs="Arial"/>
                <w:color w:val="000000" w:themeColor="text1"/>
              </w:rPr>
              <w:t>ăng vốn điều lệ lên 1.100.000.000.000</w:t>
            </w:r>
            <w:r w:rsidR="00405DEE">
              <w:rPr>
                <w:rFonts w:ascii="Arial" w:hAnsi="Arial" w:cs="Arial"/>
                <w:color w:val="000000" w:themeColor="text1"/>
              </w:rPr>
              <w:t xml:space="preserve"> đồng</w:t>
            </w:r>
          </w:p>
        </w:tc>
      </w:tr>
      <w:tr w:rsidR="00B247A6" w:rsidRPr="004757AA" w:rsidTr="008D620A">
        <w:tc>
          <w:tcPr>
            <w:tcW w:w="2417" w:type="dxa"/>
            <w:tcBorders>
              <w:top w:val="nil"/>
              <w:left w:val="nil"/>
              <w:bottom w:val="nil"/>
              <w:right w:val="nil"/>
            </w:tcBorders>
          </w:tcPr>
          <w:p w:rsidR="00B247A6" w:rsidRDefault="00B247A6" w:rsidP="0028066B">
            <w:pPr>
              <w:ind w:left="-108" w:right="-93"/>
              <w:jc w:val="both"/>
              <w:rPr>
                <w:rFonts w:ascii="Arial" w:hAnsi="Arial" w:cs="Arial"/>
                <w:iCs/>
                <w:color w:val="000000" w:themeColor="text1"/>
              </w:rPr>
            </w:pPr>
            <w:r w:rsidRPr="00FB614B">
              <w:rPr>
                <w:rFonts w:ascii="Arial" w:hAnsi="Arial" w:cs="Arial"/>
                <w:iCs/>
                <w:color w:val="000000" w:themeColor="text1"/>
              </w:rPr>
              <w:t>345/UBCK-GP</w:t>
            </w:r>
          </w:p>
        </w:tc>
        <w:tc>
          <w:tcPr>
            <w:tcW w:w="1273" w:type="dxa"/>
            <w:tcBorders>
              <w:top w:val="nil"/>
              <w:left w:val="nil"/>
              <w:bottom w:val="nil"/>
              <w:right w:val="nil"/>
            </w:tcBorders>
          </w:tcPr>
          <w:p w:rsidR="00B247A6" w:rsidRDefault="00B247A6" w:rsidP="0028066B">
            <w:pPr>
              <w:jc w:val="both"/>
              <w:rPr>
                <w:rFonts w:ascii="Arial" w:hAnsi="Arial" w:cs="Arial"/>
                <w:iCs/>
                <w:color w:val="000000" w:themeColor="text1"/>
              </w:rPr>
            </w:pPr>
            <w:r w:rsidRPr="00FB614B">
              <w:rPr>
                <w:rFonts w:ascii="Arial" w:hAnsi="Arial" w:cs="Arial"/>
                <w:iCs/>
                <w:color w:val="000000" w:themeColor="text1"/>
              </w:rPr>
              <w:t>20/08/2010</w:t>
            </w:r>
          </w:p>
        </w:tc>
        <w:tc>
          <w:tcPr>
            <w:tcW w:w="5305" w:type="dxa"/>
            <w:tcBorders>
              <w:top w:val="nil"/>
              <w:left w:val="nil"/>
              <w:bottom w:val="nil"/>
              <w:right w:val="nil"/>
            </w:tcBorders>
          </w:tcPr>
          <w:p w:rsidR="00B247A6" w:rsidRDefault="00B247A6" w:rsidP="0028066B">
            <w:pPr>
              <w:jc w:val="both"/>
              <w:rPr>
                <w:rFonts w:ascii="Arial" w:hAnsi="Arial" w:cs="Arial"/>
                <w:color w:val="000000" w:themeColor="text1"/>
              </w:rPr>
            </w:pPr>
            <w:r>
              <w:rPr>
                <w:rFonts w:ascii="Arial" w:hAnsi="Arial" w:cs="Arial"/>
                <w:color w:val="000000" w:themeColor="text1"/>
              </w:rPr>
              <w:t>T</w:t>
            </w:r>
            <w:r w:rsidRPr="00FB614B">
              <w:rPr>
                <w:rFonts w:ascii="Arial" w:hAnsi="Arial" w:cs="Arial"/>
                <w:color w:val="000000" w:themeColor="text1"/>
              </w:rPr>
              <w:t>ăng vốn điều lệ lên 1.1</w:t>
            </w:r>
            <w:r>
              <w:rPr>
                <w:rFonts w:ascii="Arial" w:hAnsi="Arial" w:cs="Arial"/>
                <w:color w:val="000000" w:themeColor="text1"/>
              </w:rPr>
              <w:t>28</w:t>
            </w:r>
            <w:r w:rsidRPr="00FB614B">
              <w:rPr>
                <w:rFonts w:ascii="Arial" w:hAnsi="Arial" w:cs="Arial"/>
                <w:color w:val="000000" w:themeColor="text1"/>
              </w:rPr>
              <w:t>.</w:t>
            </w:r>
            <w:r>
              <w:rPr>
                <w:rFonts w:ascii="Arial" w:hAnsi="Arial" w:cs="Arial"/>
                <w:color w:val="000000" w:themeColor="text1"/>
              </w:rPr>
              <w:t>5</w:t>
            </w:r>
            <w:r w:rsidRPr="00FB614B">
              <w:rPr>
                <w:rFonts w:ascii="Arial" w:hAnsi="Arial" w:cs="Arial"/>
                <w:color w:val="000000" w:themeColor="text1"/>
              </w:rPr>
              <w:t>00.000.000 đồng</w:t>
            </w:r>
          </w:p>
        </w:tc>
      </w:tr>
      <w:tr w:rsidR="00BC4DC2" w:rsidRPr="004757AA" w:rsidTr="008D620A">
        <w:tc>
          <w:tcPr>
            <w:tcW w:w="2417" w:type="dxa"/>
            <w:tcBorders>
              <w:top w:val="nil"/>
              <w:left w:val="nil"/>
              <w:bottom w:val="nil"/>
              <w:right w:val="nil"/>
            </w:tcBorders>
          </w:tcPr>
          <w:p w:rsidR="00BC4DC2" w:rsidRPr="00350E2F" w:rsidRDefault="00405DEE" w:rsidP="00A2052A">
            <w:pPr>
              <w:spacing w:before="100" w:beforeAutospacing="1" w:after="100" w:afterAutospacing="1"/>
              <w:ind w:left="-108" w:right="-93"/>
              <w:jc w:val="both"/>
              <w:rPr>
                <w:rFonts w:ascii="Arial" w:hAnsi="Arial" w:cs="Arial"/>
                <w:color w:val="000000" w:themeColor="text1"/>
              </w:rPr>
            </w:pPr>
            <w:r>
              <w:rPr>
                <w:rFonts w:ascii="Arial" w:hAnsi="Arial" w:cs="Arial"/>
                <w:color w:val="000000" w:themeColor="text1"/>
              </w:rPr>
              <w:t>17/GPĐC-</w:t>
            </w:r>
            <w:r w:rsidR="00BC4DC2" w:rsidRPr="00350E2F">
              <w:rPr>
                <w:rFonts w:ascii="Arial" w:hAnsi="Arial" w:cs="Arial"/>
                <w:color w:val="000000" w:themeColor="text1"/>
              </w:rPr>
              <w:t>UBCK</w:t>
            </w:r>
          </w:p>
        </w:tc>
        <w:tc>
          <w:tcPr>
            <w:tcW w:w="1273" w:type="dxa"/>
            <w:tcBorders>
              <w:top w:val="nil"/>
              <w:left w:val="nil"/>
              <w:bottom w:val="nil"/>
              <w:right w:val="nil"/>
            </w:tcBorders>
          </w:tcPr>
          <w:p w:rsidR="00BC4DC2" w:rsidRPr="00350E2F" w:rsidRDefault="00BC4DC2" w:rsidP="00281BC8">
            <w:pPr>
              <w:spacing w:before="100" w:beforeAutospacing="1" w:after="100" w:afterAutospacing="1"/>
              <w:jc w:val="both"/>
              <w:rPr>
                <w:rFonts w:ascii="Arial" w:hAnsi="Arial" w:cs="Arial"/>
                <w:color w:val="000000" w:themeColor="text1"/>
              </w:rPr>
            </w:pPr>
            <w:r w:rsidRPr="00350E2F">
              <w:rPr>
                <w:rFonts w:ascii="Arial" w:hAnsi="Arial" w:cs="Arial"/>
                <w:color w:val="000000" w:themeColor="text1"/>
              </w:rPr>
              <w:t>10/03/2011 </w:t>
            </w:r>
          </w:p>
        </w:tc>
        <w:tc>
          <w:tcPr>
            <w:tcW w:w="5305" w:type="dxa"/>
            <w:tcBorders>
              <w:top w:val="nil"/>
              <w:left w:val="nil"/>
              <w:bottom w:val="nil"/>
              <w:right w:val="nil"/>
            </w:tcBorders>
          </w:tcPr>
          <w:p w:rsidR="00BC4DC2" w:rsidRPr="00350E2F" w:rsidRDefault="00BC4DC2" w:rsidP="00D637F5">
            <w:pPr>
              <w:spacing w:before="100" w:beforeAutospacing="1" w:after="100" w:afterAutospacing="1"/>
              <w:jc w:val="both"/>
              <w:rPr>
                <w:rFonts w:ascii="Arial" w:hAnsi="Arial" w:cs="Arial"/>
                <w:color w:val="000000" w:themeColor="text1"/>
              </w:rPr>
            </w:pPr>
            <w:r w:rsidRPr="00350E2F">
              <w:rPr>
                <w:rFonts w:ascii="Arial" w:hAnsi="Arial" w:cs="Arial"/>
                <w:color w:val="000000" w:themeColor="text1"/>
              </w:rPr>
              <w:t>Tăng vốn điều lệ lên 1.266.600.000.000</w:t>
            </w:r>
            <w:r w:rsidR="00405DEE">
              <w:rPr>
                <w:rFonts w:ascii="Arial" w:hAnsi="Arial" w:cs="Arial"/>
                <w:color w:val="000000" w:themeColor="text1"/>
              </w:rPr>
              <w:t xml:space="preserve"> đồng</w:t>
            </w:r>
          </w:p>
        </w:tc>
      </w:tr>
      <w:tr w:rsidR="00BC4DC2" w:rsidRPr="004757AA" w:rsidTr="008D620A">
        <w:tc>
          <w:tcPr>
            <w:tcW w:w="2417" w:type="dxa"/>
            <w:tcBorders>
              <w:top w:val="nil"/>
              <w:left w:val="nil"/>
              <w:bottom w:val="nil"/>
              <w:right w:val="nil"/>
            </w:tcBorders>
          </w:tcPr>
          <w:p w:rsidR="00BC4DC2" w:rsidRPr="00350E2F" w:rsidRDefault="00BC4DC2" w:rsidP="00E04805">
            <w:pPr>
              <w:spacing w:before="100" w:beforeAutospacing="1" w:after="100" w:afterAutospacing="1"/>
              <w:ind w:left="-108" w:right="-93"/>
              <w:jc w:val="both"/>
              <w:rPr>
                <w:rFonts w:ascii="Arial" w:hAnsi="Arial" w:cs="Arial"/>
                <w:color w:val="000000" w:themeColor="text1"/>
              </w:rPr>
            </w:pPr>
            <w:r w:rsidRPr="00350E2F">
              <w:rPr>
                <w:rFonts w:ascii="Arial" w:hAnsi="Arial" w:cs="Arial"/>
                <w:color w:val="000000" w:themeColor="text1"/>
              </w:rPr>
              <w:t>99/GPĐC-UBCK</w:t>
            </w:r>
          </w:p>
        </w:tc>
        <w:tc>
          <w:tcPr>
            <w:tcW w:w="1273" w:type="dxa"/>
            <w:tcBorders>
              <w:top w:val="nil"/>
              <w:left w:val="nil"/>
              <w:bottom w:val="nil"/>
              <w:right w:val="nil"/>
            </w:tcBorders>
          </w:tcPr>
          <w:p w:rsidR="00BC4DC2" w:rsidRPr="00350E2F" w:rsidRDefault="00BC4DC2" w:rsidP="00281BC8">
            <w:pPr>
              <w:spacing w:before="100" w:beforeAutospacing="1" w:after="100" w:afterAutospacing="1"/>
              <w:jc w:val="both"/>
              <w:rPr>
                <w:rFonts w:ascii="Arial" w:hAnsi="Arial" w:cs="Arial"/>
                <w:color w:val="000000" w:themeColor="text1"/>
              </w:rPr>
            </w:pPr>
            <w:r w:rsidRPr="00350E2F">
              <w:rPr>
                <w:rFonts w:ascii="Arial" w:hAnsi="Arial" w:cs="Arial"/>
                <w:color w:val="000000" w:themeColor="text1"/>
              </w:rPr>
              <w:t>09/07/2012 </w:t>
            </w:r>
          </w:p>
        </w:tc>
        <w:tc>
          <w:tcPr>
            <w:tcW w:w="5305" w:type="dxa"/>
            <w:tcBorders>
              <w:top w:val="nil"/>
              <w:left w:val="nil"/>
              <w:bottom w:val="nil"/>
              <w:right w:val="nil"/>
            </w:tcBorders>
          </w:tcPr>
          <w:p w:rsidR="00BC4DC2" w:rsidRPr="00350E2F" w:rsidRDefault="00E03BFA" w:rsidP="00A2052A">
            <w:pPr>
              <w:spacing w:before="100" w:beforeAutospacing="1" w:after="100" w:afterAutospacing="1"/>
              <w:jc w:val="both"/>
              <w:rPr>
                <w:rFonts w:ascii="Arial" w:hAnsi="Arial" w:cs="Arial"/>
                <w:color w:val="000000" w:themeColor="text1"/>
              </w:rPr>
            </w:pPr>
            <w:r>
              <w:rPr>
                <w:rFonts w:ascii="Arial" w:hAnsi="Arial" w:cs="Arial"/>
                <w:color w:val="000000" w:themeColor="text1"/>
              </w:rPr>
              <w:t>Thay đổi n</w:t>
            </w:r>
            <w:r w:rsidR="00BC4DC2" w:rsidRPr="00350E2F">
              <w:rPr>
                <w:rFonts w:ascii="Arial" w:hAnsi="Arial" w:cs="Arial"/>
                <w:color w:val="000000" w:themeColor="text1"/>
              </w:rPr>
              <w:t>gười đại diện theo</w:t>
            </w:r>
            <w:r w:rsidR="00A2052A">
              <w:rPr>
                <w:rFonts w:ascii="Arial" w:hAnsi="Arial" w:cs="Arial"/>
                <w:color w:val="000000" w:themeColor="text1"/>
              </w:rPr>
              <w:t xml:space="preserve"> pháp luật của Công ty</w:t>
            </w:r>
          </w:p>
        </w:tc>
      </w:tr>
    </w:tbl>
    <w:p w:rsidR="006945F0" w:rsidRPr="002C5260" w:rsidRDefault="006945F0" w:rsidP="00A77C3C">
      <w:pPr>
        <w:rPr>
          <w:rFonts w:ascii="Arial" w:hAnsi="Arial" w:cs="Arial"/>
          <w:sz w:val="18"/>
        </w:rPr>
      </w:pPr>
    </w:p>
    <w:p w:rsidR="006945F0" w:rsidRPr="004757AA" w:rsidRDefault="006945F0" w:rsidP="006945F0">
      <w:pPr>
        <w:pStyle w:val="BodyText"/>
        <w:rPr>
          <w:rFonts w:ascii="Arial" w:hAnsi="Arial" w:cs="Arial"/>
        </w:rPr>
      </w:pPr>
      <w:r w:rsidRPr="00CA3281">
        <w:rPr>
          <w:rFonts w:ascii="Arial" w:hAnsi="Arial" w:cs="Arial"/>
        </w:rPr>
        <w:t>Hoạt động chính của Công ty là môi giới chứng khoán, tự doanh chứng khoán, bảo lãnh phát hành chứng khoán, lưu k‎ý chứng khoán và tư vấn đầu tư chứng khoán.</w:t>
      </w:r>
    </w:p>
    <w:p w:rsidR="006945F0" w:rsidRPr="004757AA" w:rsidRDefault="006945F0" w:rsidP="00EF3DA0">
      <w:pPr>
        <w:pStyle w:val="BodyText"/>
        <w:spacing w:before="120"/>
        <w:rPr>
          <w:rFonts w:ascii="Arial" w:hAnsi="Arial" w:cs="Arial"/>
        </w:rPr>
      </w:pPr>
      <w:r>
        <w:rPr>
          <w:rFonts w:ascii="Arial" w:hAnsi="Arial" w:cs="Arial"/>
        </w:rPr>
        <w:t xml:space="preserve">Công ty có trụ sở chính tại </w:t>
      </w:r>
      <w:r w:rsidR="00C26D46">
        <w:rPr>
          <w:rFonts w:ascii="Arial" w:hAnsi="Arial" w:cs="Arial"/>
        </w:rPr>
        <w:t xml:space="preserve">số 278 Nam Kỳ Khởi Nghĩa, Quận 3, Thành phố Hồ Chí Minh và </w:t>
      </w:r>
      <w:r w:rsidR="00051047">
        <w:rPr>
          <w:rFonts w:ascii="Arial" w:hAnsi="Arial" w:cs="Arial"/>
        </w:rPr>
        <w:t>một (</w:t>
      </w:r>
      <w:r w:rsidR="00C26D46">
        <w:rPr>
          <w:rFonts w:ascii="Arial" w:hAnsi="Arial" w:cs="Arial"/>
        </w:rPr>
        <w:t>1</w:t>
      </w:r>
      <w:r w:rsidR="00051047">
        <w:rPr>
          <w:rFonts w:ascii="Arial" w:hAnsi="Arial" w:cs="Arial"/>
        </w:rPr>
        <w:t>)</w:t>
      </w:r>
      <w:r w:rsidR="00C26D46">
        <w:rPr>
          <w:rFonts w:ascii="Arial" w:hAnsi="Arial" w:cs="Arial"/>
        </w:rPr>
        <w:t xml:space="preserve"> </w:t>
      </w:r>
      <w:r w:rsidRPr="00C26D46">
        <w:rPr>
          <w:rFonts w:ascii="Arial" w:hAnsi="Arial" w:cs="Arial"/>
        </w:rPr>
        <w:t>chi nhánh tại Hà Nội</w:t>
      </w:r>
      <w:r w:rsidR="00405DEE">
        <w:rPr>
          <w:rFonts w:ascii="Arial" w:hAnsi="Arial" w:cs="Arial"/>
        </w:rPr>
        <w:t xml:space="preserve"> tại ngày </w:t>
      </w:r>
      <w:r w:rsidR="001F541D">
        <w:rPr>
          <w:rFonts w:ascii="Arial" w:hAnsi="Arial" w:cs="Arial"/>
        </w:rPr>
        <w:t>30 tháng 6 năm 2013</w:t>
      </w:r>
      <w:r w:rsidRPr="00C26D46">
        <w:rPr>
          <w:rFonts w:ascii="Arial" w:hAnsi="Arial" w:cs="Arial"/>
        </w:rPr>
        <w:t>.</w:t>
      </w:r>
    </w:p>
    <w:p w:rsidR="00A44E9C" w:rsidRDefault="00A44E9C" w:rsidP="00B912A0">
      <w:pPr>
        <w:spacing w:before="120"/>
        <w:jc w:val="both"/>
        <w:rPr>
          <w:rFonts w:ascii="Arial" w:hAnsi="Arial" w:cs="Arial"/>
        </w:rPr>
      </w:pPr>
      <w:r>
        <w:rPr>
          <w:rFonts w:ascii="Arial" w:hAnsi="Arial" w:cs="Arial"/>
        </w:rPr>
        <w:t xml:space="preserve">Tại ngày </w:t>
      </w:r>
      <w:r w:rsidR="001F541D">
        <w:rPr>
          <w:rFonts w:ascii="Arial" w:hAnsi="Arial" w:cs="Arial"/>
        </w:rPr>
        <w:t>30 tháng 6 năm 2013</w:t>
      </w:r>
      <w:r>
        <w:rPr>
          <w:rFonts w:ascii="Arial" w:hAnsi="Arial" w:cs="Arial"/>
        </w:rPr>
        <w:t xml:space="preserve">, Công ty có hai (2) công ty con là </w:t>
      </w:r>
      <w:r w:rsidRPr="006522E9">
        <w:rPr>
          <w:rFonts w:ascii="Arial" w:hAnsi="Arial" w:cs="Arial"/>
        </w:rPr>
        <w:t>Công ty Ch</w:t>
      </w:r>
      <w:r w:rsidRPr="00E81E53">
        <w:rPr>
          <w:rFonts w:ascii="Arial" w:hAnsi="Arial" w:cs="Arial"/>
        </w:rPr>
        <w:t>ứng kho</w:t>
      </w:r>
      <w:r w:rsidRPr="006522E9">
        <w:rPr>
          <w:rFonts w:ascii="Arial" w:hAnsi="Arial" w:cs="Arial"/>
        </w:rPr>
        <w:t>án Sài Gòn Thương Tín Campuchia</w:t>
      </w:r>
      <w:r>
        <w:rPr>
          <w:rFonts w:ascii="Arial" w:hAnsi="Arial" w:cs="Arial"/>
        </w:rPr>
        <w:t xml:space="preserve"> </w:t>
      </w:r>
      <w:r w:rsidR="00405DEE">
        <w:rPr>
          <w:rFonts w:ascii="Arial" w:hAnsi="Arial" w:cs="Arial"/>
        </w:rPr>
        <w:t>(</w:t>
      </w:r>
      <w:r w:rsidR="002B45D4">
        <w:rPr>
          <w:rFonts w:ascii="Arial" w:hAnsi="Arial" w:cs="Arial"/>
        </w:rPr>
        <w:t xml:space="preserve">Công ty </w:t>
      </w:r>
      <w:r w:rsidR="00405DEE">
        <w:rPr>
          <w:rFonts w:ascii="Arial" w:hAnsi="Arial" w:cs="Arial"/>
        </w:rPr>
        <w:t xml:space="preserve">sở hữu 99,96%) </w:t>
      </w:r>
      <w:r w:rsidR="00B912A0">
        <w:rPr>
          <w:rFonts w:ascii="Arial" w:hAnsi="Arial" w:cs="Arial"/>
        </w:rPr>
        <w:t xml:space="preserve">có trụ sở tại Vương quốc Campuchia </w:t>
      </w:r>
      <w:r>
        <w:rPr>
          <w:rFonts w:ascii="Arial" w:hAnsi="Arial" w:cs="Arial"/>
        </w:rPr>
        <w:t xml:space="preserve">và </w:t>
      </w:r>
      <w:r w:rsidRPr="006522E9">
        <w:rPr>
          <w:rFonts w:ascii="Arial" w:hAnsi="Arial" w:cs="Arial"/>
        </w:rPr>
        <w:t>Công ty Đại chúng Chứng khoán Lanexang</w:t>
      </w:r>
      <w:r w:rsidR="00B912A0">
        <w:rPr>
          <w:rFonts w:ascii="Arial" w:hAnsi="Arial" w:cs="Arial"/>
        </w:rPr>
        <w:t xml:space="preserve"> </w:t>
      </w:r>
      <w:r w:rsidR="002B45D4">
        <w:rPr>
          <w:rFonts w:ascii="Arial" w:hAnsi="Arial" w:cs="Arial"/>
        </w:rPr>
        <w:t xml:space="preserve">(Công ty sở hữu 50,50%) </w:t>
      </w:r>
      <w:r w:rsidR="00B912A0">
        <w:rPr>
          <w:rFonts w:ascii="Arial" w:hAnsi="Arial" w:cs="Arial"/>
        </w:rPr>
        <w:t>có trụ sở tại nước Cộng hòa Dân chủ Nhân dân Lào</w:t>
      </w:r>
      <w:r>
        <w:rPr>
          <w:rFonts w:ascii="Arial" w:hAnsi="Arial" w:cs="Arial"/>
        </w:rPr>
        <w:t>.</w:t>
      </w:r>
      <w:r w:rsidR="00CE4BA2">
        <w:rPr>
          <w:rFonts w:ascii="Arial" w:hAnsi="Arial" w:cs="Arial"/>
        </w:rPr>
        <w:t xml:space="preserve"> N</w:t>
      </w:r>
      <w:r w:rsidR="00CE4BA2" w:rsidRPr="00CE4BA2">
        <w:rPr>
          <w:rFonts w:ascii="Arial" w:hAnsi="Arial" w:cs="Arial"/>
        </w:rPr>
        <w:t xml:space="preserve">gày 10 tháng 1 năm 2013, Hội đồng Quản trị </w:t>
      </w:r>
      <w:r w:rsidR="00B367DB">
        <w:rPr>
          <w:rFonts w:ascii="Arial" w:hAnsi="Arial" w:cs="Arial"/>
        </w:rPr>
        <w:t xml:space="preserve">của </w:t>
      </w:r>
      <w:r w:rsidR="005A2B8E">
        <w:rPr>
          <w:rFonts w:ascii="Arial" w:hAnsi="Arial" w:cs="Arial"/>
        </w:rPr>
        <w:t>C</w:t>
      </w:r>
      <w:r w:rsidR="00B367DB">
        <w:rPr>
          <w:rFonts w:ascii="Arial" w:hAnsi="Arial" w:cs="Arial"/>
        </w:rPr>
        <w:t xml:space="preserve">ông ty </w:t>
      </w:r>
      <w:r w:rsidR="00CE4BA2" w:rsidRPr="00CE4BA2">
        <w:rPr>
          <w:rFonts w:ascii="Arial" w:hAnsi="Arial" w:cs="Arial"/>
        </w:rPr>
        <w:t xml:space="preserve">đã thông qua quyết định chấm dứt hoạt động Công ty Chứng khoán Ngân hàng Sài Gòn Thương Tín Campuchia theo Nghị Quyết số 01/2013/NQ-HĐQT. </w:t>
      </w:r>
      <w:r w:rsidR="00876EFB" w:rsidRPr="00876EFB">
        <w:rPr>
          <w:rFonts w:ascii="Arial" w:hAnsi="Arial" w:cs="Arial"/>
        </w:rPr>
        <w:t xml:space="preserve">Đến ngày 1 tháng 3 năm 2013, Ủy ban Chứng khoán Campuchia đã chấp thuận việc giải thể công ty </w:t>
      </w:r>
      <w:r w:rsidR="00876EFB">
        <w:rPr>
          <w:rFonts w:ascii="Arial" w:hAnsi="Arial" w:cs="Arial"/>
        </w:rPr>
        <w:t xml:space="preserve">con </w:t>
      </w:r>
      <w:r w:rsidR="00876EFB" w:rsidRPr="00876EFB">
        <w:rPr>
          <w:rFonts w:ascii="Arial" w:hAnsi="Arial" w:cs="Arial"/>
        </w:rPr>
        <w:t>này theo Quyết định số 010/13/QĐ-SECC. Thời gian thực hiện việc giải thể dự kiến hoàn thành trong năm 2013.</w:t>
      </w:r>
    </w:p>
    <w:p w:rsidR="0005284F" w:rsidRPr="002C5260" w:rsidRDefault="0005284F" w:rsidP="007D73D8">
      <w:pPr>
        <w:pStyle w:val="Heading1"/>
        <w:rPr>
          <w:rFonts w:ascii="Arial" w:hAnsi="Arial" w:cs="Arial"/>
          <w:sz w:val="18"/>
        </w:rPr>
      </w:pPr>
    </w:p>
    <w:p w:rsidR="0005284F" w:rsidRPr="002C5260" w:rsidRDefault="0005284F" w:rsidP="007D73D8">
      <w:pPr>
        <w:pStyle w:val="Heading1"/>
        <w:rPr>
          <w:rFonts w:ascii="Arial" w:hAnsi="Arial" w:cs="Arial"/>
          <w:sz w:val="18"/>
        </w:rPr>
      </w:pPr>
    </w:p>
    <w:p w:rsidR="00907BEF" w:rsidRPr="004757AA" w:rsidRDefault="00907BEF" w:rsidP="00907BEF">
      <w:pPr>
        <w:rPr>
          <w:rFonts w:ascii="Arial" w:hAnsi="Arial" w:cs="Arial"/>
          <w:b/>
        </w:rPr>
      </w:pPr>
      <w:r>
        <w:rPr>
          <w:rFonts w:ascii="Arial" w:hAnsi="Arial" w:cs="Arial"/>
          <w:b/>
          <w:caps/>
        </w:rPr>
        <w:t>HỘI ĐỒNG QUẢN TRỊ</w:t>
      </w:r>
    </w:p>
    <w:p w:rsidR="00907BEF" w:rsidRPr="002C5260" w:rsidRDefault="00907BEF" w:rsidP="00907BEF">
      <w:pPr>
        <w:pStyle w:val="BodyText"/>
        <w:rPr>
          <w:rFonts w:ascii="Arial" w:hAnsi="Arial" w:cs="Arial"/>
          <w:sz w:val="18"/>
        </w:rPr>
      </w:pPr>
    </w:p>
    <w:p w:rsidR="00907BEF" w:rsidRPr="004757AA" w:rsidRDefault="00907BEF" w:rsidP="00907BEF">
      <w:pPr>
        <w:pStyle w:val="BodyText"/>
        <w:rPr>
          <w:rFonts w:ascii="Arial" w:hAnsi="Arial" w:cs="Arial"/>
        </w:rPr>
      </w:pPr>
      <w:r>
        <w:rPr>
          <w:rFonts w:ascii="Arial" w:hAnsi="Arial" w:cs="Arial"/>
        </w:rPr>
        <w:t>Các thành viên Hội đồng Quản trị trong kỳ và vào ngày lập báo cáo này như sau:</w:t>
      </w:r>
    </w:p>
    <w:p w:rsidR="00907BEF" w:rsidRPr="002C5260" w:rsidRDefault="00907BEF" w:rsidP="00907BEF">
      <w:pPr>
        <w:pStyle w:val="BodyText"/>
        <w:rPr>
          <w:rFonts w:ascii="Arial" w:hAnsi="Arial" w:cs="Arial"/>
          <w:i/>
          <w:sz w:val="18"/>
        </w:rPr>
      </w:pPr>
    </w:p>
    <w:tbl>
      <w:tblPr>
        <w:tblW w:w="9110" w:type="dxa"/>
        <w:tblLayout w:type="fixed"/>
        <w:tblLook w:val="01E0"/>
      </w:tblPr>
      <w:tblGrid>
        <w:gridCol w:w="2808"/>
        <w:gridCol w:w="2655"/>
        <w:gridCol w:w="3647"/>
      </w:tblGrid>
      <w:tr w:rsidR="00907BEF" w:rsidRPr="002C6AB7" w:rsidTr="003237B9">
        <w:tc>
          <w:tcPr>
            <w:tcW w:w="2808" w:type="dxa"/>
          </w:tcPr>
          <w:p w:rsidR="00907BEF" w:rsidRPr="002C6AB7" w:rsidRDefault="00907BEF" w:rsidP="00AC42D3">
            <w:pPr>
              <w:pStyle w:val="normaltext"/>
              <w:rPr>
                <w:rFonts w:ascii="Arial" w:hAnsi="Arial" w:cs="Arial"/>
                <w:i/>
                <w:sz w:val="20"/>
              </w:rPr>
            </w:pPr>
            <w:r w:rsidRPr="0028693A">
              <w:rPr>
                <w:rFonts w:ascii="Arial" w:hAnsi="Arial" w:cs="Arial"/>
                <w:i/>
                <w:sz w:val="20"/>
              </w:rPr>
              <w:t>Họ và tên</w:t>
            </w:r>
          </w:p>
        </w:tc>
        <w:tc>
          <w:tcPr>
            <w:tcW w:w="2655" w:type="dxa"/>
          </w:tcPr>
          <w:p w:rsidR="00907BEF" w:rsidRPr="002C6AB7" w:rsidRDefault="00907BEF" w:rsidP="00AC42D3">
            <w:pPr>
              <w:pStyle w:val="normaltext"/>
              <w:rPr>
                <w:rFonts w:ascii="Arial" w:hAnsi="Arial" w:cs="Arial"/>
                <w:i/>
                <w:sz w:val="20"/>
              </w:rPr>
            </w:pPr>
            <w:r w:rsidRPr="0028693A">
              <w:rPr>
                <w:rFonts w:ascii="Arial" w:hAnsi="Arial" w:cs="Arial"/>
                <w:i/>
                <w:sz w:val="20"/>
              </w:rPr>
              <w:t>Chức vụ</w:t>
            </w:r>
          </w:p>
        </w:tc>
        <w:tc>
          <w:tcPr>
            <w:tcW w:w="3647" w:type="dxa"/>
          </w:tcPr>
          <w:p w:rsidR="00907BEF" w:rsidRPr="002C6AB7" w:rsidRDefault="00907BEF" w:rsidP="00AC42D3">
            <w:pPr>
              <w:pStyle w:val="normaltext"/>
              <w:rPr>
                <w:rFonts w:ascii="Arial" w:hAnsi="Arial" w:cs="Arial"/>
                <w:i/>
                <w:sz w:val="20"/>
              </w:rPr>
            </w:pPr>
            <w:r w:rsidRPr="0028693A">
              <w:rPr>
                <w:rFonts w:ascii="Arial" w:hAnsi="Arial" w:cs="Arial"/>
                <w:i/>
                <w:sz w:val="20"/>
              </w:rPr>
              <w:t>Ngày bổ nhiệm/từ nhiệm</w:t>
            </w:r>
          </w:p>
        </w:tc>
      </w:tr>
      <w:tr w:rsidR="00907BEF" w:rsidRPr="004757AA" w:rsidTr="003237B9">
        <w:tc>
          <w:tcPr>
            <w:tcW w:w="2808" w:type="dxa"/>
          </w:tcPr>
          <w:p w:rsidR="00907BEF" w:rsidRDefault="00907BEF" w:rsidP="00AC42D3">
            <w:pPr>
              <w:pStyle w:val="normaltext"/>
              <w:spacing w:before="120"/>
              <w:rPr>
                <w:rFonts w:ascii="Arial" w:hAnsi="Arial" w:cs="Arial"/>
                <w:sz w:val="20"/>
              </w:rPr>
            </w:pPr>
            <w:r>
              <w:rPr>
                <w:rFonts w:ascii="Arial" w:hAnsi="Arial" w:cs="Arial"/>
                <w:sz w:val="20"/>
              </w:rPr>
              <w:t>Kiều Hữu Dũng</w:t>
            </w:r>
          </w:p>
        </w:tc>
        <w:tc>
          <w:tcPr>
            <w:tcW w:w="2655" w:type="dxa"/>
          </w:tcPr>
          <w:p w:rsidR="00907BEF" w:rsidRDefault="00907BEF" w:rsidP="00AC42D3">
            <w:pPr>
              <w:pStyle w:val="normaltext"/>
              <w:spacing w:before="120"/>
              <w:rPr>
                <w:rFonts w:ascii="Arial" w:hAnsi="Arial" w:cs="Arial"/>
                <w:sz w:val="20"/>
              </w:rPr>
            </w:pPr>
            <w:r>
              <w:rPr>
                <w:rFonts w:ascii="Arial" w:hAnsi="Arial" w:cs="Arial"/>
                <w:sz w:val="20"/>
              </w:rPr>
              <w:t>Chủ tịch</w:t>
            </w:r>
          </w:p>
        </w:tc>
        <w:tc>
          <w:tcPr>
            <w:tcW w:w="3647" w:type="dxa"/>
          </w:tcPr>
          <w:p w:rsidR="00907BEF" w:rsidRDefault="00907BEF" w:rsidP="00AC42D3">
            <w:pPr>
              <w:pStyle w:val="normaltext"/>
              <w:spacing w:before="120"/>
              <w:rPr>
                <w:rFonts w:ascii="Arial" w:hAnsi="Arial" w:cs="Arial"/>
                <w:sz w:val="20"/>
              </w:rPr>
            </w:pPr>
            <w:r>
              <w:rPr>
                <w:rFonts w:ascii="Arial" w:hAnsi="Arial" w:cs="Arial"/>
                <w:sz w:val="20"/>
              </w:rPr>
              <w:t xml:space="preserve">Bổ nhiệm ngày 16 tháng 6 năm 2012 </w:t>
            </w:r>
          </w:p>
        </w:tc>
      </w:tr>
      <w:tr w:rsidR="00907BEF" w:rsidRPr="00AE50E9" w:rsidTr="003237B9">
        <w:tc>
          <w:tcPr>
            <w:tcW w:w="2808" w:type="dxa"/>
          </w:tcPr>
          <w:p w:rsidR="00907BEF" w:rsidRPr="00AE50E9" w:rsidRDefault="00907BEF" w:rsidP="00AC42D3">
            <w:pPr>
              <w:pStyle w:val="normaltext"/>
              <w:rPr>
                <w:rFonts w:ascii="Arial" w:hAnsi="Arial" w:cs="Arial"/>
                <w:sz w:val="20"/>
              </w:rPr>
            </w:pPr>
            <w:r w:rsidRPr="000316FA">
              <w:rPr>
                <w:rFonts w:ascii="Arial" w:hAnsi="Arial" w:cs="Arial"/>
                <w:sz w:val="20"/>
              </w:rPr>
              <w:t>Phạm Nhật Vinh</w:t>
            </w:r>
          </w:p>
        </w:tc>
        <w:tc>
          <w:tcPr>
            <w:tcW w:w="2655" w:type="dxa"/>
          </w:tcPr>
          <w:p w:rsidR="00907BEF" w:rsidRPr="00AE50E9" w:rsidRDefault="00907BEF" w:rsidP="00AC42D3">
            <w:pPr>
              <w:pStyle w:val="normaltext"/>
              <w:rPr>
                <w:rFonts w:ascii="Arial" w:hAnsi="Arial" w:cs="Arial"/>
                <w:sz w:val="20"/>
              </w:rPr>
            </w:pPr>
            <w:r w:rsidRPr="000316FA">
              <w:rPr>
                <w:rFonts w:ascii="Arial" w:hAnsi="Arial" w:cs="Arial"/>
                <w:sz w:val="20"/>
              </w:rPr>
              <w:t xml:space="preserve">Phó Chủ tịch </w:t>
            </w:r>
          </w:p>
        </w:tc>
        <w:tc>
          <w:tcPr>
            <w:tcW w:w="3647" w:type="dxa"/>
          </w:tcPr>
          <w:p w:rsidR="00907BEF" w:rsidRPr="00AE50E9" w:rsidRDefault="00907BEF" w:rsidP="00AC42D3">
            <w:pPr>
              <w:pStyle w:val="normaltext"/>
              <w:rPr>
                <w:rFonts w:ascii="Arial" w:hAnsi="Arial" w:cs="Arial"/>
                <w:sz w:val="20"/>
              </w:rPr>
            </w:pPr>
            <w:r w:rsidRPr="000316FA">
              <w:rPr>
                <w:rFonts w:ascii="Arial" w:hAnsi="Arial" w:cs="Arial"/>
                <w:sz w:val="20"/>
              </w:rPr>
              <w:t>Từ nhiệm ngày 18 tháng 3 năm 2013</w:t>
            </w:r>
          </w:p>
        </w:tc>
      </w:tr>
      <w:tr w:rsidR="00907BEF" w:rsidRPr="00AE50E9" w:rsidTr="003237B9">
        <w:tc>
          <w:tcPr>
            <w:tcW w:w="2808" w:type="dxa"/>
          </w:tcPr>
          <w:p w:rsidR="00907BEF" w:rsidRPr="00AE50E9" w:rsidRDefault="00907BEF" w:rsidP="00AC42D3">
            <w:pPr>
              <w:pStyle w:val="normaltext"/>
              <w:rPr>
                <w:rFonts w:ascii="Arial" w:hAnsi="Arial" w:cs="Arial"/>
                <w:sz w:val="20"/>
              </w:rPr>
            </w:pPr>
            <w:r w:rsidRPr="000316FA">
              <w:rPr>
                <w:rFonts w:ascii="Arial" w:hAnsi="Arial" w:cs="Arial"/>
                <w:sz w:val="20"/>
              </w:rPr>
              <w:t xml:space="preserve">Võ Duy Đạo </w:t>
            </w:r>
          </w:p>
        </w:tc>
        <w:tc>
          <w:tcPr>
            <w:tcW w:w="2655" w:type="dxa"/>
          </w:tcPr>
          <w:p w:rsidR="00907BEF" w:rsidRPr="00AE50E9" w:rsidRDefault="00907BEF" w:rsidP="00AC42D3">
            <w:pPr>
              <w:pStyle w:val="normaltext"/>
              <w:rPr>
                <w:rFonts w:ascii="Arial" w:hAnsi="Arial" w:cs="Arial"/>
                <w:sz w:val="20"/>
              </w:rPr>
            </w:pPr>
            <w:r w:rsidRPr="000316FA">
              <w:rPr>
                <w:rFonts w:ascii="Arial" w:hAnsi="Arial" w:cs="Arial"/>
                <w:sz w:val="20"/>
              </w:rPr>
              <w:t xml:space="preserve">Phó Chủ tịch </w:t>
            </w:r>
          </w:p>
        </w:tc>
        <w:tc>
          <w:tcPr>
            <w:tcW w:w="3647" w:type="dxa"/>
          </w:tcPr>
          <w:p w:rsidR="00907BEF" w:rsidRPr="00AE50E9" w:rsidRDefault="00907BEF" w:rsidP="00AC42D3">
            <w:pPr>
              <w:pStyle w:val="normaltext"/>
              <w:rPr>
                <w:rFonts w:ascii="Arial" w:hAnsi="Arial" w:cs="Arial"/>
                <w:sz w:val="20"/>
              </w:rPr>
            </w:pPr>
            <w:r w:rsidRPr="000316FA">
              <w:rPr>
                <w:rFonts w:ascii="Arial" w:hAnsi="Arial" w:cs="Arial"/>
                <w:sz w:val="20"/>
              </w:rPr>
              <w:t>Từ nhiệm ngày 18 tháng 3 năm 2013</w:t>
            </w:r>
          </w:p>
        </w:tc>
      </w:tr>
      <w:tr w:rsidR="00907BEF" w:rsidRPr="00AE50E9" w:rsidTr="003237B9">
        <w:tc>
          <w:tcPr>
            <w:tcW w:w="2808" w:type="dxa"/>
          </w:tcPr>
          <w:p w:rsidR="00907BEF" w:rsidRPr="00AE50E9" w:rsidRDefault="00907BEF" w:rsidP="00AC42D3">
            <w:pPr>
              <w:pStyle w:val="normaltext"/>
              <w:rPr>
                <w:rFonts w:ascii="Arial" w:hAnsi="Arial" w:cs="Arial"/>
                <w:sz w:val="20"/>
              </w:rPr>
            </w:pPr>
            <w:r>
              <w:rPr>
                <w:rFonts w:ascii="Arial" w:hAnsi="Arial" w:cs="Arial"/>
                <w:sz w:val="20"/>
              </w:rPr>
              <w:t>Nguyễn Ngọc Giang</w:t>
            </w:r>
          </w:p>
        </w:tc>
        <w:tc>
          <w:tcPr>
            <w:tcW w:w="2655" w:type="dxa"/>
          </w:tcPr>
          <w:p w:rsidR="00907BEF" w:rsidRPr="00AE50E9" w:rsidRDefault="00907BEF" w:rsidP="00AC42D3">
            <w:pPr>
              <w:pStyle w:val="normaltext"/>
              <w:rPr>
                <w:rFonts w:ascii="Arial" w:hAnsi="Arial" w:cs="Arial"/>
                <w:sz w:val="20"/>
              </w:rPr>
            </w:pPr>
            <w:r>
              <w:rPr>
                <w:rFonts w:ascii="Arial" w:hAnsi="Arial" w:cs="Arial"/>
                <w:sz w:val="20"/>
              </w:rPr>
              <w:t>Thành viên</w:t>
            </w:r>
          </w:p>
        </w:tc>
        <w:tc>
          <w:tcPr>
            <w:tcW w:w="3647" w:type="dxa"/>
          </w:tcPr>
          <w:p w:rsidR="00907BEF" w:rsidRPr="00AE50E9" w:rsidRDefault="00907BEF" w:rsidP="00AC42D3">
            <w:pPr>
              <w:pStyle w:val="normaltext"/>
              <w:rPr>
                <w:rFonts w:ascii="Arial" w:hAnsi="Arial" w:cs="Arial"/>
                <w:sz w:val="20"/>
              </w:rPr>
            </w:pPr>
            <w:r>
              <w:rPr>
                <w:rFonts w:ascii="Arial" w:hAnsi="Arial" w:cs="Arial"/>
                <w:sz w:val="20"/>
              </w:rPr>
              <w:t>Bổ nhiệm ngày 26 tháng 2 năm 2013</w:t>
            </w:r>
          </w:p>
        </w:tc>
      </w:tr>
      <w:tr w:rsidR="00907BEF" w:rsidRPr="00AE50E9" w:rsidTr="003237B9">
        <w:tc>
          <w:tcPr>
            <w:tcW w:w="2808" w:type="dxa"/>
          </w:tcPr>
          <w:p w:rsidR="00907BEF" w:rsidRPr="00AE50E9" w:rsidRDefault="00907BEF" w:rsidP="00AC42D3">
            <w:pPr>
              <w:pStyle w:val="normaltext"/>
              <w:rPr>
                <w:rFonts w:ascii="Arial" w:hAnsi="Arial" w:cs="Arial"/>
                <w:sz w:val="20"/>
              </w:rPr>
            </w:pPr>
            <w:r>
              <w:rPr>
                <w:rFonts w:ascii="Arial" w:hAnsi="Arial" w:cs="Arial"/>
                <w:sz w:val="20"/>
              </w:rPr>
              <w:t>Trần Văn Lân</w:t>
            </w:r>
          </w:p>
        </w:tc>
        <w:tc>
          <w:tcPr>
            <w:tcW w:w="2655" w:type="dxa"/>
          </w:tcPr>
          <w:p w:rsidR="00907BEF" w:rsidRPr="00AE50E9" w:rsidRDefault="00907BEF" w:rsidP="00AC42D3">
            <w:pPr>
              <w:pStyle w:val="normaltext"/>
              <w:rPr>
                <w:rFonts w:ascii="Arial" w:hAnsi="Arial" w:cs="Arial"/>
                <w:sz w:val="20"/>
              </w:rPr>
            </w:pPr>
            <w:r>
              <w:rPr>
                <w:rFonts w:ascii="Arial" w:hAnsi="Arial" w:cs="Arial"/>
                <w:sz w:val="20"/>
              </w:rPr>
              <w:t>Thành viên</w:t>
            </w:r>
          </w:p>
        </w:tc>
        <w:tc>
          <w:tcPr>
            <w:tcW w:w="3647" w:type="dxa"/>
          </w:tcPr>
          <w:p w:rsidR="00907BEF" w:rsidRPr="00AE50E9" w:rsidRDefault="00907BEF" w:rsidP="00AC42D3">
            <w:pPr>
              <w:pStyle w:val="normaltext"/>
              <w:rPr>
                <w:rFonts w:ascii="Arial" w:hAnsi="Arial" w:cs="Arial"/>
                <w:sz w:val="20"/>
              </w:rPr>
            </w:pPr>
            <w:r>
              <w:rPr>
                <w:rFonts w:ascii="Arial" w:hAnsi="Arial" w:cs="Arial"/>
                <w:sz w:val="20"/>
              </w:rPr>
              <w:t>Bổ nhiệm ngày 26 tháng 2 năm 2013</w:t>
            </w:r>
          </w:p>
        </w:tc>
      </w:tr>
      <w:tr w:rsidR="00907BEF" w:rsidRPr="00AE50E9" w:rsidTr="003237B9">
        <w:tc>
          <w:tcPr>
            <w:tcW w:w="2808" w:type="dxa"/>
          </w:tcPr>
          <w:p w:rsidR="00907BEF" w:rsidRPr="00AE50E9" w:rsidRDefault="00907BEF" w:rsidP="00AC42D3">
            <w:pPr>
              <w:pStyle w:val="normaltext"/>
              <w:rPr>
                <w:rFonts w:ascii="Arial" w:hAnsi="Arial" w:cs="Arial"/>
                <w:sz w:val="20"/>
              </w:rPr>
            </w:pPr>
            <w:r>
              <w:rPr>
                <w:rFonts w:ascii="Arial" w:hAnsi="Arial" w:cs="Arial"/>
                <w:sz w:val="20"/>
              </w:rPr>
              <w:t>Nguyễn Thị Thúy Liên</w:t>
            </w:r>
          </w:p>
        </w:tc>
        <w:tc>
          <w:tcPr>
            <w:tcW w:w="2655" w:type="dxa"/>
          </w:tcPr>
          <w:p w:rsidR="00907BEF" w:rsidRPr="00AE50E9" w:rsidRDefault="00907BEF" w:rsidP="00AC42D3">
            <w:pPr>
              <w:pStyle w:val="normaltext"/>
              <w:rPr>
                <w:rFonts w:ascii="Arial" w:hAnsi="Arial" w:cs="Arial"/>
                <w:sz w:val="20"/>
              </w:rPr>
            </w:pPr>
            <w:r>
              <w:rPr>
                <w:rFonts w:ascii="Arial" w:hAnsi="Arial" w:cs="Arial"/>
                <w:sz w:val="20"/>
              </w:rPr>
              <w:t>Thành viên</w:t>
            </w:r>
          </w:p>
        </w:tc>
        <w:tc>
          <w:tcPr>
            <w:tcW w:w="3647" w:type="dxa"/>
          </w:tcPr>
          <w:p w:rsidR="00907BEF" w:rsidRPr="00AE50E9" w:rsidRDefault="00907BEF" w:rsidP="00AC42D3">
            <w:pPr>
              <w:pStyle w:val="normaltext"/>
              <w:rPr>
                <w:rFonts w:ascii="Arial" w:hAnsi="Arial" w:cs="Arial"/>
                <w:sz w:val="20"/>
              </w:rPr>
            </w:pPr>
            <w:r>
              <w:rPr>
                <w:rFonts w:ascii="Arial" w:hAnsi="Arial" w:cs="Arial"/>
                <w:sz w:val="20"/>
              </w:rPr>
              <w:t>Bổ nhiệm ngày 26 tháng 2 năm 2013</w:t>
            </w:r>
          </w:p>
        </w:tc>
      </w:tr>
      <w:tr w:rsidR="00907BEF" w:rsidRPr="00AE50E9" w:rsidTr="003237B9">
        <w:tc>
          <w:tcPr>
            <w:tcW w:w="2808" w:type="dxa"/>
          </w:tcPr>
          <w:p w:rsidR="00907BEF" w:rsidRPr="00AE50E9" w:rsidRDefault="00907BEF" w:rsidP="00AC42D3">
            <w:pPr>
              <w:pStyle w:val="normaltext"/>
              <w:rPr>
                <w:rFonts w:ascii="Arial" w:hAnsi="Arial" w:cs="Arial"/>
                <w:sz w:val="20"/>
              </w:rPr>
            </w:pPr>
            <w:r>
              <w:rPr>
                <w:rFonts w:ascii="Arial" w:hAnsi="Arial" w:cs="Arial"/>
                <w:sz w:val="20"/>
              </w:rPr>
              <w:t>Nguyễn Văn Nhơn</w:t>
            </w:r>
          </w:p>
        </w:tc>
        <w:tc>
          <w:tcPr>
            <w:tcW w:w="2655" w:type="dxa"/>
          </w:tcPr>
          <w:p w:rsidR="00907BEF" w:rsidRPr="00AE50E9" w:rsidRDefault="00907BEF" w:rsidP="00AC42D3">
            <w:pPr>
              <w:pStyle w:val="normaltext"/>
              <w:rPr>
                <w:rFonts w:ascii="Arial" w:hAnsi="Arial" w:cs="Arial"/>
                <w:sz w:val="20"/>
              </w:rPr>
            </w:pPr>
            <w:r>
              <w:rPr>
                <w:rFonts w:ascii="Arial" w:hAnsi="Arial" w:cs="Arial"/>
                <w:sz w:val="20"/>
              </w:rPr>
              <w:t>Thành viên</w:t>
            </w:r>
          </w:p>
        </w:tc>
        <w:tc>
          <w:tcPr>
            <w:tcW w:w="3647" w:type="dxa"/>
          </w:tcPr>
          <w:p w:rsidR="00907BEF" w:rsidRPr="00AE50E9" w:rsidRDefault="00907BEF" w:rsidP="00AC42D3">
            <w:pPr>
              <w:pStyle w:val="normaltext"/>
              <w:rPr>
                <w:rFonts w:ascii="Arial" w:hAnsi="Arial" w:cs="Arial"/>
                <w:sz w:val="20"/>
              </w:rPr>
            </w:pPr>
            <w:r>
              <w:rPr>
                <w:rFonts w:ascii="Arial" w:hAnsi="Arial" w:cs="Arial"/>
                <w:sz w:val="20"/>
              </w:rPr>
              <w:t>Bổ nhiệm ngày 26 tháng 2 năm 2013</w:t>
            </w:r>
          </w:p>
        </w:tc>
      </w:tr>
      <w:tr w:rsidR="00907BEF" w:rsidRPr="004757AA" w:rsidTr="003237B9">
        <w:tc>
          <w:tcPr>
            <w:tcW w:w="2808" w:type="dxa"/>
          </w:tcPr>
          <w:p w:rsidR="00907BEF" w:rsidRPr="00CD1C6D" w:rsidRDefault="00907BEF" w:rsidP="00AC42D3">
            <w:pPr>
              <w:pStyle w:val="normaltext"/>
              <w:rPr>
                <w:rFonts w:ascii="Arial" w:hAnsi="Arial" w:cs="Arial"/>
                <w:sz w:val="20"/>
              </w:rPr>
            </w:pPr>
            <w:r w:rsidRPr="00CD1C6D">
              <w:rPr>
                <w:rFonts w:ascii="Arial" w:hAnsi="Arial" w:cs="Arial"/>
                <w:sz w:val="20"/>
              </w:rPr>
              <w:t>Nguyễn Hải Tâm</w:t>
            </w:r>
          </w:p>
        </w:tc>
        <w:tc>
          <w:tcPr>
            <w:tcW w:w="2655" w:type="dxa"/>
          </w:tcPr>
          <w:p w:rsidR="00907BEF" w:rsidRPr="00CD1C6D" w:rsidRDefault="00907BEF" w:rsidP="00AC42D3">
            <w:pPr>
              <w:pStyle w:val="normaltext"/>
              <w:rPr>
                <w:rFonts w:ascii="Arial" w:hAnsi="Arial" w:cs="Arial"/>
                <w:sz w:val="20"/>
              </w:rPr>
            </w:pPr>
            <w:r w:rsidRPr="00CD1C6D">
              <w:rPr>
                <w:rFonts w:ascii="Arial" w:hAnsi="Arial" w:cs="Arial"/>
                <w:sz w:val="20"/>
              </w:rPr>
              <w:t>Thành viên</w:t>
            </w:r>
          </w:p>
        </w:tc>
        <w:tc>
          <w:tcPr>
            <w:tcW w:w="3647" w:type="dxa"/>
          </w:tcPr>
          <w:p w:rsidR="00907BEF" w:rsidRDefault="00907BEF" w:rsidP="00AC42D3">
            <w:pPr>
              <w:pStyle w:val="normaltext"/>
              <w:rPr>
                <w:rFonts w:ascii="Arial" w:hAnsi="Arial" w:cs="Arial"/>
                <w:sz w:val="20"/>
              </w:rPr>
            </w:pPr>
            <w:r w:rsidRPr="00CD1C6D">
              <w:rPr>
                <w:rFonts w:ascii="Arial" w:hAnsi="Arial" w:cs="Arial"/>
                <w:sz w:val="20"/>
              </w:rPr>
              <w:t>Từ nhiệm ngày 26 tháng 2 năm 2013</w:t>
            </w:r>
          </w:p>
        </w:tc>
      </w:tr>
      <w:tr w:rsidR="00907BEF" w:rsidRPr="00AE50E9" w:rsidTr="003237B9">
        <w:tc>
          <w:tcPr>
            <w:tcW w:w="2808" w:type="dxa"/>
          </w:tcPr>
          <w:p w:rsidR="00907BEF" w:rsidRPr="00AE50E9" w:rsidRDefault="00907BEF" w:rsidP="00AC42D3">
            <w:pPr>
              <w:pStyle w:val="normaltext"/>
              <w:rPr>
                <w:rFonts w:ascii="Arial" w:hAnsi="Arial" w:cs="Arial"/>
                <w:sz w:val="20"/>
              </w:rPr>
            </w:pPr>
            <w:r w:rsidRPr="000316FA">
              <w:rPr>
                <w:rFonts w:ascii="Arial" w:hAnsi="Arial" w:cs="Arial"/>
                <w:sz w:val="20"/>
              </w:rPr>
              <w:t>Mạc Hữu Danh</w:t>
            </w:r>
          </w:p>
        </w:tc>
        <w:tc>
          <w:tcPr>
            <w:tcW w:w="2655" w:type="dxa"/>
          </w:tcPr>
          <w:p w:rsidR="00907BEF" w:rsidRPr="00AE50E9" w:rsidRDefault="00907BEF" w:rsidP="00AC42D3">
            <w:pPr>
              <w:pStyle w:val="normaltext"/>
              <w:rPr>
                <w:rFonts w:ascii="Arial" w:hAnsi="Arial" w:cs="Arial"/>
                <w:sz w:val="20"/>
              </w:rPr>
            </w:pPr>
            <w:r w:rsidRPr="000316FA">
              <w:rPr>
                <w:rFonts w:ascii="Arial" w:hAnsi="Arial" w:cs="Arial"/>
                <w:sz w:val="20"/>
              </w:rPr>
              <w:t>Thành viên</w:t>
            </w:r>
          </w:p>
        </w:tc>
        <w:tc>
          <w:tcPr>
            <w:tcW w:w="3647" w:type="dxa"/>
          </w:tcPr>
          <w:p w:rsidR="00907BEF" w:rsidRPr="00AE50E9" w:rsidRDefault="00907BEF" w:rsidP="00AC42D3">
            <w:pPr>
              <w:pStyle w:val="normaltext"/>
              <w:rPr>
                <w:rFonts w:ascii="Arial" w:hAnsi="Arial" w:cs="Arial"/>
                <w:sz w:val="20"/>
              </w:rPr>
            </w:pPr>
            <w:r w:rsidRPr="000316FA">
              <w:rPr>
                <w:rFonts w:ascii="Arial" w:hAnsi="Arial" w:cs="Arial"/>
                <w:sz w:val="20"/>
              </w:rPr>
              <w:t>Từ nhiệm ngày 18 tháng 3 năm 2013</w:t>
            </w:r>
          </w:p>
        </w:tc>
      </w:tr>
      <w:tr w:rsidR="00907BEF" w:rsidRPr="005C2635" w:rsidTr="003237B9">
        <w:tc>
          <w:tcPr>
            <w:tcW w:w="2808" w:type="dxa"/>
          </w:tcPr>
          <w:p w:rsidR="00907BEF" w:rsidRPr="00AE50E9" w:rsidRDefault="00907BEF" w:rsidP="00AC42D3">
            <w:pPr>
              <w:pStyle w:val="normaltext"/>
              <w:rPr>
                <w:rFonts w:ascii="Arial" w:hAnsi="Arial" w:cs="Arial"/>
                <w:sz w:val="20"/>
              </w:rPr>
            </w:pPr>
            <w:r w:rsidRPr="000316FA">
              <w:rPr>
                <w:rFonts w:ascii="Arial" w:hAnsi="Arial" w:cs="Arial"/>
                <w:sz w:val="20"/>
              </w:rPr>
              <w:t>Hoàng Mạnh Tiến</w:t>
            </w:r>
          </w:p>
        </w:tc>
        <w:tc>
          <w:tcPr>
            <w:tcW w:w="2655" w:type="dxa"/>
          </w:tcPr>
          <w:p w:rsidR="00907BEF" w:rsidRPr="00AE50E9" w:rsidRDefault="00907BEF" w:rsidP="00AC42D3">
            <w:pPr>
              <w:pStyle w:val="normaltext"/>
              <w:rPr>
                <w:rFonts w:ascii="Arial" w:hAnsi="Arial" w:cs="Arial"/>
                <w:sz w:val="20"/>
              </w:rPr>
            </w:pPr>
            <w:r w:rsidRPr="000316FA">
              <w:rPr>
                <w:rFonts w:ascii="Arial" w:hAnsi="Arial" w:cs="Arial"/>
                <w:sz w:val="20"/>
              </w:rPr>
              <w:t>Thành viên</w:t>
            </w:r>
          </w:p>
        </w:tc>
        <w:tc>
          <w:tcPr>
            <w:tcW w:w="3647" w:type="dxa"/>
          </w:tcPr>
          <w:p w:rsidR="00907BEF" w:rsidRPr="00AE50E9" w:rsidRDefault="00907BEF" w:rsidP="00AC42D3">
            <w:pPr>
              <w:pStyle w:val="normaltext"/>
              <w:rPr>
                <w:rFonts w:ascii="Arial" w:hAnsi="Arial" w:cs="Arial"/>
                <w:sz w:val="20"/>
              </w:rPr>
            </w:pPr>
            <w:r w:rsidRPr="000316FA">
              <w:rPr>
                <w:rFonts w:ascii="Arial" w:hAnsi="Arial" w:cs="Arial"/>
                <w:sz w:val="20"/>
              </w:rPr>
              <w:t>Từ nhiệm ngày 18 tháng 3 năm 2013</w:t>
            </w:r>
          </w:p>
        </w:tc>
      </w:tr>
    </w:tbl>
    <w:p w:rsidR="00907BEF" w:rsidRPr="002C5260" w:rsidRDefault="00907BEF" w:rsidP="00907BEF">
      <w:pPr>
        <w:rPr>
          <w:rFonts w:ascii="Arial" w:hAnsi="Arial" w:cs="Arial"/>
          <w:sz w:val="18"/>
        </w:rPr>
      </w:pPr>
    </w:p>
    <w:p w:rsidR="00907BEF" w:rsidRPr="002C5260" w:rsidRDefault="00907BEF" w:rsidP="00907BEF">
      <w:pPr>
        <w:rPr>
          <w:rFonts w:ascii="Arial" w:hAnsi="Arial" w:cs="Arial"/>
          <w:sz w:val="18"/>
        </w:rPr>
      </w:pPr>
    </w:p>
    <w:p w:rsidR="00907BEF" w:rsidRPr="004757AA" w:rsidRDefault="00907BEF" w:rsidP="00907BEF">
      <w:pPr>
        <w:rPr>
          <w:rFonts w:ascii="Arial" w:hAnsi="Arial" w:cs="Arial"/>
          <w:b/>
        </w:rPr>
      </w:pPr>
      <w:r w:rsidRPr="00487F2E">
        <w:rPr>
          <w:rFonts w:ascii="Arial" w:hAnsi="Arial" w:cs="Arial"/>
          <w:b/>
          <w:caps/>
        </w:rPr>
        <w:t>BAN KIỂM SOÁT</w:t>
      </w:r>
    </w:p>
    <w:p w:rsidR="00907BEF" w:rsidRPr="002C5260" w:rsidRDefault="00907BEF" w:rsidP="00907BEF">
      <w:pPr>
        <w:pStyle w:val="BodyText"/>
        <w:rPr>
          <w:rFonts w:ascii="Arial" w:hAnsi="Arial" w:cs="Arial"/>
          <w:sz w:val="18"/>
        </w:rPr>
      </w:pPr>
    </w:p>
    <w:p w:rsidR="00907BEF" w:rsidRPr="004757AA" w:rsidRDefault="00907BEF" w:rsidP="00907BEF">
      <w:pPr>
        <w:pStyle w:val="BodyText"/>
        <w:rPr>
          <w:rFonts w:ascii="Arial" w:hAnsi="Arial" w:cs="Arial"/>
        </w:rPr>
      </w:pPr>
      <w:r>
        <w:rPr>
          <w:rFonts w:ascii="Arial" w:hAnsi="Arial" w:cs="Arial"/>
        </w:rPr>
        <w:t xml:space="preserve">Các thành viên </w:t>
      </w:r>
      <w:r w:rsidRPr="00C12801">
        <w:rPr>
          <w:rFonts w:ascii="Arial" w:hAnsi="Arial" w:cs="Arial"/>
        </w:rPr>
        <w:t xml:space="preserve">Ban Kiểm soát trong </w:t>
      </w:r>
      <w:r>
        <w:rPr>
          <w:rFonts w:ascii="Arial" w:hAnsi="Arial" w:cs="Arial"/>
        </w:rPr>
        <w:t>kỳ</w:t>
      </w:r>
      <w:r w:rsidRPr="00C12801">
        <w:rPr>
          <w:rFonts w:ascii="Arial" w:hAnsi="Arial" w:cs="Arial"/>
        </w:rPr>
        <w:t xml:space="preserve"> và vào ngày lập báo cáo này như sau:</w:t>
      </w:r>
    </w:p>
    <w:p w:rsidR="00907BEF" w:rsidRPr="002C5260" w:rsidRDefault="00907BEF" w:rsidP="00907BEF">
      <w:pPr>
        <w:pStyle w:val="BodyText"/>
        <w:rPr>
          <w:rFonts w:ascii="Arial" w:hAnsi="Arial" w:cs="Arial"/>
          <w:i/>
          <w:sz w:val="18"/>
        </w:rPr>
      </w:pPr>
    </w:p>
    <w:tbl>
      <w:tblPr>
        <w:tblW w:w="9110" w:type="dxa"/>
        <w:tblLayout w:type="fixed"/>
        <w:tblLook w:val="01E0"/>
      </w:tblPr>
      <w:tblGrid>
        <w:gridCol w:w="2808"/>
        <w:gridCol w:w="2655"/>
        <w:gridCol w:w="3647"/>
      </w:tblGrid>
      <w:tr w:rsidR="00907BEF" w:rsidRPr="002C6AB7" w:rsidTr="003237B9">
        <w:tc>
          <w:tcPr>
            <w:tcW w:w="2808" w:type="dxa"/>
          </w:tcPr>
          <w:p w:rsidR="00907BEF" w:rsidRPr="002C6AB7" w:rsidRDefault="00907BEF" w:rsidP="00AC42D3">
            <w:pPr>
              <w:pStyle w:val="normaltext"/>
              <w:rPr>
                <w:rFonts w:ascii="Arial" w:hAnsi="Arial" w:cs="Arial"/>
                <w:i/>
                <w:sz w:val="20"/>
              </w:rPr>
            </w:pPr>
            <w:r w:rsidRPr="002C6AB7">
              <w:rPr>
                <w:rFonts w:ascii="Arial" w:hAnsi="Arial" w:cs="Arial"/>
                <w:i/>
                <w:sz w:val="20"/>
              </w:rPr>
              <w:t>Họ và tên</w:t>
            </w:r>
          </w:p>
        </w:tc>
        <w:tc>
          <w:tcPr>
            <w:tcW w:w="2655" w:type="dxa"/>
          </w:tcPr>
          <w:p w:rsidR="00907BEF" w:rsidRPr="002C6AB7" w:rsidRDefault="00907BEF" w:rsidP="00AC42D3">
            <w:pPr>
              <w:pStyle w:val="normaltext"/>
              <w:rPr>
                <w:rFonts w:ascii="Arial" w:hAnsi="Arial" w:cs="Arial"/>
                <w:i/>
                <w:sz w:val="20"/>
              </w:rPr>
            </w:pPr>
            <w:r w:rsidRPr="002C6AB7">
              <w:rPr>
                <w:rFonts w:ascii="Arial" w:hAnsi="Arial" w:cs="Arial"/>
                <w:i/>
                <w:sz w:val="20"/>
              </w:rPr>
              <w:t>Chức vụ</w:t>
            </w:r>
          </w:p>
        </w:tc>
        <w:tc>
          <w:tcPr>
            <w:tcW w:w="3647" w:type="dxa"/>
          </w:tcPr>
          <w:p w:rsidR="00907BEF" w:rsidRPr="002C6AB7" w:rsidRDefault="00907BEF" w:rsidP="00AC42D3">
            <w:pPr>
              <w:pStyle w:val="normaltext"/>
              <w:rPr>
                <w:rFonts w:ascii="Arial" w:hAnsi="Arial" w:cs="Arial"/>
                <w:i/>
                <w:sz w:val="20"/>
              </w:rPr>
            </w:pPr>
            <w:r w:rsidRPr="002C6AB7">
              <w:rPr>
                <w:rFonts w:ascii="Arial" w:hAnsi="Arial" w:cs="Arial"/>
                <w:i/>
                <w:sz w:val="20"/>
              </w:rPr>
              <w:t>Ngày bổ nhiệm/từ nhiệm</w:t>
            </w:r>
          </w:p>
        </w:tc>
      </w:tr>
      <w:tr w:rsidR="00907BEF" w:rsidRPr="004757AA" w:rsidTr="003237B9">
        <w:trPr>
          <w:trHeight w:val="93"/>
        </w:trPr>
        <w:tc>
          <w:tcPr>
            <w:tcW w:w="2808" w:type="dxa"/>
            <w:vAlign w:val="bottom"/>
          </w:tcPr>
          <w:p w:rsidR="00907BEF" w:rsidRDefault="00907BEF" w:rsidP="00AC42D3">
            <w:pPr>
              <w:pStyle w:val="normaltext"/>
              <w:spacing w:before="120"/>
              <w:rPr>
                <w:rFonts w:ascii="Arial" w:hAnsi="Arial" w:cs="Arial"/>
                <w:sz w:val="20"/>
              </w:rPr>
            </w:pPr>
            <w:r>
              <w:rPr>
                <w:rFonts w:ascii="Arial" w:hAnsi="Arial" w:cs="Arial"/>
                <w:sz w:val="20"/>
              </w:rPr>
              <w:t>Hứa Ngọc Nghĩa</w:t>
            </w:r>
          </w:p>
        </w:tc>
        <w:tc>
          <w:tcPr>
            <w:tcW w:w="2655" w:type="dxa"/>
            <w:vAlign w:val="bottom"/>
          </w:tcPr>
          <w:p w:rsidR="00907BEF" w:rsidRDefault="00907BEF" w:rsidP="00AC42D3">
            <w:pPr>
              <w:pStyle w:val="normaltext"/>
              <w:spacing w:before="120"/>
              <w:rPr>
                <w:rFonts w:ascii="Arial" w:hAnsi="Arial" w:cs="Arial"/>
                <w:sz w:val="20"/>
              </w:rPr>
            </w:pPr>
            <w:r w:rsidRPr="00C12801">
              <w:rPr>
                <w:rFonts w:ascii="Arial" w:hAnsi="Arial" w:cs="Arial"/>
                <w:sz w:val="20"/>
              </w:rPr>
              <w:t>Trưởng ban</w:t>
            </w:r>
          </w:p>
        </w:tc>
        <w:tc>
          <w:tcPr>
            <w:tcW w:w="3647" w:type="dxa"/>
            <w:vAlign w:val="bottom"/>
          </w:tcPr>
          <w:p w:rsidR="00907BEF" w:rsidRDefault="00907BEF" w:rsidP="00AC42D3">
            <w:pPr>
              <w:pStyle w:val="normaltext"/>
              <w:spacing w:before="120"/>
              <w:rPr>
                <w:rFonts w:ascii="Arial" w:hAnsi="Arial" w:cs="Arial"/>
                <w:sz w:val="20"/>
              </w:rPr>
            </w:pPr>
            <w:r>
              <w:rPr>
                <w:rFonts w:ascii="Arial" w:hAnsi="Arial" w:cs="Arial"/>
                <w:sz w:val="20"/>
              </w:rPr>
              <w:t xml:space="preserve">Bổ nhiệm ngày </w:t>
            </w:r>
            <w:r w:rsidRPr="00513906">
              <w:rPr>
                <w:rFonts w:ascii="Arial" w:hAnsi="Arial" w:cs="Arial"/>
                <w:sz w:val="20"/>
              </w:rPr>
              <w:t>16 tháng 6 năm 2012</w:t>
            </w:r>
          </w:p>
        </w:tc>
      </w:tr>
      <w:tr w:rsidR="00907BEF" w:rsidRPr="004757AA" w:rsidTr="003237B9">
        <w:tc>
          <w:tcPr>
            <w:tcW w:w="2808" w:type="dxa"/>
            <w:vAlign w:val="bottom"/>
          </w:tcPr>
          <w:p w:rsidR="00907BEF" w:rsidRDefault="00907BEF" w:rsidP="00AC42D3">
            <w:pPr>
              <w:pStyle w:val="normaltext"/>
              <w:rPr>
                <w:rFonts w:ascii="Arial" w:hAnsi="Arial" w:cs="Arial"/>
                <w:sz w:val="20"/>
              </w:rPr>
            </w:pPr>
            <w:r>
              <w:rPr>
                <w:rFonts w:ascii="Arial" w:hAnsi="Arial" w:cs="Arial"/>
                <w:sz w:val="20"/>
              </w:rPr>
              <w:t>Nguyễn Nhật Hải</w:t>
            </w:r>
          </w:p>
        </w:tc>
        <w:tc>
          <w:tcPr>
            <w:tcW w:w="2655" w:type="dxa"/>
            <w:vAlign w:val="bottom"/>
          </w:tcPr>
          <w:p w:rsidR="00907BEF" w:rsidRPr="004757AA" w:rsidRDefault="00907BEF" w:rsidP="00AC42D3">
            <w:pPr>
              <w:pStyle w:val="normaltext"/>
              <w:rPr>
                <w:rFonts w:ascii="Arial" w:hAnsi="Arial" w:cs="Arial"/>
                <w:sz w:val="20"/>
              </w:rPr>
            </w:pPr>
            <w:r w:rsidRPr="00C12801">
              <w:rPr>
                <w:rFonts w:ascii="Arial" w:hAnsi="Arial" w:cs="Arial"/>
                <w:sz w:val="20"/>
              </w:rPr>
              <w:t>Thành viên</w:t>
            </w:r>
          </w:p>
        </w:tc>
        <w:tc>
          <w:tcPr>
            <w:tcW w:w="3647" w:type="dxa"/>
            <w:vAlign w:val="bottom"/>
          </w:tcPr>
          <w:p w:rsidR="00907BEF" w:rsidRDefault="00907BEF" w:rsidP="00AC42D3">
            <w:pPr>
              <w:pStyle w:val="normaltext"/>
              <w:rPr>
                <w:rFonts w:ascii="Arial" w:hAnsi="Arial" w:cs="Arial"/>
                <w:sz w:val="20"/>
              </w:rPr>
            </w:pPr>
            <w:r>
              <w:rPr>
                <w:rFonts w:ascii="Arial" w:hAnsi="Arial" w:cs="Arial"/>
                <w:sz w:val="20"/>
              </w:rPr>
              <w:t xml:space="preserve">Bổ nhiệm ngày </w:t>
            </w:r>
            <w:r w:rsidRPr="00513906">
              <w:rPr>
                <w:rFonts w:ascii="Arial" w:hAnsi="Arial" w:cs="Arial"/>
                <w:sz w:val="20"/>
              </w:rPr>
              <w:t>16 tháng 6 năm 2012</w:t>
            </w:r>
          </w:p>
        </w:tc>
      </w:tr>
      <w:tr w:rsidR="00907BEF" w:rsidRPr="004757AA" w:rsidTr="003237B9">
        <w:tc>
          <w:tcPr>
            <w:tcW w:w="2808" w:type="dxa"/>
            <w:vAlign w:val="bottom"/>
          </w:tcPr>
          <w:p w:rsidR="00907BEF" w:rsidRPr="004757AA" w:rsidRDefault="00907BEF" w:rsidP="00AC42D3">
            <w:pPr>
              <w:pStyle w:val="normaltext"/>
              <w:rPr>
                <w:rFonts w:ascii="Arial" w:hAnsi="Arial" w:cs="Arial"/>
                <w:sz w:val="20"/>
              </w:rPr>
            </w:pPr>
            <w:r>
              <w:rPr>
                <w:rFonts w:ascii="Arial" w:hAnsi="Arial" w:cs="Arial"/>
                <w:sz w:val="20"/>
              </w:rPr>
              <w:t>Đặng Huỳnh Ức My</w:t>
            </w:r>
          </w:p>
        </w:tc>
        <w:tc>
          <w:tcPr>
            <w:tcW w:w="2655" w:type="dxa"/>
            <w:vAlign w:val="bottom"/>
          </w:tcPr>
          <w:p w:rsidR="00907BEF" w:rsidRPr="004757AA" w:rsidRDefault="00907BEF" w:rsidP="00AC42D3">
            <w:pPr>
              <w:pStyle w:val="normaltext"/>
              <w:rPr>
                <w:rFonts w:ascii="Arial" w:hAnsi="Arial" w:cs="Arial"/>
                <w:sz w:val="20"/>
              </w:rPr>
            </w:pPr>
            <w:r w:rsidRPr="00C12801">
              <w:rPr>
                <w:rFonts w:ascii="Arial" w:hAnsi="Arial" w:cs="Arial"/>
                <w:sz w:val="20"/>
              </w:rPr>
              <w:t>Thành viên</w:t>
            </w:r>
          </w:p>
        </w:tc>
        <w:tc>
          <w:tcPr>
            <w:tcW w:w="3647" w:type="dxa"/>
            <w:vAlign w:val="bottom"/>
          </w:tcPr>
          <w:p w:rsidR="00907BEF" w:rsidRPr="004757AA" w:rsidRDefault="00907BEF" w:rsidP="00AC42D3">
            <w:pPr>
              <w:pStyle w:val="normaltext"/>
              <w:rPr>
                <w:rFonts w:ascii="Arial" w:hAnsi="Arial" w:cs="Arial"/>
                <w:sz w:val="20"/>
              </w:rPr>
            </w:pPr>
            <w:r>
              <w:rPr>
                <w:rFonts w:ascii="Arial" w:hAnsi="Arial" w:cs="Arial"/>
                <w:sz w:val="20"/>
              </w:rPr>
              <w:t>Bổ nhiệm ngày 16 tháng 1 năm 2010</w:t>
            </w:r>
          </w:p>
        </w:tc>
      </w:tr>
    </w:tbl>
    <w:p w:rsidR="00900697" w:rsidRDefault="002C5260">
      <w:pPr>
        <w:overflowPunct/>
        <w:autoSpaceDE/>
        <w:autoSpaceDN/>
        <w:adjustRightInd/>
        <w:textAlignment w:val="auto"/>
        <w:rPr>
          <w:rFonts w:ascii="Arial" w:hAnsi="Arial" w:cs="Arial"/>
          <w:b/>
          <w:caps/>
        </w:rPr>
        <w:sectPr w:rsidR="00900697" w:rsidSect="00900697">
          <w:headerReference w:type="default" r:id="rId13"/>
          <w:footerReference w:type="default" r:id="rId14"/>
          <w:pgSz w:w="11909" w:h="16834" w:code="9"/>
          <w:pgMar w:top="1440" w:right="1440" w:bottom="629" w:left="1582" w:header="720" w:footer="578" w:gutter="0"/>
          <w:pgNumType w:start="1"/>
          <w:cols w:space="720"/>
        </w:sectPr>
      </w:pPr>
      <w:r>
        <w:rPr>
          <w:rFonts w:ascii="Arial" w:hAnsi="Arial" w:cs="Arial"/>
          <w:b/>
          <w:caps/>
        </w:rPr>
        <w:br w:type="page"/>
      </w:r>
    </w:p>
    <w:p w:rsidR="002C5260" w:rsidRDefault="002C5260">
      <w:pPr>
        <w:overflowPunct/>
        <w:autoSpaceDE/>
        <w:autoSpaceDN/>
        <w:adjustRightInd/>
        <w:textAlignment w:val="auto"/>
        <w:rPr>
          <w:rFonts w:ascii="Arial" w:hAnsi="Arial" w:cs="Arial"/>
          <w:b/>
          <w:caps/>
        </w:rPr>
      </w:pPr>
    </w:p>
    <w:p w:rsidR="002C5260" w:rsidRDefault="002C5260" w:rsidP="003924B2">
      <w:pPr>
        <w:rPr>
          <w:rFonts w:ascii="Arial" w:hAnsi="Arial" w:cs="Arial"/>
          <w:b/>
          <w:caps/>
        </w:rPr>
      </w:pPr>
    </w:p>
    <w:p w:rsidR="003924B2" w:rsidRPr="004757AA" w:rsidRDefault="00487F2E" w:rsidP="003924B2">
      <w:pPr>
        <w:rPr>
          <w:rFonts w:ascii="Arial" w:hAnsi="Arial" w:cs="Arial"/>
          <w:b/>
        </w:rPr>
      </w:pPr>
      <w:r w:rsidRPr="00487F2E">
        <w:rPr>
          <w:rFonts w:ascii="Arial" w:hAnsi="Arial" w:cs="Arial"/>
          <w:b/>
          <w:caps/>
        </w:rPr>
        <w:t>BAN TỔNG GIÁM ĐỐC</w:t>
      </w:r>
    </w:p>
    <w:p w:rsidR="003924B2" w:rsidRPr="004765DA" w:rsidRDefault="003924B2" w:rsidP="003924B2">
      <w:pPr>
        <w:pStyle w:val="BodyText"/>
        <w:rPr>
          <w:rFonts w:ascii="Arial" w:hAnsi="Arial" w:cs="Arial"/>
        </w:rPr>
      </w:pPr>
    </w:p>
    <w:p w:rsidR="003924B2" w:rsidRDefault="002B45D4" w:rsidP="003924B2">
      <w:pPr>
        <w:pStyle w:val="BodyText"/>
        <w:rPr>
          <w:rFonts w:ascii="Arial" w:hAnsi="Arial" w:cs="Arial"/>
        </w:rPr>
      </w:pPr>
      <w:r>
        <w:rPr>
          <w:rFonts w:ascii="Arial" w:hAnsi="Arial" w:cs="Arial"/>
        </w:rPr>
        <w:t>Các t</w:t>
      </w:r>
      <w:r w:rsidR="00C8377C">
        <w:rPr>
          <w:rFonts w:ascii="Arial" w:hAnsi="Arial" w:cs="Arial"/>
        </w:rPr>
        <w:t xml:space="preserve">hành viên </w:t>
      </w:r>
      <w:r w:rsidR="00C12801" w:rsidRPr="00C12801">
        <w:rPr>
          <w:rFonts w:ascii="Arial" w:hAnsi="Arial" w:cs="Arial"/>
        </w:rPr>
        <w:t xml:space="preserve">Ban Tổng Giám đốc trong </w:t>
      </w:r>
      <w:r w:rsidR="00932A9E">
        <w:rPr>
          <w:rFonts w:ascii="Arial" w:hAnsi="Arial" w:cs="Arial"/>
        </w:rPr>
        <w:t>kỳ</w:t>
      </w:r>
      <w:r w:rsidR="00C12801" w:rsidRPr="00C12801">
        <w:rPr>
          <w:rFonts w:ascii="Arial" w:hAnsi="Arial" w:cs="Arial"/>
        </w:rPr>
        <w:t xml:space="preserve"> và vào ngày lập báo cáo này như sau:</w:t>
      </w:r>
    </w:p>
    <w:p w:rsidR="001404F6" w:rsidRDefault="001404F6" w:rsidP="003924B2">
      <w:pPr>
        <w:pStyle w:val="BodyText"/>
        <w:rPr>
          <w:rFonts w:ascii="Arial" w:hAnsi="Arial" w:cs="Arial"/>
        </w:rPr>
      </w:pPr>
    </w:p>
    <w:tbl>
      <w:tblPr>
        <w:tblW w:w="9112" w:type="dxa"/>
        <w:tblInd w:w="-4" w:type="dxa"/>
        <w:tblLayout w:type="fixed"/>
        <w:tblLook w:val="01E0"/>
      </w:tblPr>
      <w:tblGrid>
        <w:gridCol w:w="2812"/>
        <w:gridCol w:w="2646"/>
        <w:gridCol w:w="3654"/>
      </w:tblGrid>
      <w:tr w:rsidR="008320FE" w:rsidRPr="002C6AB7" w:rsidTr="003237B9">
        <w:tc>
          <w:tcPr>
            <w:tcW w:w="2812" w:type="dxa"/>
          </w:tcPr>
          <w:p w:rsidR="008320FE" w:rsidRPr="002C6AB7" w:rsidRDefault="008320FE" w:rsidP="00C90DD3">
            <w:pPr>
              <w:rPr>
                <w:rFonts w:ascii="Arial" w:hAnsi="Arial" w:cs="Arial"/>
                <w:i/>
              </w:rPr>
            </w:pPr>
            <w:r w:rsidRPr="002C6AB7">
              <w:rPr>
                <w:rFonts w:ascii="Arial" w:hAnsi="Arial" w:cs="Arial"/>
                <w:i/>
              </w:rPr>
              <w:t>Họ và tên</w:t>
            </w:r>
          </w:p>
        </w:tc>
        <w:tc>
          <w:tcPr>
            <w:tcW w:w="2646" w:type="dxa"/>
          </w:tcPr>
          <w:p w:rsidR="008320FE" w:rsidRPr="002C6AB7" w:rsidRDefault="008320FE" w:rsidP="00C90DD3">
            <w:pPr>
              <w:rPr>
                <w:rFonts w:ascii="Arial" w:hAnsi="Arial" w:cs="Arial"/>
                <w:i/>
              </w:rPr>
            </w:pPr>
            <w:r w:rsidRPr="002C6AB7">
              <w:rPr>
                <w:rFonts w:ascii="Arial" w:hAnsi="Arial" w:cs="Arial"/>
                <w:i/>
              </w:rPr>
              <w:t>Chức vụ</w:t>
            </w:r>
          </w:p>
        </w:tc>
        <w:tc>
          <w:tcPr>
            <w:tcW w:w="3654" w:type="dxa"/>
          </w:tcPr>
          <w:p w:rsidR="008320FE" w:rsidRPr="002C6AB7" w:rsidRDefault="008320FE" w:rsidP="00C90DD3">
            <w:pPr>
              <w:rPr>
                <w:rFonts w:ascii="Arial" w:hAnsi="Arial" w:cs="Arial"/>
                <w:i/>
              </w:rPr>
            </w:pPr>
            <w:r w:rsidRPr="002C6AB7">
              <w:rPr>
                <w:rFonts w:ascii="Arial" w:hAnsi="Arial" w:cs="Arial"/>
                <w:i/>
              </w:rPr>
              <w:t>Ngày bổ nhiệm/từ nhiệm</w:t>
            </w:r>
          </w:p>
        </w:tc>
      </w:tr>
      <w:tr w:rsidR="00546335" w:rsidRPr="006951F2" w:rsidTr="002C4906">
        <w:tc>
          <w:tcPr>
            <w:tcW w:w="2812" w:type="dxa"/>
          </w:tcPr>
          <w:p w:rsidR="001323AC" w:rsidRDefault="00546335" w:rsidP="001323AC">
            <w:pPr>
              <w:spacing w:before="120"/>
              <w:rPr>
                <w:rFonts w:ascii="Arial" w:hAnsi="Arial" w:cs="Arial"/>
              </w:rPr>
            </w:pPr>
            <w:r w:rsidRPr="00B61DFE">
              <w:rPr>
                <w:rFonts w:ascii="Arial" w:hAnsi="Arial" w:cs="Arial"/>
              </w:rPr>
              <w:t>Phan Quốc Huỳnh</w:t>
            </w:r>
          </w:p>
        </w:tc>
        <w:tc>
          <w:tcPr>
            <w:tcW w:w="2646" w:type="dxa"/>
          </w:tcPr>
          <w:p w:rsidR="001323AC" w:rsidRDefault="00546335" w:rsidP="001323AC">
            <w:pPr>
              <w:spacing w:before="120"/>
              <w:rPr>
                <w:rFonts w:ascii="Arial" w:hAnsi="Arial" w:cs="Arial"/>
              </w:rPr>
            </w:pPr>
            <w:r w:rsidRPr="00B61DFE">
              <w:rPr>
                <w:rFonts w:ascii="Arial" w:hAnsi="Arial" w:cs="Arial"/>
              </w:rPr>
              <w:t>Tổng Giám đốc</w:t>
            </w:r>
          </w:p>
        </w:tc>
        <w:tc>
          <w:tcPr>
            <w:tcW w:w="3654" w:type="dxa"/>
          </w:tcPr>
          <w:p w:rsidR="001323AC" w:rsidRDefault="00546335" w:rsidP="001323AC">
            <w:pPr>
              <w:spacing w:before="120"/>
              <w:rPr>
                <w:rFonts w:ascii="Arial" w:hAnsi="Arial" w:cs="Arial"/>
              </w:rPr>
            </w:pPr>
            <w:r w:rsidRPr="00B61DFE">
              <w:rPr>
                <w:rFonts w:ascii="Arial" w:hAnsi="Arial" w:cs="Arial"/>
              </w:rPr>
              <w:t>Bổ nhiệm ngày 3 tháng 4 năm 2013</w:t>
            </w:r>
          </w:p>
        </w:tc>
      </w:tr>
      <w:tr w:rsidR="008320FE" w:rsidTr="003237B9">
        <w:tc>
          <w:tcPr>
            <w:tcW w:w="2812" w:type="dxa"/>
          </w:tcPr>
          <w:p w:rsidR="001323AC" w:rsidRDefault="008320FE" w:rsidP="001323AC">
            <w:pPr>
              <w:rPr>
                <w:rFonts w:ascii="Arial" w:hAnsi="Arial" w:cs="Arial"/>
              </w:rPr>
            </w:pPr>
            <w:r w:rsidRPr="00B61DFE">
              <w:rPr>
                <w:rFonts w:ascii="Arial" w:hAnsi="Arial" w:cs="Arial"/>
              </w:rPr>
              <w:t>Võ Duy Đạo</w:t>
            </w:r>
          </w:p>
        </w:tc>
        <w:tc>
          <w:tcPr>
            <w:tcW w:w="2646" w:type="dxa"/>
          </w:tcPr>
          <w:p w:rsidR="001323AC" w:rsidRDefault="008320FE" w:rsidP="001323AC">
            <w:pPr>
              <w:rPr>
                <w:rFonts w:ascii="Arial" w:hAnsi="Arial" w:cs="Arial"/>
              </w:rPr>
            </w:pPr>
            <w:r w:rsidRPr="00B61DFE">
              <w:rPr>
                <w:rFonts w:ascii="Arial" w:hAnsi="Arial" w:cs="Arial"/>
              </w:rPr>
              <w:t>Tổng Giám đốc</w:t>
            </w:r>
          </w:p>
        </w:tc>
        <w:tc>
          <w:tcPr>
            <w:tcW w:w="3654" w:type="dxa"/>
          </w:tcPr>
          <w:p w:rsidR="001323AC" w:rsidRDefault="008320FE" w:rsidP="001323AC">
            <w:pPr>
              <w:rPr>
                <w:rFonts w:ascii="Arial" w:hAnsi="Arial" w:cs="Arial"/>
              </w:rPr>
            </w:pPr>
            <w:r w:rsidRPr="00B61DFE">
              <w:rPr>
                <w:rFonts w:ascii="Arial" w:hAnsi="Arial" w:cs="Arial"/>
              </w:rPr>
              <w:t>Từ nhiệm ngày 18 tháng 3 năm 2013</w:t>
            </w:r>
          </w:p>
        </w:tc>
      </w:tr>
      <w:tr w:rsidR="008320FE" w:rsidRPr="004757AA" w:rsidTr="003237B9">
        <w:tc>
          <w:tcPr>
            <w:tcW w:w="2812" w:type="dxa"/>
          </w:tcPr>
          <w:p w:rsidR="008320FE" w:rsidRPr="00B61DFE" w:rsidRDefault="008320FE" w:rsidP="00C90DD3">
            <w:pPr>
              <w:rPr>
                <w:rFonts w:ascii="Arial" w:hAnsi="Arial" w:cs="Arial"/>
              </w:rPr>
            </w:pPr>
            <w:r w:rsidRPr="00B61DFE">
              <w:rPr>
                <w:rFonts w:ascii="Arial" w:hAnsi="Arial" w:cs="Arial"/>
              </w:rPr>
              <w:t>Hoàng Mạnh Tiến</w:t>
            </w:r>
          </w:p>
        </w:tc>
        <w:tc>
          <w:tcPr>
            <w:tcW w:w="2646" w:type="dxa"/>
          </w:tcPr>
          <w:p w:rsidR="008320FE" w:rsidRPr="00B61DFE" w:rsidRDefault="008320FE" w:rsidP="00C90DD3">
            <w:pPr>
              <w:rPr>
                <w:rFonts w:ascii="Arial" w:hAnsi="Arial" w:cs="Arial"/>
              </w:rPr>
            </w:pPr>
            <w:r w:rsidRPr="00B61DFE">
              <w:rPr>
                <w:rFonts w:ascii="Arial" w:hAnsi="Arial" w:cs="Arial"/>
              </w:rPr>
              <w:t>Phó Tổng Giám đốc</w:t>
            </w:r>
          </w:p>
        </w:tc>
        <w:tc>
          <w:tcPr>
            <w:tcW w:w="3654" w:type="dxa"/>
          </w:tcPr>
          <w:p w:rsidR="008320FE" w:rsidRPr="00B61DFE" w:rsidRDefault="008320FE" w:rsidP="00C90DD3">
            <w:pPr>
              <w:rPr>
                <w:rFonts w:ascii="Arial" w:hAnsi="Arial" w:cs="Arial"/>
              </w:rPr>
            </w:pPr>
            <w:r w:rsidRPr="00B61DFE">
              <w:rPr>
                <w:rFonts w:ascii="Arial" w:hAnsi="Arial" w:cs="Arial"/>
              </w:rPr>
              <w:t>Từ nhiệm ngày 18 tháng 3 năm 2013</w:t>
            </w:r>
          </w:p>
        </w:tc>
      </w:tr>
      <w:tr w:rsidR="008320FE" w:rsidRPr="004757AA" w:rsidTr="003237B9">
        <w:tc>
          <w:tcPr>
            <w:tcW w:w="2812" w:type="dxa"/>
          </w:tcPr>
          <w:p w:rsidR="008320FE" w:rsidRPr="00B61DFE" w:rsidRDefault="008320FE" w:rsidP="00C90DD3">
            <w:pPr>
              <w:rPr>
                <w:rFonts w:ascii="Arial" w:hAnsi="Arial" w:cs="Arial"/>
              </w:rPr>
            </w:pPr>
            <w:r w:rsidRPr="00B61DFE">
              <w:rPr>
                <w:rFonts w:ascii="Arial" w:hAnsi="Arial" w:cs="Arial"/>
              </w:rPr>
              <w:t>Mạc Hữu Danh</w:t>
            </w:r>
          </w:p>
        </w:tc>
        <w:tc>
          <w:tcPr>
            <w:tcW w:w="2646" w:type="dxa"/>
          </w:tcPr>
          <w:p w:rsidR="008320FE" w:rsidRPr="00B61DFE" w:rsidRDefault="008320FE" w:rsidP="00C90DD3">
            <w:pPr>
              <w:rPr>
                <w:rFonts w:ascii="Arial" w:hAnsi="Arial" w:cs="Arial"/>
              </w:rPr>
            </w:pPr>
            <w:r w:rsidRPr="00B61DFE">
              <w:rPr>
                <w:rFonts w:ascii="Arial" w:hAnsi="Arial" w:cs="Arial"/>
              </w:rPr>
              <w:t>Phó Tổng Giám đốc</w:t>
            </w:r>
          </w:p>
        </w:tc>
        <w:tc>
          <w:tcPr>
            <w:tcW w:w="3654" w:type="dxa"/>
          </w:tcPr>
          <w:p w:rsidR="008320FE" w:rsidRPr="00B61DFE" w:rsidRDefault="008320FE" w:rsidP="00C90DD3">
            <w:pPr>
              <w:rPr>
                <w:rFonts w:ascii="Arial" w:hAnsi="Arial" w:cs="Arial"/>
              </w:rPr>
            </w:pPr>
            <w:r w:rsidRPr="00B61DFE">
              <w:rPr>
                <w:rFonts w:ascii="Arial" w:hAnsi="Arial" w:cs="Arial"/>
              </w:rPr>
              <w:t>Từ nhiệm ngày 18 tháng 3 năm 2013</w:t>
            </w:r>
          </w:p>
        </w:tc>
      </w:tr>
      <w:tr w:rsidR="00945CE4" w:rsidTr="003237B9">
        <w:tc>
          <w:tcPr>
            <w:tcW w:w="2812" w:type="dxa"/>
          </w:tcPr>
          <w:p w:rsidR="00945CE4" w:rsidRPr="00945CE4" w:rsidRDefault="00945CE4" w:rsidP="00C90DD3">
            <w:pPr>
              <w:rPr>
                <w:rFonts w:ascii="Arial" w:hAnsi="Arial" w:cs="Arial"/>
              </w:rPr>
            </w:pPr>
            <w:r w:rsidRPr="00945CE4">
              <w:rPr>
                <w:rFonts w:ascii="Arial" w:hAnsi="Arial" w:cs="Arial"/>
              </w:rPr>
              <w:t>Phạm Quang Thành</w:t>
            </w:r>
          </w:p>
        </w:tc>
        <w:tc>
          <w:tcPr>
            <w:tcW w:w="2646" w:type="dxa"/>
          </w:tcPr>
          <w:p w:rsidR="00945CE4" w:rsidRPr="00945CE4" w:rsidRDefault="00945CE4" w:rsidP="00C90DD3">
            <w:pPr>
              <w:rPr>
                <w:rFonts w:ascii="Arial" w:hAnsi="Arial" w:cs="Arial"/>
              </w:rPr>
            </w:pPr>
            <w:r w:rsidRPr="00945CE4">
              <w:rPr>
                <w:rFonts w:ascii="Arial" w:hAnsi="Arial" w:cs="Arial"/>
              </w:rPr>
              <w:t>Quyền Phó Tổng Giám đốc</w:t>
            </w:r>
          </w:p>
        </w:tc>
        <w:tc>
          <w:tcPr>
            <w:tcW w:w="3654" w:type="dxa"/>
          </w:tcPr>
          <w:p w:rsidR="00945CE4" w:rsidRPr="00B61DFE" w:rsidRDefault="00945CE4" w:rsidP="00C90DD3">
            <w:pPr>
              <w:rPr>
                <w:rFonts w:ascii="Arial" w:hAnsi="Arial" w:cs="Arial"/>
              </w:rPr>
            </w:pPr>
            <w:r w:rsidRPr="00945CE4">
              <w:rPr>
                <w:rFonts w:ascii="Arial" w:hAnsi="Arial" w:cs="Arial"/>
              </w:rPr>
              <w:t>Bổ nhiệm ngày 14 tháng 8 năm 2012</w:t>
            </w:r>
          </w:p>
        </w:tc>
      </w:tr>
      <w:tr w:rsidR="00400F0D" w:rsidRPr="005C2635" w:rsidTr="003237B9">
        <w:tc>
          <w:tcPr>
            <w:tcW w:w="2812" w:type="dxa"/>
            <w:shd w:val="clear" w:color="auto" w:fill="auto"/>
          </w:tcPr>
          <w:p w:rsidR="00400F0D" w:rsidRPr="00B61DFE" w:rsidRDefault="00400F0D" w:rsidP="00C90DD3">
            <w:pPr>
              <w:rPr>
                <w:rFonts w:ascii="Arial" w:hAnsi="Arial" w:cs="Arial"/>
              </w:rPr>
            </w:pPr>
            <w:r w:rsidRPr="00B61DFE">
              <w:rPr>
                <w:rFonts w:ascii="Arial" w:hAnsi="Arial" w:cs="Arial"/>
              </w:rPr>
              <w:t>Nguyễn Ngọc Giang</w:t>
            </w:r>
          </w:p>
        </w:tc>
        <w:tc>
          <w:tcPr>
            <w:tcW w:w="2646" w:type="dxa"/>
            <w:shd w:val="clear" w:color="auto" w:fill="auto"/>
          </w:tcPr>
          <w:p w:rsidR="00400F0D" w:rsidRPr="00B61DFE" w:rsidRDefault="00400F0D" w:rsidP="00C90DD3">
            <w:pPr>
              <w:rPr>
                <w:rFonts w:ascii="Arial" w:hAnsi="Arial" w:cs="Arial"/>
              </w:rPr>
            </w:pPr>
            <w:r w:rsidRPr="00B61DFE">
              <w:rPr>
                <w:rFonts w:ascii="Arial" w:hAnsi="Arial" w:cs="Arial"/>
              </w:rPr>
              <w:t>Quyền Phó Tổng Giám đốc</w:t>
            </w:r>
          </w:p>
        </w:tc>
        <w:tc>
          <w:tcPr>
            <w:tcW w:w="3654" w:type="dxa"/>
            <w:shd w:val="clear" w:color="auto" w:fill="auto"/>
          </w:tcPr>
          <w:p w:rsidR="00400F0D" w:rsidRPr="00B61DFE" w:rsidRDefault="00400F0D" w:rsidP="00C90DD3">
            <w:pPr>
              <w:rPr>
                <w:rFonts w:ascii="Arial" w:hAnsi="Arial" w:cs="Arial"/>
              </w:rPr>
            </w:pPr>
            <w:r w:rsidRPr="00B61DFE">
              <w:rPr>
                <w:rFonts w:ascii="Arial" w:hAnsi="Arial" w:cs="Arial"/>
              </w:rPr>
              <w:t>Bổ nhiệm ngày 1 tháng 2 năm 2013</w:t>
            </w:r>
          </w:p>
        </w:tc>
      </w:tr>
      <w:tr w:rsidR="008320FE" w:rsidRPr="005C2635" w:rsidTr="003237B9">
        <w:tc>
          <w:tcPr>
            <w:tcW w:w="2812" w:type="dxa"/>
          </w:tcPr>
          <w:p w:rsidR="008320FE" w:rsidRPr="00B61DFE" w:rsidRDefault="008320FE" w:rsidP="00C90DD3">
            <w:pPr>
              <w:rPr>
                <w:rFonts w:ascii="Arial" w:hAnsi="Arial" w:cs="Arial"/>
              </w:rPr>
            </w:pPr>
            <w:r w:rsidRPr="00B61DFE">
              <w:rPr>
                <w:rFonts w:ascii="Arial" w:hAnsi="Arial" w:cs="Arial"/>
              </w:rPr>
              <w:t>Trần Quang Khang</w:t>
            </w:r>
          </w:p>
        </w:tc>
        <w:tc>
          <w:tcPr>
            <w:tcW w:w="2646" w:type="dxa"/>
          </w:tcPr>
          <w:p w:rsidR="008320FE" w:rsidRPr="00B61DFE" w:rsidRDefault="008320FE" w:rsidP="00C90DD3">
            <w:pPr>
              <w:rPr>
                <w:rFonts w:ascii="Arial" w:hAnsi="Arial" w:cs="Arial"/>
              </w:rPr>
            </w:pPr>
            <w:r w:rsidRPr="00B61DFE">
              <w:rPr>
                <w:rFonts w:ascii="Arial" w:hAnsi="Arial" w:cs="Arial"/>
              </w:rPr>
              <w:t>Quyền Phó Tổng Giám đốc</w:t>
            </w:r>
          </w:p>
        </w:tc>
        <w:tc>
          <w:tcPr>
            <w:tcW w:w="3654" w:type="dxa"/>
          </w:tcPr>
          <w:p w:rsidR="008320FE" w:rsidRPr="00B61DFE" w:rsidRDefault="008320FE" w:rsidP="00C90DD3">
            <w:pPr>
              <w:rPr>
                <w:rFonts w:ascii="Arial" w:hAnsi="Arial" w:cs="Arial"/>
              </w:rPr>
            </w:pPr>
            <w:r w:rsidRPr="00B61DFE">
              <w:rPr>
                <w:rFonts w:ascii="Arial" w:hAnsi="Arial" w:cs="Arial"/>
              </w:rPr>
              <w:t>Bổ nhiệm ngày 18 tháng 3 năm 2013</w:t>
            </w:r>
          </w:p>
        </w:tc>
      </w:tr>
      <w:tr w:rsidR="008320FE" w:rsidRPr="005C2635" w:rsidTr="003237B9">
        <w:tc>
          <w:tcPr>
            <w:tcW w:w="2812" w:type="dxa"/>
            <w:shd w:val="clear" w:color="auto" w:fill="auto"/>
          </w:tcPr>
          <w:p w:rsidR="008320FE" w:rsidRPr="00B61DFE" w:rsidRDefault="008320FE" w:rsidP="00C90DD3">
            <w:pPr>
              <w:rPr>
                <w:rFonts w:ascii="Arial" w:hAnsi="Arial" w:cs="Arial"/>
              </w:rPr>
            </w:pPr>
            <w:r w:rsidRPr="00B61DFE">
              <w:rPr>
                <w:rFonts w:ascii="Arial" w:hAnsi="Arial" w:cs="Arial"/>
              </w:rPr>
              <w:t>Trần Thị Thu Nga</w:t>
            </w:r>
          </w:p>
        </w:tc>
        <w:tc>
          <w:tcPr>
            <w:tcW w:w="2646" w:type="dxa"/>
            <w:shd w:val="clear" w:color="auto" w:fill="auto"/>
          </w:tcPr>
          <w:p w:rsidR="008320FE" w:rsidRPr="00B61DFE" w:rsidRDefault="008320FE" w:rsidP="00C90DD3">
            <w:pPr>
              <w:rPr>
                <w:rFonts w:ascii="Arial" w:hAnsi="Arial" w:cs="Arial"/>
              </w:rPr>
            </w:pPr>
            <w:r w:rsidRPr="00B61DFE">
              <w:rPr>
                <w:rFonts w:ascii="Arial" w:hAnsi="Arial" w:cs="Arial"/>
              </w:rPr>
              <w:t>Kế Toán Trưởng</w:t>
            </w:r>
          </w:p>
        </w:tc>
        <w:tc>
          <w:tcPr>
            <w:tcW w:w="3654" w:type="dxa"/>
            <w:shd w:val="clear" w:color="auto" w:fill="auto"/>
          </w:tcPr>
          <w:p w:rsidR="008320FE" w:rsidRPr="00B61DFE" w:rsidRDefault="008320FE" w:rsidP="00C90DD3">
            <w:pPr>
              <w:rPr>
                <w:rFonts w:ascii="Arial" w:hAnsi="Arial" w:cs="Arial"/>
              </w:rPr>
            </w:pPr>
            <w:r w:rsidRPr="00B61DFE">
              <w:rPr>
                <w:rFonts w:ascii="Arial" w:hAnsi="Arial" w:cs="Arial"/>
              </w:rPr>
              <w:t>Bổ nhiệm ngày 28 tháng 10 năm 2012</w:t>
            </w:r>
          </w:p>
        </w:tc>
      </w:tr>
    </w:tbl>
    <w:p w:rsidR="00A44E9C" w:rsidRDefault="00A44E9C" w:rsidP="00A44E9C"/>
    <w:p w:rsidR="00AE50E9" w:rsidRPr="00A44E9C" w:rsidRDefault="00AE50E9" w:rsidP="00A44E9C"/>
    <w:p w:rsidR="003924B2" w:rsidRPr="004757AA" w:rsidRDefault="00C12801" w:rsidP="003924B2">
      <w:pPr>
        <w:pStyle w:val="Heading1"/>
        <w:rPr>
          <w:rFonts w:ascii="Arial" w:hAnsi="Arial" w:cs="Arial"/>
        </w:rPr>
      </w:pPr>
      <w:r w:rsidRPr="00C12801">
        <w:rPr>
          <w:rFonts w:ascii="Arial" w:hAnsi="Arial" w:cs="Arial"/>
        </w:rPr>
        <w:t>NGƯỜI ĐẠI DIỆN THEO PHÁP LUẬT</w:t>
      </w:r>
    </w:p>
    <w:p w:rsidR="003924B2" w:rsidRPr="004757AA" w:rsidRDefault="003924B2" w:rsidP="00B912A0">
      <w:pPr>
        <w:pStyle w:val="BodyText"/>
        <w:tabs>
          <w:tab w:val="left" w:pos="1260"/>
        </w:tabs>
        <w:rPr>
          <w:rFonts w:ascii="Arial" w:hAnsi="Arial" w:cs="Arial"/>
        </w:rPr>
      </w:pPr>
    </w:p>
    <w:p w:rsidR="001404F6" w:rsidRDefault="001404F6" w:rsidP="00B912A0">
      <w:pPr>
        <w:tabs>
          <w:tab w:val="left" w:pos="1260"/>
        </w:tabs>
        <w:jc w:val="both"/>
        <w:rPr>
          <w:rFonts w:ascii="Arial" w:hAnsi="Arial" w:cs="Arial"/>
        </w:rPr>
      </w:pPr>
      <w:r w:rsidRPr="00C12801">
        <w:rPr>
          <w:rFonts w:ascii="Arial" w:hAnsi="Arial" w:cs="Arial"/>
          <w:lang w:val="es-ES"/>
        </w:rPr>
        <w:t>Người đại diện theo pháp luật của Công ty</w:t>
      </w:r>
      <w:r w:rsidRPr="00C12801">
        <w:rPr>
          <w:rFonts w:ascii="Arial" w:hAnsi="Arial" w:cs="Arial"/>
        </w:rPr>
        <w:t xml:space="preserve"> trong </w:t>
      </w:r>
      <w:r w:rsidR="00EF3DA0">
        <w:rPr>
          <w:rFonts w:ascii="Arial" w:hAnsi="Arial" w:cs="Arial"/>
        </w:rPr>
        <w:t>kỳ</w:t>
      </w:r>
      <w:r w:rsidRPr="00C12801">
        <w:rPr>
          <w:rFonts w:ascii="Arial" w:hAnsi="Arial" w:cs="Arial"/>
        </w:rPr>
        <w:t xml:space="preserve"> và vào ngày lập báo cáo này là</w:t>
      </w:r>
      <w:r>
        <w:rPr>
          <w:rFonts w:ascii="Arial" w:hAnsi="Arial" w:cs="Arial"/>
        </w:rPr>
        <w:t xml:space="preserve"> </w:t>
      </w:r>
      <w:r w:rsidR="00EF3DA0">
        <w:rPr>
          <w:rFonts w:ascii="Arial" w:hAnsi="Arial" w:cs="Arial"/>
        </w:rPr>
        <w:t xml:space="preserve">ông </w:t>
      </w:r>
      <w:r>
        <w:rPr>
          <w:rFonts w:ascii="Arial" w:hAnsi="Arial" w:cs="Arial"/>
        </w:rPr>
        <w:t>Kiều Hữu Dũng</w:t>
      </w:r>
      <w:r w:rsidR="00B912A0">
        <w:rPr>
          <w:rFonts w:ascii="Arial" w:hAnsi="Arial" w:cs="Arial"/>
        </w:rPr>
        <w:t>,</w:t>
      </w:r>
      <w:r w:rsidRPr="00C12801">
        <w:rPr>
          <w:rFonts w:ascii="Arial" w:hAnsi="Arial" w:cs="Arial"/>
        </w:rPr>
        <w:t xml:space="preserve"> </w:t>
      </w:r>
      <w:r w:rsidR="00C53DA9">
        <w:rPr>
          <w:rFonts w:ascii="Arial" w:hAnsi="Arial" w:cs="Arial"/>
        </w:rPr>
        <w:t xml:space="preserve">chức danh </w:t>
      </w:r>
      <w:r w:rsidR="00B912A0">
        <w:rPr>
          <w:rFonts w:ascii="Arial" w:hAnsi="Arial" w:cs="Arial"/>
        </w:rPr>
        <w:t>Chủ tịch Hội đồng Q</w:t>
      </w:r>
      <w:r>
        <w:rPr>
          <w:rFonts w:ascii="Arial" w:hAnsi="Arial" w:cs="Arial"/>
        </w:rPr>
        <w:t>uản trị.</w:t>
      </w:r>
    </w:p>
    <w:p w:rsidR="00C76E7B" w:rsidRDefault="00C76E7B" w:rsidP="00B912A0">
      <w:pPr>
        <w:tabs>
          <w:tab w:val="left" w:pos="1260"/>
        </w:tabs>
        <w:jc w:val="both"/>
      </w:pPr>
    </w:p>
    <w:p w:rsidR="002B45D4" w:rsidRDefault="002B45D4" w:rsidP="00B912A0">
      <w:pPr>
        <w:tabs>
          <w:tab w:val="left" w:pos="1260"/>
        </w:tabs>
        <w:jc w:val="both"/>
      </w:pPr>
    </w:p>
    <w:p w:rsidR="00A77C3C" w:rsidRPr="004757AA" w:rsidRDefault="00C12801" w:rsidP="00B912A0">
      <w:pPr>
        <w:pStyle w:val="Heading1"/>
        <w:tabs>
          <w:tab w:val="left" w:pos="1260"/>
        </w:tabs>
        <w:rPr>
          <w:rFonts w:ascii="Arial" w:hAnsi="Arial" w:cs="Arial"/>
        </w:rPr>
      </w:pPr>
      <w:r w:rsidRPr="00C12801">
        <w:rPr>
          <w:rFonts w:ascii="Arial" w:hAnsi="Arial" w:cs="Arial"/>
        </w:rPr>
        <w:t>KIỂM TOÁN VIÊN</w:t>
      </w:r>
    </w:p>
    <w:p w:rsidR="00A77C3C" w:rsidRPr="0055310E" w:rsidRDefault="00A77C3C" w:rsidP="00B912A0">
      <w:pPr>
        <w:pStyle w:val="BodyText"/>
        <w:tabs>
          <w:tab w:val="left" w:pos="1260"/>
        </w:tabs>
        <w:rPr>
          <w:rFonts w:ascii="Arial" w:hAnsi="Arial" w:cs="Arial"/>
        </w:rPr>
      </w:pPr>
    </w:p>
    <w:p w:rsidR="00A77C3C" w:rsidRPr="0003216B" w:rsidRDefault="00C12801" w:rsidP="00B912A0">
      <w:pPr>
        <w:pStyle w:val="BodyText"/>
        <w:tabs>
          <w:tab w:val="left" w:pos="1260"/>
        </w:tabs>
        <w:rPr>
          <w:rFonts w:ascii="Arial" w:hAnsi="Arial" w:cs="Arial"/>
        </w:rPr>
      </w:pPr>
      <w:r w:rsidRPr="00C12801">
        <w:rPr>
          <w:rFonts w:ascii="Arial" w:hAnsi="Arial" w:cs="Arial"/>
        </w:rPr>
        <w:t>Công ty TNHH Ernst &amp; Young Việt Nam là</w:t>
      </w:r>
      <w:r w:rsidR="00A77C3C" w:rsidRPr="0003216B">
        <w:rPr>
          <w:rFonts w:ascii="Arial" w:hAnsi="Arial" w:cs="Arial"/>
        </w:rPr>
        <w:t xml:space="preserve"> công ty kiểm toán </w:t>
      </w:r>
      <w:r w:rsidR="003924B2" w:rsidRPr="0003216B">
        <w:rPr>
          <w:rFonts w:ascii="Arial" w:hAnsi="Arial" w:cs="Arial"/>
        </w:rPr>
        <w:t>cho</w:t>
      </w:r>
      <w:r w:rsidR="00A77C3C" w:rsidRPr="0003216B">
        <w:rPr>
          <w:rFonts w:ascii="Arial" w:hAnsi="Arial" w:cs="Arial"/>
        </w:rPr>
        <w:t xml:space="preserve"> Công ty.</w:t>
      </w:r>
    </w:p>
    <w:p w:rsidR="00A77C3C" w:rsidRPr="0003216B" w:rsidRDefault="00A77C3C" w:rsidP="00A77C3C">
      <w:pPr>
        <w:pStyle w:val="BodyText"/>
        <w:rPr>
          <w:rFonts w:ascii="Arial" w:hAnsi="Arial" w:cs="Arial"/>
        </w:rPr>
        <w:sectPr w:rsidR="00A77C3C" w:rsidRPr="0003216B" w:rsidSect="00900697">
          <w:headerReference w:type="default" r:id="rId15"/>
          <w:footerReference w:type="default" r:id="rId16"/>
          <w:pgSz w:w="11909" w:h="16834" w:code="9"/>
          <w:pgMar w:top="1440" w:right="1440" w:bottom="629" w:left="1582" w:header="720" w:footer="578" w:gutter="0"/>
          <w:pgNumType w:start="2"/>
          <w:cols w:space="720"/>
        </w:sectPr>
      </w:pPr>
    </w:p>
    <w:p w:rsidR="003924B2" w:rsidRPr="004757AA" w:rsidRDefault="003924B2" w:rsidP="00FE1DEE">
      <w:pPr>
        <w:pStyle w:val="BodyText"/>
        <w:rPr>
          <w:rFonts w:ascii="Arial" w:hAnsi="Arial" w:cs="Arial"/>
        </w:rPr>
      </w:pPr>
    </w:p>
    <w:p w:rsidR="00C72A97" w:rsidRPr="004757AA" w:rsidRDefault="00C72A97" w:rsidP="00FE1DEE">
      <w:pPr>
        <w:pStyle w:val="BodyText"/>
        <w:rPr>
          <w:rFonts w:ascii="Arial" w:hAnsi="Arial" w:cs="Arial"/>
        </w:rPr>
      </w:pPr>
    </w:p>
    <w:p w:rsidR="00C72A97" w:rsidRPr="004757AA" w:rsidRDefault="00F464CE" w:rsidP="00FE1DEE">
      <w:pPr>
        <w:pStyle w:val="BodyText"/>
        <w:rPr>
          <w:rFonts w:ascii="Arial" w:hAnsi="Arial" w:cs="Arial"/>
        </w:rPr>
      </w:pPr>
      <w:r>
        <w:rPr>
          <w:rFonts w:ascii="Arial" w:hAnsi="Arial" w:cs="Arial"/>
        </w:rPr>
        <w:t>Hội đồng Quản trị</w:t>
      </w:r>
      <w:r w:rsidR="00C12801" w:rsidRPr="00C12801">
        <w:rPr>
          <w:rFonts w:ascii="Arial" w:hAnsi="Arial" w:cs="Arial"/>
        </w:rPr>
        <w:t xml:space="preserve"> </w:t>
      </w:r>
      <w:r w:rsidR="00A3045F">
        <w:rPr>
          <w:rFonts w:ascii="Arial" w:hAnsi="Arial" w:cs="Arial"/>
        </w:rPr>
        <w:t>Công ty Cổ phần Chứng khoán Ngân hàng Sài Gòn Thương Tín</w:t>
      </w:r>
      <w:r w:rsidR="00C12801" w:rsidRPr="00C12801">
        <w:rPr>
          <w:rFonts w:ascii="Arial" w:hAnsi="Arial" w:cs="Arial"/>
        </w:rPr>
        <w:t xml:space="preserve"> (“Công ty”) trình bày báo cáo này và các báo cáo tài chính </w:t>
      </w:r>
      <w:r w:rsidR="00051047">
        <w:rPr>
          <w:rFonts w:ascii="Arial" w:hAnsi="Arial" w:cs="Arial"/>
        </w:rPr>
        <w:t xml:space="preserve">riêng </w:t>
      </w:r>
      <w:r w:rsidR="00D029D3" w:rsidRPr="00D029D3">
        <w:rPr>
          <w:rFonts w:ascii="Arial" w:hAnsi="Arial" w:cs="Arial"/>
        </w:rPr>
        <w:t xml:space="preserve">giữa niên độ </w:t>
      </w:r>
      <w:r w:rsidR="00C12801" w:rsidRPr="00C12801">
        <w:rPr>
          <w:rFonts w:ascii="Arial" w:hAnsi="Arial" w:cs="Arial"/>
        </w:rPr>
        <w:t xml:space="preserve">của Công ty </w:t>
      </w:r>
      <w:r w:rsidR="003237B9">
        <w:rPr>
          <w:rFonts w:ascii="Arial" w:hAnsi="Arial" w:cs="Arial"/>
        </w:rPr>
        <w:t>c</w:t>
      </w:r>
      <w:r w:rsidR="007869DC">
        <w:rPr>
          <w:rFonts w:ascii="Arial" w:hAnsi="Arial" w:cs="Arial"/>
        </w:rPr>
        <w:t xml:space="preserve">ho </w:t>
      </w:r>
      <w:r w:rsidR="00E5202C">
        <w:rPr>
          <w:rFonts w:ascii="Arial" w:hAnsi="Arial" w:cs="Arial"/>
        </w:rPr>
        <w:t>kỳ kế toán</w:t>
      </w:r>
      <w:r w:rsidR="007869DC">
        <w:rPr>
          <w:rFonts w:ascii="Arial" w:hAnsi="Arial" w:cs="Arial"/>
        </w:rPr>
        <w:t xml:space="preserve"> sáu tháng kết thúc ngày 30 tháng 6 năm 2013</w:t>
      </w:r>
      <w:r w:rsidR="00C12801" w:rsidRPr="00C12801">
        <w:rPr>
          <w:rFonts w:ascii="Arial" w:hAnsi="Arial" w:cs="Arial"/>
        </w:rPr>
        <w:t>.</w:t>
      </w:r>
    </w:p>
    <w:p w:rsidR="003924B2" w:rsidRDefault="003924B2" w:rsidP="00FE1DEE">
      <w:pPr>
        <w:pStyle w:val="BodyText"/>
        <w:rPr>
          <w:rFonts w:ascii="Arial" w:hAnsi="Arial" w:cs="Arial"/>
        </w:rPr>
      </w:pPr>
    </w:p>
    <w:p w:rsidR="004757AA" w:rsidRPr="004757AA" w:rsidRDefault="004757AA" w:rsidP="00FE1DEE">
      <w:pPr>
        <w:pStyle w:val="BodyText"/>
        <w:rPr>
          <w:rFonts w:ascii="Arial" w:hAnsi="Arial" w:cs="Arial"/>
        </w:rPr>
      </w:pPr>
    </w:p>
    <w:p w:rsidR="00C72A97" w:rsidRPr="004757AA" w:rsidRDefault="00C12801" w:rsidP="00FE1DEE">
      <w:pPr>
        <w:pStyle w:val="Heading1"/>
        <w:rPr>
          <w:rFonts w:ascii="Arial" w:hAnsi="Arial" w:cs="Arial"/>
        </w:rPr>
      </w:pPr>
      <w:r w:rsidRPr="00C12801">
        <w:rPr>
          <w:rFonts w:ascii="Arial" w:hAnsi="Arial" w:cs="Arial"/>
        </w:rPr>
        <w:t xml:space="preserve">TRÁCH NHIỆM CỦA BAN TỔNG GIÁM ĐỐC ĐỐI VỚI CÁC BÁO CÁO TÀI CHÍNH </w:t>
      </w:r>
      <w:r w:rsidR="00A0785D">
        <w:rPr>
          <w:rFonts w:ascii="Arial" w:hAnsi="Arial" w:cs="Arial"/>
        </w:rPr>
        <w:t>RIÊNG GIỮA NIÊN ĐỘ</w:t>
      </w:r>
    </w:p>
    <w:p w:rsidR="00C72A97" w:rsidRPr="004757AA" w:rsidRDefault="00C72A97" w:rsidP="00FE1DEE">
      <w:pPr>
        <w:pStyle w:val="BodyText"/>
        <w:rPr>
          <w:rFonts w:ascii="Arial" w:hAnsi="Arial" w:cs="Arial"/>
        </w:rPr>
      </w:pPr>
    </w:p>
    <w:p w:rsidR="00C72A97" w:rsidRPr="004757AA" w:rsidRDefault="00C12801" w:rsidP="00FE1DEE">
      <w:pPr>
        <w:pStyle w:val="BodyText"/>
        <w:rPr>
          <w:rFonts w:ascii="Arial" w:hAnsi="Arial" w:cs="Arial"/>
        </w:rPr>
      </w:pPr>
      <w:r w:rsidRPr="00C12801">
        <w:rPr>
          <w:rFonts w:ascii="Arial" w:hAnsi="Arial" w:cs="Arial"/>
        </w:rPr>
        <w:t>Ban Tổng Giám đốc chịu trách nhiệm đảm bảo các báo cáo tài chính</w:t>
      </w:r>
      <w:r w:rsidR="00187850">
        <w:rPr>
          <w:rFonts w:ascii="Arial" w:hAnsi="Arial" w:cs="Arial"/>
        </w:rPr>
        <w:t xml:space="preserve"> riêng</w:t>
      </w:r>
      <w:r w:rsidRPr="00C12801">
        <w:rPr>
          <w:rFonts w:ascii="Arial" w:hAnsi="Arial" w:cs="Arial"/>
        </w:rPr>
        <w:t xml:space="preserve"> </w:t>
      </w:r>
      <w:r w:rsidR="00E3058C" w:rsidRPr="00163E71">
        <w:rPr>
          <w:rFonts w:ascii="Arial" w:hAnsi="Arial" w:cs="Arial"/>
        </w:rPr>
        <w:t xml:space="preserve">giữa niên độ </w:t>
      </w:r>
      <w:r w:rsidRPr="00C12801">
        <w:rPr>
          <w:rFonts w:ascii="Arial" w:hAnsi="Arial" w:cs="Arial"/>
        </w:rPr>
        <w:t xml:space="preserve">cho từng </w:t>
      </w:r>
      <w:r w:rsidR="00E5202C">
        <w:rPr>
          <w:rFonts w:ascii="Arial" w:hAnsi="Arial" w:cs="Arial"/>
        </w:rPr>
        <w:t>kỳ kế toán</w:t>
      </w:r>
      <w:r w:rsidR="00C8377C">
        <w:rPr>
          <w:rFonts w:ascii="Arial" w:hAnsi="Arial" w:cs="Arial"/>
        </w:rPr>
        <w:t xml:space="preserve"> </w:t>
      </w:r>
      <w:r w:rsidR="00283452">
        <w:rPr>
          <w:rFonts w:ascii="Arial" w:hAnsi="Arial" w:cs="Arial"/>
        </w:rPr>
        <w:t xml:space="preserve">của </w:t>
      </w:r>
      <w:r w:rsidR="00C8377C">
        <w:rPr>
          <w:rFonts w:ascii="Arial" w:hAnsi="Arial" w:cs="Arial"/>
        </w:rPr>
        <w:t>Công ty</w:t>
      </w:r>
      <w:r w:rsidRPr="00C12801">
        <w:rPr>
          <w:rFonts w:ascii="Arial" w:hAnsi="Arial" w:cs="Arial"/>
        </w:rPr>
        <w:t xml:space="preserve"> phản ánh trung thực và hợp lý tình hình </w:t>
      </w:r>
      <w:r w:rsidR="00A0785D">
        <w:rPr>
          <w:rFonts w:ascii="Arial" w:hAnsi="Arial" w:cs="Arial"/>
        </w:rPr>
        <w:t>tài chính riêng</w:t>
      </w:r>
      <w:r w:rsidR="00E3058C" w:rsidRPr="00163E71">
        <w:rPr>
          <w:rFonts w:ascii="Arial" w:hAnsi="Arial" w:cs="Arial"/>
        </w:rPr>
        <w:t xml:space="preserve"> giữa niên độ</w:t>
      </w:r>
      <w:r w:rsidRPr="00C12801">
        <w:rPr>
          <w:rFonts w:ascii="Arial" w:hAnsi="Arial" w:cs="Arial"/>
        </w:rPr>
        <w:t xml:space="preserve">, kết quả hoạt động kinh doanh </w:t>
      </w:r>
      <w:r w:rsidR="00A0785D">
        <w:rPr>
          <w:rFonts w:ascii="Arial" w:hAnsi="Arial" w:cs="Arial"/>
        </w:rPr>
        <w:t xml:space="preserve">riêng </w:t>
      </w:r>
      <w:r w:rsidR="00E3058C" w:rsidRPr="00163E71">
        <w:rPr>
          <w:rFonts w:ascii="Arial" w:hAnsi="Arial" w:cs="Arial"/>
        </w:rPr>
        <w:t xml:space="preserve">giữa niên độ </w:t>
      </w:r>
      <w:r w:rsidRPr="00C12801">
        <w:rPr>
          <w:rFonts w:ascii="Arial" w:hAnsi="Arial" w:cs="Arial"/>
        </w:rPr>
        <w:t xml:space="preserve">và tình hình lưu chuyển tiền tệ </w:t>
      </w:r>
      <w:r w:rsidR="00A0785D">
        <w:rPr>
          <w:rFonts w:ascii="Arial" w:hAnsi="Arial" w:cs="Arial"/>
        </w:rPr>
        <w:t xml:space="preserve">riêng </w:t>
      </w:r>
      <w:r w:rsidR="00E3058C" w:rsidRPr="00163E71">
        <w:rPr>
          <w:rFonts w:ascii="Arial" w:hAnsi="Arial" w:cs="Arial"/>
        </w:rPr>
        <w:t xml:space="preserve">giữa niên độ </w:t>
      </w:r>
      <w:r w:rsidRPr="00C12801">
        <w:rPr>
          <w:rFonts w:ascii="Arial" w:hAnsi="Arial" w:cs="Arial"/>
        </w:rPr>
        <w:t xml:space="preserve">của Công ty. Trong quá trình lập các báo cáo tài chính </w:t>
      </w:r>
      <w:r w:rsidR="00A0785D">
        <w:rPr>
          <w:rFonts w:ascii="Arial" w:hAnsi="Arial" w:cs="Arial"/>
        </w:rPr>
        <w:t xml:space="preserve">riêng </w:t>
      </w:r>
      <w:r w:rsidR="00E3058C" w:rsidRPr="00163E71">
        <w:rPr>
          <w:rFonts w:ascii="Arial" w:hAnsi="Arial" w:cs="Arial"/>
        </w:rPr>
        <w:t xml:space="preserve">giữa niên độ </w:t>
      </w:r>
      <w:r w:rsidRPr="00C12801">
        <w:rPr>
          <w:rFonts w:ascii="Arial" w:hAnsi="Arial" w:cs="Arial"/>
        </w:rPr>
        <w:t>này, Ban Tổng Giám đốc cần phải:</w:t>
      </w:r>
    </w:p>
    <w:p w:rsidR="00C32EDB" w:rsidRDefault="00C12801" w:rsidP="00D65F14">
      <w:pPr>
        <w:pStyle w:val="ListBullet"/>
        <w:numPr>
          <w:ilvl w:val="0"/>
          <w:numId w:val="21"/>
        </w:numPr>
        <w:ind w:left="426" w:hanging="417"/>
        <w:rPr>
          <w:rFonts w:ascii="Arial" w:hAnsi="Arial" w:cs="Arial"/>
          <w:color w:val="auto"/>
        </w:rPr>
      </w:pPr>
      <w:r w:rsidRPr="00C12801">
        <w:rPr>
          <w:rFonts w:ascii="Arial" w:hAnsi="Arial" w:cs="Arial"/>
          <w:color w:val="auto"/>
        </w:rPr>
        <w:t>lựa chọn các chính sách kế toán thích hợp và áp dụng các chính sách này một cách nhất quán;</w:t>
      </w:r>
    </w:p>
    <w:p w:rsidR="00C32EDB" w:rsidRDefault="00C12801" w:rsidP="00D65F14">
      <w:pPr>
        <w:pStyle w:val="ListBullet"/>
        <w:numPr>
          <w:ilvl w:val="0"/>
          <w:numId w:val="21"/>
        </w:numPr>
        <w:ind w:left="426" w:hanging="417"/>
        <w:rPr>
          <w:rFonts w:ascii="Arial" w:hAnsi="Arial" w:cs="Arial"/>
          <w:color w:val="auto"/>
        </w:rPr>
      </w:pPr>
      <w:r w:rsidRPr="00C12801">
        <w:rPr>
          <w:rFonts w:ascii="Arial" w:hAnsi="Arial" w:cs="Arial"/>
          <w:color w:val="auto"/>
        </w:rPr>
        <w:t xml:space="preserve">thực hiện các đánh giá và ước tính một cách hợp lý và thận trọng; </w:t>
      </w:r>
    </w:p>
    <w:p w:rsidR="00C32EDB" w:rsidRDefault="00C12801" w:rsidP="00D65F14">
      <w:pPr>
        <w:pStyle w:val="ListBullet"/>
        <w:numPr>
          <w:ilvl w:val="0"/>
          <w:numId w:val="21"/>
        </w:numPr>
        <w:ind w:left="426" w:hanging="417"/>
        <w:rPr>
          <w:rFonts w:ascii="Arial" w:hAnsi="Arial" w:cs="Arial"/>
          <w:color w:val="auto"/>
        </w:rPr>
      </w:pPr>
      <w:r w:rsidRPr="00C12801">
        <w:rPr>
          <w:rFonts w:ascii="Arial" w:hAnsi="Arial" w:cs="Arial"/>
          <w:color w:val="auto"/>
        </w:rPr>
        <w:t>nêu rõ các chuẩn mực kế toán áp dụng cho Công ty có được tuân thủ hay không và tất cả những sai lệch trọng yếu so với những chuẩn mực này đã được trình bày và giải thích trong các báo cáo tài chính</w:t>
      </w:r>
      <w:r w:rsidR="00E3058C">
        <w:rPr>
          <w:rFonts w:ascii="Arial" w:hAnsi="Arial" w:cs="Arial"/>
          <w:color w:val="auto"/>
        </w:rPr>
        <w:t xml:space="preserve"> </w:t>
      </w:r>
      <w:r w:rsidR="00187850">
        <w:rPr>
          <w:rFonts w:ascii="Arial" w:hAnsi="Arial" w:cs="Arial"/>
          <w:color w:val="auto"/>
        </w:rPr>
        <w:t xml:space="preserve">riêng </w:t>
      </w:r>
      <w:r w:rsidR="00E3058C" w:rsidRPr="00E3058C">
        <w:rPr>
          <w:rFonts w:ascii="Arial" w:hAnsi="Arial" w:cs="Arial"/>
          <w:color w:val="auto"/>
        </w:rPr>
        <w:t>giữa niên độ</w:t>
      </w:r>
      <w:r w:rsidRPr="00C12801">
        <w:rPr>
          <w:rFonts w:ascii="Arial" w:hAnsi="Arial" w:cs="Arial"/>
          <w:color w:val="auto"/>
        </w:rPr>
        <w:t>; và</w:t>
      </w:r>
    </w:p>
    <w:p w:rsidR="00C32EDB" w:rsidRDefault="00C12801" w:rsidP="00D65F14">
      <w:pPr>
        <w:pStyle w:val="ListBullet"/>
        <w:numPr>
          <w:ilvl w:val="0"/>
          <w:numId w:val="21"/>
        </w:numPr>
        <w:ind w:left="426" w:hanging="417"/>
        <w:rPr>
          <w:rFonts w:ascii="Arial" w:hAnsi="Arial" w:cs="Arial"/>
          <w:color w:val="auto"/>
        </w:rPr>
      </w:pPr>
      <w:r w:rsidRPr="00C12801">
        <w:rPr>
          <w:rFonts w:ascii="Arial" w:hAnsi="Arial" w:cs="Arial"/>
          <w:color w:val="auto"/>
        </w:rPr>
        <w:t xml:space="preserve">lập các báo cáo tài chính </w:t>
      </w:r>
      <w:r w:rsidR="002B45D4">
        <w:rPr>
          <w:rFonts w:ascii="Arial" w:hAnsi="Arial" w:cs="Arial"/>
          <w:color w:val="auto"/>
        </w:rPr>
        <w:t xml:space="preserve">riêng </w:t>
      </w:r>
      <w:r w:rsidR="00E3058C" w:rsidRPr="00163E71">
        <w:rPr>
          <w:rFonts w:ascii="Arial" w:hAnsi="Arial" w:cs="Arial"/>
          <w:color w:val="auto"/>
        </w:rPr>
        <w:t xml:space="preserve">giữa niên độ </w:t>
      </w:r>
      <w:r w:rsidRPr="00C12801">
        <w:rPr>
          <w:rFonts w:ascii="Arial" w:hAnsi="Arial" w:cs="Arial"/>
          <w:color w:val="auto"/>
        </w:rPr>
        <w:t>trên cơ sở nguyên tắc hoạt động liên tục trừ trường hợp không thể cho rằng Công ty sẽ tiếp tục hoạt động.</w:t>
      </w:r>
    </w:p>
    <w:p w:rsidR="008B3A3D" w:rsidRPr="004757AA" w:rsidRDefault="008B3A3D" w:rsidP="00FE1DEE">
      <w:pPr>
        <w:pStyle w:val="BodyText"/>
        <w:rPr>
          <w:rFonts w:ascii="Arial" w:hAnsi="Arial" w:cs="Arial"/>
        </w:rPr>
      </w:pPr>
    </w:p>
    <w:p w:rsidR="0028302B" w:rsidRPr="004757AA" w:rsidRDefault="00C12801" w:rsidP="00FE1DEE">
      <w:pPr>
        <w:pStyle w:val="BodyText"/>
        <w:rPr>
          <w:rFonts w:ascii="Arial" w:hAnsi="Arial" w:cs="Arial"/>
        </w:rPr>
      </w:pPr>
      <w:r w:rsidRPr="00C12801">
        <w:rPr>
          <w:rFonts w:ascii="Arial" w:hAnsi="Arial" w:cs="Arial"/>
        </w:rPr>
        <w:t xml:space="preserve">Ban Tổng Giám đốc chịu trách nhiệm đảm bảo việc các sổ sách kế toán thích hợp được lưu giữ để phản ánh tình hình tài chính </w:t>
      </w:r>
      <w:r w:rsidR="002B45D4">
        <w:rPr>
          <w:rFonts w:ascii="Arial" w:hAnsi="Arial" w:cs="Arial"/>
        </w:rPr>
        <w:t xml:space="preserve">riêng </w:t>
      </w:r>
      <w:r w:rsidR="00E3058C" w:rsidRPr="00163E71">
        <w:rPr>
          <w:rFonts w:ascii="Arial" w:hAnsi="Arial" w:cs="Arial"/>
        </w:rPr>
        <w:t xml:space="preserve">giữa niên độ </w:t>
      </w:r>
      <w:r w:rsidRPr="00C12801">
        <w:rPr>
          <w:rFonts w:ascii="Arial" w:hAnsi="Arial" w:cs="Arial"/>
        </w:rPr>
        <w:t xml:space="preserve">của Công ty, với mức độ chính xác hợp lý, tại bất kỳ thời điểm nào và đảm bảo rằng các sổ sách kế toán tuân thủ với hệ thống kế toán đã được </w:t>
      </w:r>
      <w:r w:rsidR="00460522">
        <w:rPr>
          <w:rFonts w:ascii="Arial" w:hAnsi="Arial" w:cs="Arial"/>
        </w:rPr>
        <w:t>áp dụng</w:t>
      </w:r>
      <w:r w:rsidRPr="00C12801">
        <w:rPr>
          <w:rFonts w:ascii="Arial" w:hAnsi="Arial" w:cs="Arial"/>
        </w:rPr>
        <w:t xml:space="preserve">. Ban Tổng Giám đốc cũng chịu trách nhiệm về việc quản lý các tài sản của Công ty và do đó phải thực hiện các biện pháp thích hợp để ngăn chặn và phát hiện các hành vi gian lận và những vi phạm khác. </w:t>
      </w:r>
    </w:p>
    <w:p w:rsidR="0028302B" w:rsidRPr="004757AA" w:rsidRDefault="0028302B" w:rsidP="00FE1DEE">
      <w:pPr>
        <w:pStyle w:val="BodyText"/>
        <w:rPr>
          <w:rFonts w:ascii="Arial" w:hAnsi="Arial" w:cs="Arial"/>
        </w:rPr>
      </w:pPr>
    </w:p>
    <w:p w:rsidR="0028302B" w:rsidRPr="004757AA" w:rsidRDefault="00487F2E" w:rsidP="00FE1DEE">
      <w:pPr>
        <w:pStyle w:val="Heading1"/>
        <w:rPr>
          <w:rFonts w:ascii="Arial" w:hAnsi="Arial" w:cs="Arial"/>
          <w:b w:val="0"/>
          <w:bCs/>
        </w:rPr>
      </w:pPr>
      <w:r w:rsidRPr="00487F2E">
        <w:rPr>
          <w:rFonts w:ascii="Arial" w:hAnsi="Arial" w:cs="Arial"/>
          <w:b w:val="0"/>
        </w:rPr>
        <w:t xml:space="preserve">Ban Tổng Giám đốc </w:t>
      </w:r>
      <w:r>
        <w:rPr>
          <w:rFonts w:ascii="Arial" w:hAnsi="Arial" w:cs="Arial"/>
          <w:b w:val="0"/>
          <w:bCs/>
        </w:rPr>
        <w:t xml:space="preserve">cam kết </w:t>
      </w:r>
      <w:r w:rsidRPr="00487F2E">
        <w:rPr>
          <w:rFonts w:ascii="Arial" w:hAnsi="Arial" w:cs="Arial"/>
          <w:b w:val="0"/>
        </w:rPr>
        <w:t>đã</w:t>
      </w:r>
      <w:r w:rsidR="00C12801" w:rsidRPr="00C12801">
        <w:rPr>
          <w:rFonts w:ascii="Arial" w:hAnsi="Arial" w:cs="Arial"/>
        </w:rPr>
        <w:t xml:space="preserve"> </w:t>
      </w:r>
      <w:r>
        <w:rPr>
          <w:rFonts w:ascii="Arial" w:hAnsi="Arial" w:cs="Arial"/>
          <w:b w:val="0"/>
          <w:bCs/>
        </w:rPr>
        <w:t xml:space="preserve">tuân thủ những yêu cầu nêu trên trong việc lập các báo cáo tài chính </w:t>
      </w:r>
      <w:r w:rsidR="00A0785D">
        <w:rPr>
          <w:rFonts w:ascii="Arial" w:hAnsi="Arial" w:cs="Arial"/>
          <w:b w:val="0"/>
          <w:bCs/>
        </w:rPr>
        <w:t xml:space="preserve">riêng </w:t>
      </w:r>
      <w:r w:rsidR="00E3058C" w:rsidRPr="00163E71">
        <w:rPr>
          <w:rFonts w:ascii="Arial" w:hAnsi="Arial" w:cs="Arial"/>
          <w:b w:val="0"/>
          <w:bCs/>
        </w:rPr>
        <w:t>giữa niên độ</w:t>
      </w:r>
      <w:r w:rsidR="00A0785D">
        <w:rPr>
          <w:rFonts w:ascii="Arial" w:hAnsi="Arial" w:cs="Arial"/>
          <w:b w:val="0"/>
          <w:bCs/>
        </w:rPr>
        <w:t xml:space="preserve"> cho </w:t>
      </w:r>
      <w:r w:rsidR="00E5202C">
        <w:rPr>
          <w:rFonts w:ascii="Arial" w:hAnsi="Arial" w:cs="Arial"/>
          <w:b w:val="0"/>
          <w:bCs/>
        </w:rPr>
        <w:t>kỳ kế toán</w:t>
      </w:r>
      <w:r w:rsidR="00A0785D">
        <w:rPr>
          <w:rFonts w:ascii="Arial" w:hAnsi="Arial" w:cs="Arial"/>
          <w:b w:val="0"/>
          <w:bCs/>
        </w:rPr>
        <w:t xml:space="preserve"> </w:t>
      </w:r>
      <w:r w:rsidR="0032516C">
        <w:rPr>
          <w:rFonts w:ascii="Arial" w:hAnsi="Arial" w:cs="Arial"/>
          <w:b w:val="0"/>
          <w:bCs/>
        </w:rPr>
        <w:t>sáu</w:t>
      </w:r>
      <w:r w:rsidR="00A0785D">
        <w:rPr>
          <w:rFonts w:ascii="Arial" w:hAnsi="Arial" w:cs="Arial"/>
          <w:b w:val="0"/>
          <w:bCs/>
        </w:rPr>
        <w:t xml:space="preserve"> tháng kết thúc ngày </w:t>
      </w:r>
      <w:r w:rsidR="001F541D">
        <w:rPr>
          <w:rFonts w:ascii="Arial" w:hAnsi="Arial" w:cs="Arial"/>
          <w:b w:val="0"/>
          <w:bCs/>
        </w:rPr>
        <w:t>30 tháng 6 năm 2013</w:t>
      </w:r>
      <w:r>
        <w:rPr>
          <w:rFonts w:ascii="Arial" w:hAnsi="Arial" w:cs="Arial"/>
          <w:b w:val="0"/>
          <w:bCs/>
        </w:rPr>
        <w:t>.</w:t>
      </w:r>
    </w:p>
    <w:p w:rsidR="0070419B" w:rsidRPr="004757AA" w:rsidRDefault="0070419B" w:rsidP="00FE1DEE">
      <w:pPr>
        <w:pStyle w:val="Heading1"/>
        <w:rPr>
          <w:rFonts w:ascii="Arial" w:hAnsi="Arial" w:cs="Arial"/>
        </w:rPr>
      </w:pPr>
    </w:p>
    <w:p w:rsidR="003E7EFE" w:rsidRPr="004757AA" w:rsidRDefault="003E7EFE" w:rsidP="00FE1DEE">
      <w:pPr>
        <w:pStyle w:val="BodyText"/>
        <w:rPr>
          <w:rFonts w:ascii="Arial" w:hAnsi="Arial" w:cs="Arial"/>
        </w:rPr>
      </w:pPr>
    </w:p>
    <w:p w:rsidR="00C72A97" w:rsidRDefault="001A0E92" w:rsidP="00FE1DEE">
      <w:pPr>
        <w:pStyle w:val="BodyText"/>
        <w:rPr>
          <w:rFonts w:ascii="Arial" w:hAnsi="Arial" w:cs="Arial"/>
          <w:b/>
        </w:rPr>
      </w:pPr>
      <w:r w:rsidRPr="001A0E92">
        <w:rPr>
          <w:rFonts w:ascii="Arial" w:hAnsi="Arial" w:cs="Arial"/>
          <w:b/>
        </w:rPr>
        <w:t>PHÊ DUYỆT CÁC BÁO CÁO TÀI CHÍNH</w:t>
      </w:r>
      <w:r>
        <w:rPr>
          <w:rFonts w:ascii="Arial" w:hAnsi="Arial" w:cs="Arial"/>
          <w:b/>
        </w:rPr>
        <w:t xml:space="preserve"> RIÊNG</w:t>
      </w:r>
      <w:r w:rsidRPr="001A0E92">
        <w:rPr>
          <w:rFonts w:ascii="Arial" w:hAnsi="Arial" w:cs="Arial"/>
          <w:b/>
        </w:rPr>
        <w:t xml:space="preserve"> GIỮA NIÊN ĐỘ</w:t>
      </w:r>
    </w:p>
    <w:p w:rsidR="00F464CE" w:rsidRPr="004757AA" w:rsidRDefault="00F464CE" w:rsidP="00FE1DEE">
      <w:pPr>
        <w:pStyle w:val="BodyText"/>
        <w:rPr>
          <w:rFonts w:ascii="Arial" w:hAnsi="Arial" w:cs="Arial"/>
        </w:rPr>
      </w:pPr>
    </w:p>
    <w:p w:rsidR="00C72A97" w:rsidRPr="004757AA" w:rsidRDefault="006940F7" w:rsidP="00FE1DEE">
      <w:pPr>
        <w:pStyle w:val="BodyText"/>
        <w:rPr>
          <w:rFonts w:ascii="Arial" w:hAnsi="Arial" w:cs="Arial"/>
        </w:rPr>
      </w:pPr>
      <w:r w:rsidRPr="006940F7">
        <w:rPr>
          <w:rFonts w:ascii="Arial" w:hAnsi="Arial" w:cs="Arial"/>
        </w:rPr>
        <w:t>Chúng tôi phê duyệt các báo cáo tài chính riêng giữa niên độ kèm theo. Các báo cáo tài chính riêng giữa niên độ này phản ánh trung thực và hợp lý tình hình tài chính riêng giữa niên độ của Công ty tại ng</w:t>
      </w:r>
      <w:r w:rsidR="00F43B69">
        <w:rPr>
          <w:rFonts w:ascii="Arial" w:hAnsi="Arial" w:cs="Arial"/>
        </w:rPr>
        <w:t>ày 30 tháng 6 năm 2013</w:t>
      </w:r>
      <w:r w:rsidRPr="006940F7">
        <w:rPr>
          <w:rFonts w:ascii="Arial" w:hAnsi="Arial" w:cs="Arial"/>
        </w:rPr>
        <w:t xml:space="preserve">, kết quả hoạt động kinh doanh riêng giữa niên độ và tình hình lưu chuyển tiền tệ riêng giữa niên độ cho </w:t>
      </w:r>
      <w:r w:rsidR="00E5202C">
        <w:rPr>
          <w:rFonts w:ascii="Arial" w:hAnsi="Arial" w:cs="Arial"/>
        </w:rPr>
        <w:t>kỳ kế toán</w:t>
      </w:r>
      <w:r w:rsidRPr="006940F7">
        <w:rPr>
          <w:rFonts w:ascii="Arial" w:hAnsi="Arial" w:cs="Arial"/>
        </w:rPr>
        <w:t xml:space="preserve"> sáu tháng kết thúc cùng ngày phù hợp với Chuẩn mực Kế toán và </w:t>
      </w:r>
      <w:r w:rsidR="00144711">
        <w:rPr>
          <w:rFonts w:ascii="Arial" w:hAnsi="Arial" w:cs="Arial"/>
        </w:rPr>
        <w:t>Hệ thống</w:t>
      </w:r>
      <w:r w:rsidRPr="006940F7">
        <w:rPr>
          <w:rFonts w:ascii="Arial" w:hAnsi="Arial" w:cs="Arial"/>
        </w:rPr>
        <w:t xml:space="preserve"> </w:t>
      </w:r>
      <w:r w:rsidR="00144711">
        <w:rPr>
          <w:rFonts w:ascii="Arial" w:hAnsi="Arial" w:cs="Arial"/>
        </w:rPr>
        <w:t>K</w:t>
      </w:r>
      <w:r w:rsidRPr="006940F7">
        <w:rPr>
          <w:rFonts w:ascii="Arial" w:hAnsi="Arial" w:cs="Arial"/>
        </w:rPr>
        <w:t>ế toán Việt Nam, các chính sách kế toán áp dụng cho công ty chứng khoán được quy định tại Thông tư số 95/2008/TT-BTC ngày 24 tháng 10 năm 2008 và Thông tư số 162/2010/TT-BTC ngày 20 tháng 10 năm 2010 của Bộ Tài chính và tuân thủ các quy định có liên quan.</w:t>
      </w:r>
    </w:p>
    <w:p w:rsidR="00C72A97" w:rsidRDefault="00C72A97" w:rsidP="00FE1DEE">
      <w:pPr>
        <w:pStyle w:val="BodyText"/>
        <w:rPr>
          <w:rFonts w:ascii="Arial" w:hAnsi="Arial" w:cs="Arial"/>
        </w:rPr>
      </w:pPr>
    </w:p>
    <w:p w:rsidR="006940F7" w:rsidRPr="004757AA" w:rsidRDefault="006940F7" w:rsidP="00FE1DEE">
      <w:pPr>
        <w:pStyle w:val="BodyText"/>
        <w:rPr>
          <w:rFonts w:ascii="Arial" w:hAnsi="Arial" w:cs="Arial"/>
        </w:rPr>
      </w:pPr>
    </w:p>
    <w:p w:rsidR="00C72A97" w:rsidRPr="004757AA" w:rsidRDefault="00C12801" w:rsidP="00FE1DEE">
      <w:pPr>
        <w:pStyle w:val="BodyText"/>
        <w:rPr>
          <w:rFonts w:ascii="Arial" w:hAnsi="Arial" w:cs="Arial"/>
        </w:rPr>
      </w:pPr>
      <w:r w:rsidRPr="00C12801">
        <w:rPr>
          <w:rFonts w:ascii="Arial" w:hAnsi="Arial" w:cs="Arial"/>
        </w:rPr>
        <w:t xml:space="preserve">Thay mặt </w:t>
      </w:r>
      <w:r w:rsidR="00F464CE" w:rsidRPr="001C57EE">
        <w:rPr>
          <w:rFonts w:ascii="Arial" w:hAnsi="Arial" w:cs="Arial"/>
          <w:color w:val="000000"/>
        </w:rPr>
        <w:t xml:space="preserve">Hội đồng </w:t>
      </w:r>
      <w:r w:rsidR="00F464CE">
        <w:rPr>
          <w:rFonts w:ascii="Arial" w:hAnsi="Arial" w:cs="Arial"/>
          <w:color w:val="000000"/>
        </w:rPr>
        <w:t>Q</w:t>
      </w:r>
      <w:r w:rsidR="00F464CE" w:rsidRPr="001C57EE">
        <w:rPr>
          <w:rFonts w:ascii="Arial" w:hAnsi="Arial" w:cs="Arial"/>
          <w:color w:val="000000"/>
        </w:rPr>
        <w:t>uản trị</w:t>
      </w:r>
      <w:r w:rsidRPr="00C12801">
        <w:rPr>
          <w:rFonts w:ascii="Arial" w:hAnsi="Arial" w:cs="Arial"/>
        </w:rPr>
        <w:t>:</w:t>
      </w:r>
    </w:p>
    <w:p w:rsidR="003E7EFE" w:rsidRPr="004757AA" w:rsidRDefault="003E7EFE" w:rsidP="00FE1DEE">
      <w:pPr>
        <w:pStyle w:val="BodyText"/>
        <w:rPr>
          <w:rFonts w:ascii="Arial" w:hAnsi="Arial" w:cs="Arial"/>
          <w:color w:val="000000"/>
        </w:rPr>
      </w:pPr>
    </w:p>
    <w:p w:rsidR="003E7EFE" w:rsidRPr="004757AA" w:rsidRDefault="003E7EFE" w:rsidP="00FE1DEE">
      <w:pPr>
        <w:pStyle w:val="BodyText"/>
        <w:tabs>
          <w:tab w:val="right" w:pos="3060"/>
        </w:tabs>
        <w:rPr>
          <w:rFonts w:ascii="Arial" w:hAnsi="Arial" w:cs="Arial"/>
          <w:color w:val="000000"/>
          <w:u w:val="single"/>
        </w:rPr>
      </w:pPr>
    </w:p>
    <w:p w:rsidR="003E7EFE" w:rsidRDefault="003E7EFE" w:rsidP="00FE1DEE">
      <w:pPr>
        <w:pStyle w:val="BodyText"/>
        <w:tabs>
          <w:tab w:val="right" w:pos="3060"/>
        </w:tabs>
        <w:rPr>
          <w:rFonts w:ascii="Arial" w:hAnsi="Arial" w:cs="Arial"/>
          <w:color w:val="000000"/>
          <w:u w:val="single"/>
        </w:rPr>
      </w:pPr>
    </w:p>
    <w:p w:rsidR="00C57749" w:rsidRPr="004757AA" w:rsidRDefault="00C57749" w:rsidP="00FE1DEE">
      <w:pPr>
        <w:pStyle w:val="BodyText"/>
        <w:tabs>
          <w:tab w:val="right" w:pos="3060"/>
        </w:tabs>
        <w:rPr>
          <w:rFonts w:ascii="Arial" w:hAnsi="Arial" w:cs="Arial"/>
          <w:color w:val="000000"/>
          <w:u w:val="single"/>
        </w:rPr>
      </w:pPr>
    </w:p>
    <w:p w:rsidR="003E7EFE" w:rsidRPr="004757AA" w:rsidRDefault="003E7EFE" w:rsidP="00FE1DEE">
      <w:pPr>
        <w:pStyle w:val="BodyText"/>
        <w:tabs>
          <w:tab w:val="right" w:pos="3060"/>
        </w:tabs>
        <w:rPr>
          <w:rFonts w:ascii="Arial" w:hAnsi="Arial" w:cs="Arial"/>
          <w:color w:val="000000"/>
          <w:u w:val="single"/>
        </w:rPr>
      </w:pPr>
    </w:p>
    <w:p w:rsidR="003E7EFE" w:rsidRPr="004757AA" w:rsidRDefault="00C12801" w:rsidP="00FE1DEE">
      <w:pPr>
        <w:pStyle w:val="BodyText"/>
        <w:tabs>
          <w:tab w:val="right" w:pos="3060"/>
        </w:tabs>
        <w:rPr>
          <w:rFonts w:ascii="Arial" w:hAnsi="Arial" w:cs="Arial"/>
          <w:color w:val="000000"/>
        </w:rPr>
      </w:pPr>
      <w:r w:rsidRPr="00C12801">
        <w:rPr>
          <w:rFonts w:ascii="Arial" w:hAnsi="Arial" w:cs="Arial"/>
          <w:color w:val="000000"/>
          <w:u w:val="single"/>
        </w:rPr>
        <w:tab/>
      </w:r>
    </w:p>
    <w:p w:rsidR="00C30893" w:rsidRPr="00D44098" w:rsidRDefault="00FF7F2A" w:rsidP="00C30893">
      <w:pPr>
        <w:pStyle w:val="BodyText"/>
        <w:rPr>
          <w:rFonts w:ascii="Arial" w:hAnsi="Arial" w:cs="Arial"/>
          <w:color w:val="000000"/>
        </w:rPr>
      </w:pPr>
      <w:r>
        <w:rPr>
          <w:rFonts w:ascii="Arial" w:hAnsi="Arial" w:cs="Arial"/>
          <w:color w:val="000000"/>
        </w:rPr>
        <w:t xml:space="preserve">Ông </w:t>
      </w:r>
      <w:r w:rsidR="00F464CE">
        <w:rPr>
          <w:rFonts w:ascii="Arial" w:hAnsi="Arial" w:cs="Arial"/>
        </w:rPr>
        <w:t>Kiều Hữu Dũng</w:t>
      </w:r>
    </w:p>
    <w:p w:rsidR="003E7EFE" w:rsidRPr="00F464CE" w:rsidRDefault="00F464CE" w:rsidP="00FE1DEE">
      <w:pPr>
        <w:pStyle w:val="BodyText"/>
        <w:rPr>
          <w:rFonts w:ascii="Arial" w:hAnsi="Arial" w:cs="Arial"/>
          <w:color w:val="000000"/>
        </w:rPr>
      </w:pPr>
      <w:r>
        <w:rPr>
          <w:rFonts w:ascii="Arial" w:hAnsi="Arial" w:cs="Arial"/>
        </w:rPr>
        <w:t>Chủ tịch</w:t>
      </w:r>
    </w:p>
    <w:p w:rsidR="003E7EFE" w:rsidRPr="00572CB6" w:rsidRDefault="003E7EFE" w:rsidP="00FE1DEE">
      <w:pPr>
        <w:pStyle w:val="BodyText"/>
        <w:rPr>
          <w:rFonts w:ascii="Arial" w:hAnsi="Arial" w:cs="Arial"/>
          <w:color w:val="000000"/>
          <w:sz w:val="16"/>
          <w:szCs w:val="16"/>
        </w:rPr>
      </w:pPr>
    </w:p>
    <w:p w:rsidR="004757AA" w:rsidRPr="00572CB6" w:rsidRDefault="004757AA" w:rsidP="00FE1DEE">
      <w:pPr>
        <w:pStyle w:val="BodyText"/>
        <w:rPr>
          <w:rFonts w:ascii="Arial" w:hAnsi="Arial" w:cs="Arial"/>
          <w:color w:val="000000"/>
          <w:sz w:val="16"/>
          <w:szCs w:val="16"/>
        </w:rPr>
      </w:pPr>
    </w:p>
    <w:p w:rsidR="008F6C64" w:rsidRPr="004757AA" w:rsidRDefault="00C12801" w:rsidP="00FE1DEE">
      <w:pPr>
        <w:pStyle w:val="BodyText"/>
        <w:rPr>
          <w:rFonts w:ascii="Arial" w:hAnsi="Arial" w:cs="Arial"/>
        </w:rPr>
      </w:pPr>
      <w:r w:rsidRPr="00C12801">
        <w:rPr>
          <w:rFonts w:ascii="Arial" w:hAnsi="Arial" w:cs="Arial"/>
        </w:rPr>
        <w:t>Thành phố Hồ Chí Minh, Việt Nam</w:t>
      </w:r>
    </w:p>
    <w:p w:rsidR="00A0785D" w:rsidRPr="004765DA" w:rsidRDefault="00A0785D" w:rsidP="00FE1DEE">
      <w:pPr>
        <w:pStyle w:val="BodyText"/>
        <w:rPr>
          <w:rFonts w:ascii="Arial" w:hAnsi="Arial" w:cs="Arial"/>
        </w:rPr>
      </w:pPr>
    </w:p>
    <w:p w:rsidR="00C72A97" w:rsidRPr="004757AA" w:rsidRDefault="000316FA" w:rsidP="00FE1DEE">
      <w:pPr>
        <w:pStyle w:val="BodyText"/>
        <w:rPr>
          <w:rFonts w:ascii="Arial" w:hAnsi="Arial" w:cs="Arial"/>
        </w:rPr>
        <w:sectPr w:rsidR="00C72A97" w:rsidRPr="004757AA" w:rsidSect="0027708F">
          <w:headerReference w:type="default" r:id="rId17"/>
          <w:footerReference w:type="default" r:id="rId18"/>
          <w:pgSz w:w="11909" w:h="16834" w:code="9"/>
          <w:pgMar w:top="1440" w:right="1440" w:bottom="629" w:left="1582" w:header="720" w:footer="578" w:gutter="0"/>
          <w:cols w:space="720"/>
        </w:sectPr>
      </w:pPr>
      <w:r w:rsidRPr="000316FA">
        <w:rPr>
          <w:rFonts w:ascii="Arial" w:hAnsi="Arial" w:cs="Arial"/>
        </w:rPr>
        <w:t xml:space="preserve">Ngày </w:t>
      </w:r>
      <w:r w:rsidR="001011D7">
        <w:rPr>
          <w:rFonts w:ascii="Arial" w:hAnsi="Arial" w:cs="Arial"/>
        </w:rPr>
        <w:t>14 tháng 8 năm 2013</w:t>
      </w:r>
    </w:p>
    <w:p w:rsidR="004757AA" w:rsidRPr="004757AA" w:rsidRDefault="004757AA" w:rsidP="00FE1DEE">
      <w:pPr>
        <w:pStyle w:val="BodyText"/>
        <w:jc w:val="left"/>
        <w:rPr>
          <w:rFonts w:ascii="Arial" w:hAnsi="Arial" w:cs="Arial"/>
        </w:rPr>
      </w:pPr>
    </w:p>
    <w:p w:rsidR="004757AA" w:rsidRPr="004757AA" w:rsidRDefault="004757AA" w:rsidP="00FE1DEE">
      <w:pPr>
        <w:pStyle w:val="BodyText"/>
        <w:jc w:val="left"/>
        <w:rPr>
          <w:rFonts w:ascii="Arial" w:hAnsi="Arial" w:cs="Arial"/>
        </w:rPr>
      </w:pPr>
    </w:p>
    <w:p w:rsidR="004757AA" w:rsidRPr="004757AA" w:rsidRDefault="004757AA" w:rsidP="00FE1DEE">
      <w:pPr>
        <w:pStyle w:val="BodyText"/>
        <w:jc w:val="left"/>
        <w:rPr>
          <w:rFonts w:ascii="Arial" w:hAnsi="Arial" w:cs="Arial"/>
        </w:rPr>
      </w:pPr>
    </w:p>
    <w:p w:rsidR="004757AA" w:rsidRDefault="004757AA" w:rsidP="00FE1DEE">
      <w:pPr>
        <w:pStyle w:val="BodyText"/>
        <w:jc w:val="left"/>
        <w:rPr>
          <w:rFonts w:ascii="Arial" w:hAnsi="Arial" w:cs="Arial"/>
        </w:rPr>
      </w:pPr>
    </w:p>
    <w:p w:rsidR="00A36A72" w:rsidRDefault="00A36A72" w:rsidP="00FE1DEE">
      <w:pPr>
        <w:pStyle w:val="BodyText"/>
        <w:jc w:val="left"/>
        <w:rPr>
          <w:rFonts w:ascii="Arial" w:hAnsi="Arial" w:cs="Arial"/>
        </w:rPr>
      </w:pPr>
    </w:p>
    <w:p w:rsidR="00C72A97" w:rsidRPr="0003216B" w:rsidRDefault="00C72A97" w:rsidP="00FE1DEE">
      <w:pPr>
        <w:pStyle w:val="BodyText"/>
        <w:jc w:val="left"/>
        <w:rPr>
          <w:rFonts w:ascii="Arial" w:hAnsi="Arial" w:cs="Arial"/>
          <w:sz w:val="16"/>
          <w:szCs w:val="16"/>
        </w:rPr>
      </w:pPr>
      <w:r w:rsidRPr="0003216B">
        <w:rPr>
          <w:rFonts w:ascii="Arial" w:hAnsi="Arial" w:cs="Arial"/>
          <w:sz w:val="16"/>
          <w:szCs w:val="16"/>
        </w:rPr>
        <w:t xml:space="preserve">Số tham chiếu: </w:t>
      </w:r>
      <w:r w:rsidR="00A6656C" w:rsidRPr="00680B89">
        <w:rPr>
          <w:rFonts w:ascii="Arial" w:hAnsi="Arial" w:cs="Arial"/>
          <w:sz w:val="16"/>
          <w:szCs w:val="16"/>
        </w:rPr>
        <w:t>61000412/16</w:t>
      </w:r>
      <w:r w:rsidR="00680B89" w:rsidRPr="00680B89">
        <w:rPr>
          <w:rFonts w:ascii="Arial" w:hAnsi="Arial" w:cs="Arial"/>
          <w:sz w:val="16"/>
          <w:szCs w:val="16"/>
        </w:rPr>
        <w:t>480653</w:t>
      </w:r>
    </w:p>
    <w:p w:rsidR="00C72A97" w:rsidRDefault="00C72A97" w:rsidP="00FE1DEE">
      <w:pPr>
        <w:pStyle w:val="BodyText"/>
        <w:jc w:val="left"/>
        <w:rPr>
          <w:rFonts w:ascii="Arial" w:hAnsi="Arial" w:cs="Arial"/>
          <w:sz w:val="18"/>
          <w:szCs w:val="18"/>
        </w:rPr>
      </w:pPr>
    </w:p>
    <w:p w:rsidR="00A36A72" w:rsidRPr="0003216B" w:rsidRDefault="00A36A72" w:rsidP="00FE1DEE">
      <w:pPr>
        <w:pStyle w:val="BodyText"/>
        <w:jc w:val="left"/>
        <w:rPr>
          <w:rFonts w:ascii="Arial" w:hAnsi="Arial" w:cs="Arial"/>
          <w:sz w:val="18"/>
          <w:szCs w:val="18"/>
        </w:rPr>
      </w:pPr>
    </w:p>
    <w:p w:rsidR="00CE2FD8" w:rsidRDefault="0091327E" w:rsidP="00CE2FD8">
      <w:pPr>
        <w:pStyle w:val="BodyText"/>
        <w:rPr>
          <w:rFonts w:ascii="Arial" w:hAnsi="Arial" w:cs="Arial"/>
          <w:bCs/>
          <w:sz w:val="18"/>
          <w:szCs w:val="18"/>
        </w:rPr>
      </w:pPr>
      <w:r w:rsidRPr="0091327E">
        <w:rPr>
          <w:rFonts w:ascii="Arial" w:hAnsi="Arial" w:cs="Arial"/>
          <w:b/>
          <w:bCs/>
          <w:sz w:val="24"/>
        </w:rPr>
        <w:t xml:space="preserve">BÁO CÁO VỀ KẾT QUẢ CÔNG TÁC SOÁT XÉT </w:t>
      </w:r>
      <w:r w:rsidR="00182CD5">
        <w:rPr>
          <w:rFonts w:ascii="Arial" w:hAnsi="Arial" w:cs="Arial"/>
          <w:b/>
          <w:bCs/>
          <w:sz w:val="24"/>
        </w:rPr>
        <w:t xml:space="preserve">CÁC </w:t>
      </w:r>
      <w:r w:rsidRPr="0091327E">
        <w:rPr>
          <w:rFonts w:ascii="Arial" w:hAnsi="Arial" w:cs="Arial"/>
          <w:b/>
          <w:bCs/>
          <w:sz w:val="24"/>
        </w:rPr>
        <w:t xml:space="preserve">BÁO CÁO TÀI CHÍNH </w:t>
      </w:r>
      <w:r w:rsidR="004622F0">
        <w:rPr>
          <w:rFonts w:ascii="Arial" w:hAnsi="Arial" w:cs="Arial"/>
          <w:b/>
          <w:bCs/>
          <w:sz w:val="24"/>
        </w:rPr>
        <w:t xml:space="preserve">RIÊNG </w:t>
      </w:r>
      <w:r w:rsidRPr="0091327E">
        <w:rPr>
          <w:rFonts w:ascii="Arial" w:hAnsi="Arial" w:cs="Arial"/>
          <w:b/>
          <w:bCs/>
          <w:sz w:val="24"/>
        </w:rPr>
        <w:t>GIỮA NIÊN ĐỘ</w:t>
      </w:r>
    </w:p>
    <w:p w:rsidR="00C53DA9" w:rsidRDefault="00C53DA9" w:rsidP="00FE1DEE">
      <w:pPr>
        <w:pStyle w:val="BodyText"/>
        <w:jc w:val="left"/>
        <w:rPr>
          <w:rFonts w:ascii="Arial" w:hAnsi="Arial" w:cs="Arial"/>
          <w:bCs/>
          <w:sz w:val="18"/>
          <w:szCs w:val="18"/>
        </w:rPr>
      </w:pPr>
    </w:p>
    <w:p w:rsidR="008664D7" w:rsidRPr="0003216B" w:rsidRDefault="008664D7" w:rsidP="00FE1DEE">
      <w:pPr>
        <w:pStyle w:val="BodyText"/>
        <w:jc w:val="left"/>
        <w:rPr>
          <w:rFonts w:ascii="Arial" w:hAnsi="Arial" w:cs="Arial"/>
          <w:bCs/>
          <w:sz w:val="18"/>
          <w:szCs w:val="18"/>
        </w:rPr>
      </w:pPr>
    </w:p>
    <w:p w:rsidR="00C72A97" w:rsidRPr="0003216B" w:rsidRDefault="00C72A97" w:rsidP="00FE1DEE">
      <w:pPr>
        <w:pStyle w:val="BodyText"/>
        <w:ind w:left="1134" w:hanging="1134"/>
        <w:jc w:val="left"/>
        <w:rPr>
          <w:rFonts w:ascii="Arial" w:hAnsi="Arial" w:cs="Arial"/>
          <w:b/>
        </w:rPr>
      </w:pPr>
      <w:r w:rsidRPr="0003216B">
        <w:rPr>
          <w:rFonts w:ascii="Arial" w:hAnsi="Arial" w:cs="Arial"/>
          <w:b/>
          <w:bCs/>
        </w:rPr>
        <w:t xml:space="preserve">Kính gửi: </w:t>
      </w:r>
      <w:r w:rsidRPr="0003216B">
        <w:rPr>
          <w:rFonts w:ascii="Arial" w:hAnsi="Arial" w:cs="Arial"/>
          <w:b/>
          <w:bCs/>
        </w:rPr>
        <w:tab/>
      </w:r>
      <w:r w:rsidR="00B06467">
        <w:rPr>
          <w:rFonts w:ascii="Arial" w:hAnsi="Arial" w:cs="Arial"/>
          <w:b/>
        </w:rPr>
        <w:t>Các cổ đông</w:t>
      </w:r>
      <w:r w:rsidR="00A0785D">
        <w:rPr>
          <w:rFonts w:ascii="Arial" w:hAnsi="Arial" w:cs="Arial"/>
          <w:b/>
        </w:rPr>
        <w:t xml:space="preserve"> </w:t>
      </w:r>
      <w:r w:rsidR="00B06467">
        <w:rPr>
          <w:rFonts w:ascii="Arial" w:hAnsi="Arial" w:cs="Arial"/>
          <w:b/>
        </w:rPr>
        <w:tab/>
      </w:r>
      <w:r w:rsidR="00A0785D">
        <w:rPr>
          <w:rFonts w:ascii="Arial" w:hAnsi="Arial" w:cs="Arial"/>
          <w:b/>
        </w:rPr>
        <w:t xml:space="preserve">của </w:t>
      </w:r>
      <w:r w:rsidR="00A3045F">
        <w:rPr>
          <w:rFonts w:ascii="Arial" w:hAnsi="Arial" w:cs="Arial"/>
          <w:b/>
        </w:rPr>
        <w:t>Công ty Cổ phần Chứng khoán Ngân hàng Sài Gòn Thương Tín</w:t>
      </w:r>
    </w:p>
    <w:p w:rsidR="004757AA" w:rsidRPr="0003216B" w:rsidRDefault="004757AA" w:rsidP="00FE1DEE">
      <w:pPr>
        <w:pStyle w:val="BodyText"/>
        <w:jc w:val="left"/>
        <w:rPr>
          <w:rFonts w:ascii="Arial" w:hAnsi="Arial" w:cs="Arial"/>
        </w:rPr>
      </w:pPr>
    </w:p>
    <w:p w:rsidR="0091327E" w:rsidRPr="0091327E" w:rsidRDefault="0091327E" w:rsidP="0091327E">
      <w:pPr>
        <w:pStyle w:val="BodyText"/>
        <w:rPr>
          <w:rFonts w:ascii="Arial" w:hAnsi="Arial" w:cs="Arial"/>
        </w:rPr>
      </w:pPr>
      <w:r w:rsidRPr="0091327E">
        <w:rPr>
          <w:rFonts w:ascii="Arial" w:hAnsi="Arial" w:cs="Arial"/>
        </w:rPr>
        <w:t xml:space="preserve">Chúng tôi đã soát xét các báo cáo tài chính </w:t>
      </w:r>
      <w:r w:rsidR="00A0785D">
        <w:rPr>
          <w:rFonts w:ascii="Arial" w:hAnsi="Arial" w:cs="Arial"/>
        </w:rPr>
        <w:t xml:space="preserve">riêng </w:t>
      </w:r>
      <w:r w:rsidRPr="0091327E">
        <w:rPr>
          <w:rFonts w:ascii="Arial" w:hAnsi="Arial" w:cs="Arial"/>
        </w:rPr>
        <w:t xml:space="preserve">giữa niên độ của </w:t>
      </w:r>
      <w:r w:rsidR="00A3045F">
        <w:rPr>
          <w:rFonts w:ascii="Arial" w:hAnsi="Arial" w:cs="Arial"/>
        </w:rPr>
        <w:t>Công ty Cổ phần Chứng khoán Ngân hàng Sài Gòn Thương Tín</w:t>
      </w:r>
      <w:r w:rsidRPr="0091327E">
        <w:rPr>
          <w:rFonts w:ascii="Arial" w:hAnsi="Arial" w:cs="Arial"/>
        </w:rPr>
        <w:t xml:space="preserve"> </w:t>
      </w:r>
      <w:r w:rsidR="00182CD5">
        <w:rPr>
          <w:rFonts w:ascii="Arial" w:hAnsi="Arial" w:cs="Arial"/>
        </w:rPr>
        <w:t>(</w:t>
      </w:r>
      <w:r w:rsidRPr="0091327E">
        <w:rPr>
          <w:rFonts w:ascii="Arial" w:hAnsi="Arial" w:cs="Arial"/>
        </w:rPr>
        <w:t xml:space="preserve">“Công ty”) được trình bày từ </w:t>
      </w:r>
      <w:r w:rsidRPr="00712E23">
        <w:rPr>
          <w:rFonts w:ascii="Arial" w:hAnsi="Arial" w:cs="Arial"/>
        </w:rPr>
        <w:t xml:space="preserve">trang </w:t>
      </w:r>
      <w:r w:rsidR="006871EC" w:rsidRPr="006871EC">
        <w:rPr>
          <w:rFonts w:ascii="Arial" w:hAnsi="Arial" w:cs="Arial"/>
        </w:rPr>
        <w:t xml:space="preserve">6 đến </w:t>
      </w:r>
      <w:r w:rsidR="006871EC" w:rsidRPr="00824EB2">
        <w:rPr>
          <w:rFonts w:ascii="Arial" w:hAnsi="Arial" w:cs="Arial"/>
        </w:rPr>
        <w:t>trang 4</w:t>
      </w:r>
      <w:r w:rsidR="00B25A8D" w:rsidRPr="00824EB2">
        <w:rPr>
          <w:rFonts w:ascii="Arial" w:hAnsi="Arial" w:cs="Arial"/>
        </w:rPr>
        <w:t>5</w:t>
      </w:r>
      <w:r w:rsidRPr="00824EB2">
        <w:rPr>
          <w:rFonts w:ascii="Arial" w:hAnsi="Arial" w:cs="Arial"/>
        </w:rPr>
        <w:t>, bao</w:t>
      </w:r>
      <w:r w:rsidRPr="0091327E">
        <w:rPr>
          <w:rFonts w:ascii="Arial" w:hAnsi="Arial" w:cs="Arial"/>
        </w:rPr>
        <w:t xml:space="preserve"> gồm bảng cân đối kế toán </w:t>
      </w:r>
      <w:r w:rsidR="00A0785D">
        <w:rPr>
          <w:rFonts w:ascii="Arial" w:hAnsi="Arial" w:cs="Arial"/>
        </w:rPr>
        <w:t xml:space="preserve">riêng </w:t>
      </w:r>
      <w:r w:rsidRPr="0091327E">
        <w:rPr>
          <w:rFonts w:ascii="Arial" w:hAnsi="Arial" w:cs="Arial"/>
        </w:rPr>
        <w:t xml:space="preserve">giữa niên độ </w:t>
      </w:r>
      <w:r w:rsidR="0079100A">
        <w:rPr>
          <w:rFonts w:ascii="Arial" w:hAnsi="Arial" w:cs="Arial"/>
        </w:rPr>
        <w:t xml:space="preserve">tại ngày </w:t>
      </w:r>
      <w:r w:rsidR="001F541D">
        <w:rPr>
          <w:rFonts w:ascii="Arial" w:hAnsi="Arial" w:cs="Arial"/>
        </w:rPr>
        <w:t>30 tháng 6 năm 2013</w:t>
      </w:r>
      <w:r w:rsidRPr="0091327E">
        <w:rPr>
          <w:rFonts w:ascii="Arial" w:hAnsi="Arial" w:cs="Arial"/>
        </w:rPr>
        <w:t xml:space="preserve">, báo cáo kết quả hoạt động kinh doanh </w:t>
      </w:r>
      <w:r w:rsidR="00A0785D">
        <w:rPr>
          <w:rFonts w:ascii="Arial" w:hAnsi="Arial" w:cs="Arial"/>
        </w:rPr>
        <w:t xml:space="preserve">riêng </w:t>
      </w:r>
      <w:r w:rsidRPr="0091327E">
        <w:rPr>
          <w:rFonts w:ascii="Arial" w:hAnsi="Arial" w:cs="Arial"/>
        </w:rPr>
        <w:t xml:space="preserve">giữa niên độ, báo cáo lưu chuyển tiền tệ </w:t>
      </w:r>
      <w:r w:rsidR="00A0785D">
        <w:rPr>
          <w:rFonts w:ascii="Arial" w:hAnsi="Arial" w:cs="Arial"/>
        </w:rPr>
        <w:t xml:space="preserve">riêng </w:t>
      </w:r>
      <w:r w:rsidRPr="0091327E">
        <w:rPr>
          <w:rFonts w:ascii="Arial" w:hAnsi="Arial" w:cs="Arial"/>
        </w:rPr>
        <w:t xml:space="preserve">giữa niên độ và báo cáo tình hình biến động vốn chủ sở hữu </w:t>
      </w:r>
      <w:r w:rsidR="00A0785D">
        <w:rPr>
          <w:rFonts w:ascii="Arial" w:hAnsi="Arial" w:cs="Arial"/>
        </w:rPr>
        <w:t xml:space="preserve">riêng </w:t>
      </w:r>
      <w:r w:rsidRPr="0091327E">
        <w:rPr>
          <w:rFonts w:ascii="Arial" w:hAnsi="Arial" w:cs="Arial"/>
        </w:rPr>
        <w:t xml:space="preserve">giữa niên độ </w:t>
      </w:r>
      <w:r w:rsidR="00FB61FA">
        <w:rPr>
          <w:rFonts w:ascii="Arial" w:hAnsi="Arial" w:cs="Arial"/>
        </w:rPr>
        <w:t xml:space="preserve">cho </w:t>
      </w:r>
      <w:r w:rsidR="00E5202C">
        <w:rPr>
          <w:rFonts w:ascii="Arial" w:hAnsi="Arial" w:cs="Arial"/>
        </w:rPr>
        <w:t>kỳ kế toán</w:t>
      </w:r>
      <w:r w:rsidRPr="0091327E">
        <w:rPr>
          <w:rFonts w:ascii="Arial" w:hAnsi="Arial" w:cs="Arial"/>
        </w:rPr>
        <w:t xml:space="preserve"> </w:t>
      </w:r>
      <w:r w:rsidR="00691E44">
        <w:rPr>
          <w:rFonts w:ascii="Arial" w:hAnsi="Arial" w:cs="Arial"/>
        </w:rPr>
        <w:t>sáu</w:t>
      </w:r>
      <w:r w:rsidR="00CF40FB">
        <w:rPr>
          <w:rFonts w:ascii="Arial" w:hAnsi="Arial" w:cs="Arial"/>
        </w:rPr>
        <w:t xml:space="preserve"> tháng kết thúc cùng ngày, và</w:t>
      </w:r>
      <w:r w:rsidRPr="0091327E">
        <w:rPr>
          <w:rFonts w:ascii="Arial" w:hAnsi="Arial" w:cs="Arial"/>
        </w:rPr>
        <w:t xml:space="preserve"> </w:t>
      </w:r>
      <w:r w:rsidR="003B4D2E">
        <w:rPr>
          <w:rFonts w:ascii="Arial" w:hAnsi="Arial" w:cs="Arial"/>
        </w:rPr>
        <w:t xml:space="preserve">các </w:t>
      </w:r>
      <w:r w:rsidRPr="0091327E">
        <w:rPr>
          <w:rFonts w:ascii="Arial" w:hAnsi="Arial" w:cs="Arial"/>
        </w:rPr>
        <w:t xml:space="preserve">thuyết minh báo cáo tài chính </w:t>
      </w:r>
      <w:r w:rsidR="00A0785D">
        <w:rPr>
          <w:rFonts w:ascii="Arial" w:hAnsi="Arial" w:cs="Arial"/>
        </w:rPr>
        <w:t xml:space="preserve">riêng </w:t>
      </w:r>
      <w:r w:rsidRPr="0091327E">
        <w:rPr>
          <w:rFonts w:ascii="Arial" w:hAnsi="Arial" w:cs="Arial"/>
        </w:rPr>
        <w:t xml:space="preserve">giữa niên độ kèm theo. </w:t>
      </w:r>
    </w:p>
    <w:p w:rsidR="0091327E" w:rsidRPr="0091327E" w:rsidRDefault="0091327E" w:rsidP="0091327E">
      <w:pPr>
        <w:pStyle w:val="BodyText"/>
        <w:rPr>
          <w:rFonts w:ascii="Arial" w:hAnsi="Arial" w:cs="Arial"/>
        </w:rPr>
      </w:pPr>
    </w:p>
    <w:p w:rsidR="00C72A97" w:rsidRPr="0003216B" w:rsidRDefault="0091327E" w:rsidP="00C51B0B">
      <w:pPr>
        <w:pStyle w:val="BodyText"/>
        <w:rPr>
          <w:rFonts w:ascii="Arial" w:hAnsi="Arial" w:cs="Arial"/>
        </w:rPr>
      </w:pPr>
      <w:r w:rsidRPr="0091327E">
        <w:rPr>
          <w:rFonts w:ascii="Arial" w:hAnsi="Arial" w:cs="Arial"/>
        </w:rPr>
        <w:t xml:space="preserve">Việc lập và trình bày các báo cáo tài chính </w:t>
      </w:r>
      <w:r w:rsidR="00A0785D">
        <w:rPr>
          <w:rFonts w:ascii="Arial" w:hAnsi="Arial" w:cs="Arial"/>
        </w:rPr>
        <w:t xml:space="preserve">riêng </w:t>
      </w:r>
      <w:r w:rsidRPr="0091327E">
        <w:rPr>
          <w:rFonts w:ascii="Arial" w:hAnsi="Arial" w:cs="Arial"/>
        </w:rPr>
        <w:t>giữa niên độ này thuộc trách n</w:t>
      </w:r>
      <w:r w:rsidR="00182CD5">
        <w:rPr>
          <w:rFonts w:ascii="Arial" w:hAnsi="Arial" w:cs="Arial"/>
        </w:rPr>
        <w:t>hiệm của Ban Tổng Giám đốc của C</w:t>
      </w:r>
      <w:r w:rsidRPr="0091327E">
        <w:rPr>
          <w:rFonts w:ascii="Arial" w:hAnsi="Arial" w:cs="Arial"/>
        </w:rPr>
        <w:t xml:space="preserve">ông ty. Trách nhiệm của chúng tôi là đưa ra báo cáo nhận xét về các báo cáo tài chính </w:t>
      </w:r>
      <w:r w:rsidR="00033822">
        <w:rPr>
          <w:rFonts w:ascii="Arial" w:hAnsi="Arial" w:cs="Arial"/>
        </w:rPr>
        <w:t xml:space="preserve">riêng </w:t>
      </w:r>
      <w:r w:rsidRPr="0091327E">
        <w:rPr>
          <w:rFonts w:ascii="Arial" w:hAnsi="Arial" w:cs="Arial"/>
        </w:rPr>
        <w:t xml:space="preserve">giữa niên độ này dựa trên </w:t>
      </w:r>
      <w:r w:rsidR="00842D16">
        <w:rPr>
          <w:rFonts w:ascii="Arial" w:hAnsi="Arial" w:cs="Arial"/>
        </w:rPr>
        <w:t>kết quả</w:t>
      </w:r>
      <w:r w:rsidRPr="0091327E">
        <w:rPr>
          <w:rFonts w:ascii="Arial" w:hAnsi="Arial" w:cs="Arial"/>
        </w:rPr>
        <w:t xml:space="preserve"> công tác soát xét của chúng tôi.</w:t>
      </w:r>
      <w:r w:rsidR="003E7B9D" w:rsidRPr="0003216B">
        <w:rPr>
          <w:rFonts w:ascii="Arial" w:hAnsi="Arial" w:cs="Arial"/>
        </w:rPr>
        <w:t xml:space="preserve"> </w:t>
      </w:r>
    </w:p>
    <w:p w:rsidR="00A6656C" w:rsidRPr="0003216B" w:rsidRDefault="00A6656C" w:rsidP="00A6656C">
      <w:pPr>
        <w:pStyle w:val="BodyText"/>
        <w:jc w:val="left"/>
        <w:rPr>
          <w:rFonts w:ascii="Arial" w:hAnsi="Arial" w:cs="Arial"/>
        </w:rPr>
      </w:pPr>
    </w:p>
    <w:p w:rsidR="0091327E" w:rsidRDefault="0091327E" w:rsidP="0091327E">
      <w:pPr>
        <w:pStyle w:val="BodyText"/>
        <w:rPr>
          <w:rFonts w:ascii="Arial" w:hAnsi="Arial" w:cs="Arial"/>
        </w:rPr>
      </w:pPr>
      <w:r w:rsidRPr="006A6EF0">
        <w:rPr>
          <w:rFonts w:ascii="Arial" w:hAnsi="Arial" w:cs="Arial"/>
        </w:rPr>
        <w:t xml:space="preserve">Chúng tôi đã thực hiện công tác soát xét theo Chuẩn mực Kiểm toán Việt Nam </w:t>
      </w:r>
      <w:r w:rsidR="000468D1">
        <w:rPr>
          <w:rFonts w:ascii="Arial" w:hAnsi="Arial" w:cs="Arial"/>
        </w:rPr>
        <w:t xml:space="preserve">số </w:t>
      </w:r>
      <w:r w:rsidRPr="006A6EF0">
        <w:rPr>
          <w:rFonts w:ascii="Arial" w:hAnsi="Arial" w:cs="Arial"/>
        </w:rPr>
        <w:t xml:space="preserve">910 - Công tác soát xét báo cáo tài chính. Chuẩn mực này yêu cầu chúng tôi phải lập kế hoạch và thực hiện công tác soát xét để có sự đảm bảo vừa phải về việc liệu các báo cáo tài chính </w:t>
      </w:r>
      <w:r w:rsidR="003954D9">
        <w:rPr>
          <w:rFonts w:ascii="Arial" w:hAnsi="Arial" w:cs="Arial"/>
        </w:rPr>
        <w:t xml:space="preserve">riêng </w:t>
      </w:r>
      <w:r w:rsidRPr="006A6EF0">
        <w:rPr>
          <w:rFonts w:ascii="Arial" w:hAnsi="Arial" w:cs="Arial"/>
        </w:rPr>
        <w:t xml:space="preserve">giữa niên độ có còn các sai sót trọng yếu hay không. Công tác soát xét chủ yếu bao gồm việc trao đổi với nhân </w:t>
      </w:r>
      <w:r w:rsidR="005A0D0E">
        <w:rPr>
          <w:rFonts w:ascii="Arial" w:hAnsi="Arial" w:cs="Arial"/>
        </w:rPr>
        <w:t>sự</w:t>
      </w:r>
      <w:r w:rsidRPr="006A6EF0">
        <w:rPr>
          <w:rFonts w:ascii="Arial" w:hAnsi="Arial" w:cs="Arial"/>
        </w:rPr>
        <w:t xml:space="preserve"> của </w:t>
      </w:r>
      <w:r>
        <w:rPr>
          <w:rFonts w:ascii="Arial" w:hAnsi="Arial" w:cs="Arial"/>
        </w:rPr>
        <w:t xml:space="preserve">Công ty </w:t>
      </w:r>
      <w:r w:rsidRPr="006A6EF0">
        <w:rPr>
          <w:rFonts w:ascii="Arial" w:hAnsi="Arial" w:cs="Arial"/>
        </w:rPr>
        <w:t>và áp dụng các thủ tục phân tích đối với những thông tin tài chính. Do đó, công tác soát xét cung cấp một mức độ đảm bảo thấp hơn công tác kiểm toán. Chúng tôi không thực hiện công việc kiểm toán nên chúng tôi không đưa ra ý kiến kiểm toán.</w:t>
      </w:r>
    </w:p>
    <w:p w:rsidR="00A6656C" w:rsidRPr="0003216B" w:rsidRDefault="00A6656C" w:rsidP="00FE1DEE">
      <w:pPr>
        <w:pStyle w:val="BodyText"/>
        <w:rPr>
          <w:rFonts w:ascii="Arial" w:hAnsi="Arial" w:cs="Arial"/>
        </w:rPr>
      </w:pPr>
    </w:p>
    <w:p w:rsidR="00CE2FD8" w:rsidRDefault="0091327E">
      <w:pPr>
        <w:pStyle w:val="BodyText"/>
        <w:rPr>
          <w:rFonts w:ascii="Arial" w:hAnsi="Arial" w:cs="Arial"/>
        </w:rPr>
      </w:pPr>
      <w:r w:rsidRPr="0091327E">
        <w:rPr>
          <w:rFonts w:ascii="Arial" w:hAnsi="Arial" w:cs="Arial"/>
        </w:rPr>
        <w:t xml:space="preserve">Dựa trên cơ sở công tác soát xét của chúng tôi, chúng tôi không nhận thấy có sự kiện nào để chúng tôi cho rằng </w:t>
      </w:r>
      <w:r w:rsidR="003954D9">
        <w:rPr>
          <w:rFonts w:ascii="Arial" w:hAnsi="Arial" w:cs="Arial"/>
        </w:rPr>
        <w:t xml:space="preserve">các </w:t>
      </w:r>
      <w:r w:rsidRPr="0091327E">
        <w:rPr>
          <w:rFonts w:ascii="Arial" w:hAnsi="Arial" w:cs="Arial"/>
        </w:rPr>
        <w:t xml:space="preserve">báo cáo tài chính </w:t>
      </w:r>
      <w:r w:rsidR="00033822">
        <w:rPr>
          <w:rFonts w:ascii="Arial" w:hAnsi="Arial" w:cs="Arial"/>
        </w:rPr>
        <w:t xml:space="preserve">riêng </w:t>
      </w:r>
      <w:r w:rsidRPr="0091327E">
        <w:rPr>
          <w:rFonts w:ascii="Arial" w:hAnsi="Arial" w:cs="Arial"/>
        </w:rPr>
        <w:t xml:space="preserve">giữa niên độ kèm theo không phản ánh trung thực và hợp lý trên các khía cạnh trọng yếu tình hình tài chính </w:t>
      </w:r>
      <w:r w:rsidR="00033822">
        <w:rPr>
          <w:rFonts w:ascii="Arial" w:hAnsi="Arial" w:cs="Arial"/>
        </w:rPr>
        <w:t xml:space="preserve">riêng </w:t>
      </w:r>
      <w:r w:rsidRPr="0091327E">
        <w:rPr>
          <w:rFonts w:ascii="Arial" w:hAnsi="Arial" w:cs="Arial"/>
        </w:rPr>
        <w:t xml:space="preserve">giữa niên độ của Công ty </w:t>
      </w:r>
      <w:r w:rsidR="007A5E37">
        <w:rPr>
          <w:rFonts w:ascii="Arial" w:hAnsi="Arial" w:cs="Arial"/>
        </w:rPr>
        <w:t>vào</w:t>
      </w:r>
      <w:r w:rsidR="0079100A">
        <w:rPr>
          <w:rFonts w:ascii="Arial" w:hAnsi="Arial" w:cs="Arial"/>
        </w:rPr>
        <w:t xml:space="preserve"> ngày </w:t>
      </w:r>
      <w:r w:rsidR="001F541D">
        <w:rPr>
          <w:rFonts w:ascii="Arial" w:hAnsi="Arial" w:cs="Arial"/>
        </w:rPr>
        <w:t>30 tháng 6 năm 2013</w:t>
      </w:r>
      <w:r w:rsidRPr="0091327E">
        <w:rPr>
          <w:rFonts w:ascii="Arial" w:hAnsi="Arial" w:cs="Arial"/>
        </w:rPr>
        <w:t xml:space="preserve">, kết quả hoạt động kinh doanh </w:t>
      </w:r>
      <w:r w:rsidR="00033822">
        <w:rPr>
          <w:rFonts w:ascii="Arial" w:hAnsi="Arial" w:cs="Arial"/>
        </w:rPr>
        <w:t xml:space="preserve">riêng </w:t>
      </w:r>
      <w:r w:rsidRPr="0091327E">
        <w:rPr>
          <w:rFonts w:ascii="Arial" w:hAnsi="Arial" w:cs="Arial"/>
        </w:rPr>
        <w:t xml:space="preserve">giữa niên độ và tình hình lưu chuyển tiền tệ </w:t>
      </w:r>
      <w:r w:rsidR="00033822">
        <w:rPr>
          <w:rFonts w:ascii="Arial" w:hAnsi="Arial" w:cs="Arial"/>
        </w:rPr>
        <w:t xml:space="preserve">riêng </w:t>
      </w:r>
      <w:r w:rsidRPr="0091327E">
        <w:rPr>
          <w:rFonts w:ascii="Arial" w:hAnsi="Arial" w:cs="Arial"/>
        </w:rPr>
        <w:t xml:space="preserve">giữa niên độ </w:t>
      </w:r>
      <w:r w:rsidR="00FB61FA">
        <w:rPr>
          <w:rFonts w:ascii="Arial" w:hAnsi="Arial" w:cs="Arial"/>
        </w:rPr>
        <w:t xml:space="preserve">cho </w:t>
      </w:r>
      <w:r w:rsidR="00E5202C">
        <w:rPr>
          <w:rFonts w:ascii="Arial" w:hAnsi="Arial" w:cs="Arial"/>
        </w:rPr>
        <w:t>kỳ kế toán</w:t>
      </w:r>
      <w:r w:rsidR="00691E44">
        <w:rPr>
          <w:rFonts w:ascii="Arial" w:hAnsi="Arial" w:cs="Arial"/>
        </w:rPr>
        <w:t xml:space="preserve"> sáu</w:t>
      </w:r>
      <w:r w:rsidRPr="0091327E">
        <w:rPr>
          <w:rFonts w:ascii="Arial" w:hAnsi="Arial" w:cs="Arial"/>
        </w:rPr>
        <w:t xml:space="preserve"> tháng kết thúc cùng ngày phù hợp với các Chuẩn mực Kế toán và </w:t>
      </w:r>
      <w:r w:rsidR="00144711">
        <w:rPr>
          <w:rFonts w:ascii="Arial" w:hAnsi="Arial" w:cs="Arial"/>
        </w:rPr>
        <w:t>Hệ thống</w:t>
      </w:r>
      <w:r w:rsidR="007A5E37">
        <w:rPr>
          <w:rFonts w:ascii="Arial" w:hAnsi="Arial" w:cs="Arial"/>
        </w:rPr>
        <w:t xml:space="preserve"> </w:t>
      </w:r>
      <w:r w:rsidR="00144711">
        <w:rPr>
          <w:rFonts w:ascii="Arial" w:hAnsi="Arial" w:cs="Arial"/>
        </w:rPr>
        <w:t>K</w:t>
      </w:r>
      <w:r w:rsidRPr="0091327E">
        <w:rPr>
          <w:rFonts w:ascii="Arial" w:hAnsi="Arial" w:cs="Arial"/>
        </w:rPr>
        <w:t xml:space="preserve">ế toán Việt Nam, các chính sách kế toán </w:t>
      </w:r>
      <w:r w:rsidR="00CF40FB">
        <w:rPr>
          <w:rFonts w:ascii="Arial" w:hAnsi="Arial" w:cs="Arial"/>
        </w:rPr>
        <w:t xml:space="preserve">áp dụng cho công ty chứng khoán </w:t>
      </w:r>
      <w:r w:rsidRPr="0091327E">
        <w:rPr>
          <w:rFonts w:ascii="Arial" w:hAnsi="Arial" w:cs="Arial"/>
        </w:rPr>
        <w:t xml:space="preserve">được quy định tại Thông tư số 95/2008/TT-BTC ngày 24 tháng 10 năm 2008 và </w:t>
      </w:r>
      <w:r w:rsidR="005C7E6D" w:rsidRPr="005C7E6D">
        <w:rPr>
          <w:rFonts w:ascii="Arial" w:hAnsi="Arial" w:cs="Arial"/>
        </w:rPr>
        <w:t>Thông tư số 162/2010/TT-BTC ngày 20 tháng 10 năm 2010 của Bộ Tài chính và tuân thủ các quy định có liên quan.</w:t>
      </w:r>
    </w:p>
    <w:p w:rsidR="003939E4" w:rsidRPr="006004FA" w:rsidRDefault="003939E4" w:rsidP="00FE1DEE">
      <w:pPr>
        <w:pStyle w:val="BodyText"/>
        <w:rPr>
          <w:rFonts w:ascii="Arial" w:hAnsi="Arial" w:cs="Arial"/>
        </w:rPr>
      </w:pPr>
    </w:p>
    <w:p w:rsidR="00A36A72" w:rsidRDefault="00A36A72">
      <w:pPr>
        <w:overflowPunct/>
        <w:autoSpaceDE/>
        <w:autoSpaceDN/>
        <w:adjustRightInd/>
        <w:textAlignment w:val="auto"/>
        <w:rPr>
          <w:rFonts w:ascii="Arial" w:hAnsi="Arial" w:cs="Arial"/>
        </w:rPr>
      </w:pPr>
      <w:r>
        <w:rPr>
          <w:rFonts w:ascii="Arial" w:hAnsi="Arial" w:cs="Arial"/>
        </w:rPr>
        <w:br w:type="page"/>
      </w:r>
    </w:p>
    <w:p w:rsidR="00B912A0" w:rsidRDefault="00B912A0" w:rsidP="00FE1DEE">
      <w:pPr>
        <w:pStyle w:val="BodyText"/>
        <w:jc w:val="left"/>
        <w:rPr>
          <w:rFonts w:ascii="Arial" w:hAnsi="Arial" w:cs="Arial"/>
        </w:rPr>
      </w:pPr>
    </w:p>
    <w:p w:rsidR="00B912A0" w:rsidRDefault="00B912A0" w:rsidP="00FE1DEE">
      <w:pPr>
        <w:pStyle w:val="BodyText"/>
        <w:jc w:val="left"/>
        <w:rPr>
          <w:rFonts w:ascii="Arial" w:hAnsi="Arial" w:cs="Arial"/>
        </w:rPr>
      </w:pPr>
    </w:p>
    <w:p w:rsidR="00B912A0" w:rsidRDefault="00B912A0" w:rsidP="00FE1DEE">
      <w:pPr>
        <w:pStyle w:val="BodyText"/>
        <w:jc w:val="left"/>
        <w:rPr>
          <w:rFonts w:ascii="Arial" w:hAnsi="Arial" w:cs="Arial"/>
        </w:rPr>
      </w:pPr>
    </w:p>
    <w:p w:rsidR="00B912A0" w:rsidRDefault="00B912A0" w:rsidP="00FE1DEE">
      <w:pPr>
        <w:pStyle w:val="BodyText"/>
        <w:jc w:val="left"/>
        <w:rPr>
          <w:rFonts w:ascii="Arial" w:hAnsi="Arial" w:cs="Arial"/>
        </w:rPr>
      </w:pPr>
    </w:p>
    <w:p w:rsidR="00B912A0" w:rsidRDefault="00B912A0" w:rsidP="00FE1DEE">
      <w:pPr>
        <w:pStyle w:val="BodyText"/>
        <w:jc w:val="left"/>
        <w:rPr>
          <w:rFonts w:ascii="Arial" w:hAnsi="Arial" w:cs="Arial"/>
        </w:rPr>
      </w:pPr>
    </w:p>
    <w:p w:rsidR="003939E4" w:rsidRPr="006004FA" w:rsidRDefault="0087770C" w:rsidP="00687E58">
      <w:pPr>
        <w:pStyle w:val="BodyText"/>
        <w:rPr>
          <w:rFonts w:ascii="Arial" w:hAnsi="Arial" w:cs="Arial"/>
        </w:rPr>
      </w:pPr>
      <w:r>
        <w:rPr>
          <w:rFonts w:ascii="Arial" w:hAnsi="Arial" w:cs="Arial"/>
        </w:rPr>
        <w:t>C</w:t>
      </w:r>
      <w:r w:rsidR="00CF40FB">
        <w:rPr>
          <w:rFonts w:ascii="Arial" w:hAnsi="Arial" w:cs="Arial"/>
        </w:rPr>
        <w:t xml:space="preserve">húng tôi xin lưu ý người đọc báo cáo tài chính </w:t>
      </w:r>
      <w:r w:rsidR="00622DF1">
        <w:rPr>
          <w:rFonts w:ascii="Arial" w:hAnsi="Arial" w:cs="Arial"/>
        </w:rPr>
        <w:t>đến</w:t>
      </w:r>
      <w:r w:rsidR="00CF40FB">
        <w:rPr>
          <w:rFonts w:ascii="Arial" w:hAnsi="Arial" w:cs="Arial"/>
        </w:rPr>
        <w:t xml:space="preserve"> vấn đề sau: </w:t>
      </w:r>
    </w:p>
    <w:p w:rsidR="00763A0D" w:rsidRDefault="00763A0D">
      <w:pPr>
        <w:overflowPunct/>
        <w:autoSpaceDE/>
        <w:autoSpaceDN/>
        <w:adjustRightInd/>
        <w:textAlignment w:val="auto"/>
        <w:rPr>
          <w:rFonts w:ascii="Arial" w:hAnsi="Arial" w:cs="Arial"/>
        </w:rPr>
      </w:pPr>
    </w:p>
    <w:p w:rsidR="00A6656C" w:rsidRPr="009C4DD7" w:rsidRDefault="00045EE7" w:rsidP="009C4DD7">
      <w:pPr>
        <w:overflowPunct/>
        <w:autoSpaceDE/>
        <w:autoSpaceDN/>
        <w:adjustRightInd/>
        <w:jc w:val="both"/>
        <w:textAlignment w:val="auto"/>
        <w:rPr>
          <w:rFonts w:ascii="Arial" w:hAnsi="Arial" w:cs="Arial"/>
        </w:rPr>
      </w:pPr>
      <w:r>
        <w:rPr>
          <w:rFonts w:ascii="Arial" w:hAnsi="Arial" w:cs="Arial"/>
        </w:rPr>
        <w:t xml:space="preserve">Như được trình bày tại </w:t>
      </w:r>
      <w:r w:rsidRPr="00F46628">
        <w:rPr>
          <w:rFonts w:ascii="Arial" w:hAnsi="Arial" w:cs="Arial"/>
          <w:i/>
        </w:rPr>
        <w:t>Thuyết minh số 3.1 - Các cơ sở đánh giá và các ước tính kế toán áp dụng</w:t>
      </w:r>
      <w:r>
        <w:rPr>
          <w:rFonts w:ascii="Arial" w:hAnsi="Arial" w:cs="Arial"/>
        </w:rPr>
        <w:t>, t</w:t>
      </w:r>
      <w:r w:rsidR="00FE5E67" w:rsidRPr="009C4DD7">
        <w:rPr>
          <w:rFonts w:ascii="Arial" w:hAnsi="Arial" w:cs="Arial"/>
        </w:rPr>
        <w:t xml:space="preserve">ại ngày 30 tháng 6 năm 2013, vốn chủ sở hữu của Công ty bị âm </w:t>
      </w:r>
      <w:r w:rsidR="008748E5" w:rsidRPr="009C4DD7">
        <w:rPr>
          <w:rFonts w:ascii="Arial" w:hAnsi="Arial" w:cs="Arial"/>
        </w:rPr>
        <w:t>2</w:t>
      </w:r>
      <w:r w:rsidR="003D2ED0" w:rsidRPr="009C4DD7">
        <w:rPr>
          <w:rFonts w:ascii="Arial" w:hAnsi="Arial" w:cs="Arial"/>
        </w:rPr>
        <w:t>49</w:t>
      </w:r>
      <w:r w:rsidR="00FE5E67" w:rsidRPr="009C4DD7">
        <w:rPr>
          <w:rFonts w:ascii="Arial" w:hAnsi="Arial" w:cs="Arial"/>
        </w:rPr>
        <w:t xml:space="preserve"> tỷ đồng do Công ty phát sinh lỗ lũy kế là 1.</w:t>
      </w:r>
      <w:r w:rsidR="003D2ED0" w:rsidRPr="009C4DD7">
        <w:rPr>
          <w:rFonts w:ascii="Arial" w:hAnsi="Arial" w:cs="Arial"/>
        </w:rPr>
        <w:t>765</w:t>
      </w:r>
      <w:r w:rsidR="00FE5E67" w:rsidRPr="009C4DD7">
        <w:rPr>
          <w:rFonts w:ascii="Arial" w:hAnsi="Arial" w:cs="Arial"/>
        </w:rPr>
        <w:t xml:space="preserve"> tỷ đồng. Tỷ lệ vốn khả dụng của Công ty tại ngày 30 tháng 6 năm 2013 không đáp ứng yêu cầu theo quy định của Thông tư số 226/2010/TT-BTC do Bộ Tài chính ban hành ngày 31 tháng 12 năm 2010 quy định về chỉ tiêu an toàn tài chính và biện pháp xử lý đối với các tổ chức kinh doanh chứng khoán không đáp ứng chỉ tiêu an toàn tài chính. </w:t>
      </w:r>
      <w:r w:rsidR="001A05D4" w:rsidRPr="009C4DD7">
        <w:rPr>
          <w:rFonts w:ascii="Arial" w:hAnsi="Arial" w:cs="Arial"/>
        </w:rPr>
        <w:t xml:space="preserve">Đồng thời, Công ty vẫn còn tồn đọng các khoản nợ phải trả chưa được xử lý như khoản phải trả cho trái chủ đã quá hạn trị giá 130 tỷ đồng </w:t>
      </w:r>
      <w:r w:rsidR="009C4DD7" w:rsidRPr="009C4DD7">
        <w:rPr>
          <w:rFonts w:ascii="Arial" w:hAnsi="Arial" w:cs="Arial"/>
          <w:i/>
        </w:rPr>
        <w:t>(</w:t>
      </w:r>
      <w:r w:rsidR="001A05D4" w:rsidRPr="009C4DD7">
        <w:rPr>
          <w:rFonts w:ascii="Arial" w:hAnsi="Arial" w:cs="Arial"/>
          <w:i/>
        </w:rPr>
        <w:t>Thuyết minh số 1</w:t>
      </w:r>
      <w:r w:rsidR="00227C62" w:rsidRPr="009C4DD7">
        <w:rPr>
          <w:rFonts w:ascii="Arial" w:hAnsi="Arial" w:cs="Arial"/>
          <w:i/>
        </w:rPr>
        <w:t>2</w:t>
      </w:r>
      <w:r w:rsidR="001A05D4" w:rsidRPr="009C4DD7">
        <w:rPr>
          <w:rFonts w:ascii="Arial" w:hAnsi="Arial" w:cs="Arial"/>
          <w:i/>
        </w:rPr>
        <w:t xml:space="preserve"> - Vay và nợ ngắn hạn</w:t>
      </w:r>
      <w:r w:rsidR="009C4DD7">
        <w:rPr>
          <w:rFonts w:ascii="Arial" w:hAnsi="Arial" w:cs="Arial"/>
          <w:i/>
        </w:rPr>
        <w:t>)</w:t>
      </w:r>
      <w:r w:rsidR="001A05D4" w:rsidRPr="009C4DD7">
        <w:rPr>
          <w:rFonts w:ascii="Arial" w:hAnsi="Arial" w:cs="Arial"/>
        </w:rPr>
        <w:t xml:space="preserve">, khoản phải trả bị quá hạn liên quan đến các hợp đồng mua các cổ phiếu chưa niêm yết trị giá 59 tỷ đồng </w:t>
      </w:r>
      <w:r w:rsidR="009C4DD7">
        <w:rPr>
          <w:rFonts w:ascii="Arial" w:hAnsi="Arial" w:cs="Arial"/>
          <w:i/>
        </w:rPr>
        <w:t>(</w:t>
      </w:r>
      <w:r w:rsidR="001A05D4" w:rsidRPr="009C4DD7">
        <w:rPr>
          <w:rFonts w:ascii="Arial" w:hAnsi="Arial" w:cs="Arial"/>
          <w:i/>
        </w:rPr>
        <w:t>Thuyết minh số 1</w:t>
      </w:r>
      <w:r w:rsidR="00227C62" w:rsidRPr="009C4DD7">
        <w:rPr>
          <w:rFonts w:ascii="Arial" w:hAnsi="Arial" w:cs="Arial"/>
          <w:i/>
        </w:rPr>
        <w:t>3</w:t>
      </w:r>
      <w:r w:rsidR="001A05D4" w:rsidRPr="009C4DD7">
        <w:rPr>
          <w:rFonts w:ascii="Arial" w:hAnsi="Arial" w:cs="Arial"/>
          <w:i/>
        </w:rPr>
        <w:t xml:space="preserve"> - Phải trả người bán</w:t>
      </w:r>
      <w:r w:rsidR="009C4DD7">
        <w:rPr>
          <w:rFonts w:ascii="Arial" w:hAnsi="Arial" w:cs="Arial"/>
          <w:i/>
        </w:rPr>
        <w:t>)</w:t>
      </w:r>
      <w:r w:rsidR="001A05D4" w:rsidRPr="009C4DD7">
        <w:rPr>
          <w:rFonts w:ascii="Arial" w:hAnsi="Arial" w:cs="Arial"/>
        </w:rPr>
        <w:t xml:space="preserve"> và các khoản phải trả hợp đồng môi giới mua chứng khoán đã quá hạn thanh toán trị giá 50 tỷ đồng </w:t>
      </w:r>
      <w:r w:rsidR="009C4DD7">
        <w:rPr>
          <w:rFonts w:ascii="Arial" w:hAnsi="Arial" w:cs="Arial"/>
          <w:i/>
        </w:rPr>
        <w:t>(</w:t>
      </w:r>
      <w:r w:rsidR="001A05D4" w:rsidRPr="009C4DD7">
        <w:rPr>
          <w:rFonts w:ascii="Arial" w:hAnsi="Arial" w:cs="Arial"/>
          <w:i/>
        </w:rPr>
        <w:t>Thuyết minh số 1</w:t>
      </w:r>
      <w:r w:rsidR="00227C62" w:rsidRPr="009C4DD7">
        <w:rPr>
          <w:rFonts w:ascii="Arial" w:hAnsi="Arial" w:cs="Arial"/>
          <w:i/>
        </w:rPr>
        <w:t>6</w:t>
      </w:r>
      <w:r w:rsidR="001A05D4" w:rsidRPr="009C4DD7">
        <w:rPr>
          <w:rFonts w:ascii="Arial" w:hAnsi="Arial" w:cs="Arial"/>
          <w:i/>
        </w:rPr>
        <w:t xml:space="preserve"> - Các khoản phải trả, phải nộp ngắn hạn khác</w:t>
      </w:r>
      <w:r w:rsidR="009C4DD7">
        <w:rPr>
          <w:rFonts w:ascii="Arial" w:hAnsi="Arial" w:cs="Arial"/>
          <w:i/>
        </w:rPr>
        <w:t>)</w:t>
      </w:r>
      <w:r w:rsidR="001A05D4" w:rsidRPr="009C4DD7">
        <w:rPr>
          <w:rFonts w:ascii="Arial" w:hAnsi="Arial" w:cs="Arial"/>
        </w:rPr>
        <w:t xml:space="preserve"> </w:t>
      </w:r>
      <w:r w:rsidR="009C4DD7">
        <w:rPr>
          <w:rFonts w:ascii="Arial" w:hAnsi="Arial" w:cs="Arial"/>
        </w:rPr>
        <w:t>tại</w:t>
      </w:r>
      <w:r w:rsidR="001A05D4" w:rsidRPr="009C4DD7">
        <w:rPr>
          <w:rFonts w:ascii="Arial" w:hAnsi="Arial" w:cs="Arial"/>
        </w:rPr>
        <w:t xml:space="preserve"> ngày lập các báo cáo tài chính </w:t>
      </w:r>
      <w:r w:rsidR="009C4DD7">
        <w:rPr>
          <w:rFonts w:ascii="Arial" w:hAnsi="Arial" w:cs="Arial"/>
        </w:rPr>
        <w:t xml:space="preserve">riêng giữa niên độ </w:t>
      </w:r>
      <w:r w:rsidR="001A05D4" w:rsidRPr="009C4DD7">
        <w:rPr>
          <w:rFonts w:ascii="Arial" w:hAnsi="Arial" w:cs="Arial"/>
        </w:rPr>
        <w:t>này. Các vấn đề này gây ra mối nghi ngờ về khả năng tiếp tục hoạt động của Công ty trong một tương lai gần.</w:t>
      </w:r>
    </w:p>
    <w:p w:rsidR="00A6656C" w:rsidRDefault="00A6656C" w:rsidP="008B52F8">
      <w:pPr>
        <w:overflowPunct/>
        <w:autoSpaceDE/>
        <w:autoSpaceDN/>
        <w:adjustRightInd/>
        <w:ind w:left="360" w:hanging="426"/>
        <w:jc w:val="both"/>
        <w:textAlignment w:val="auto"/>
        <w:rPr>
          <w:rFonts w:ascii="Arial" w:hAnsi="Arial" w:cs="Arial"/>
        </w:rPr>
      </w:pPr>
    </w:p>
    <w:p w:rsidR="00AE5046" w:rsidRPr="009C4DD7" w:rsidRDefault="001A05D4" w:rsidP="009C4DD7">
      <w:pPr>
        <w:overflowPunct/>
        <w:autoSpaceDE/>
        <w:autoSpaceDN/>
        <w:adjustRightInd/>
        <w:jc w:val="both"/>
        <w:textAlignment w:val="auto"/>
        <w:rPr>
          <w:rFonts w:ascii="Arial" w:hAnsi="Arial" w:cs="Arial"/>
        </w:rPr>
      </w:pPr>
      <w:r w:rsidRPr="009C4DD7">
        <w:rPr>
          <w:rFonts w:ascii="Arial" w:hAnsi="Arial" w:cs="Arial"/>
        </w:rPr>
        <w:t>Ban Tổng Giám đốc Công ty đã nhận biết được vấn đề trên nên đã lập phương án tái cấu trúc t</w:t>
      </w:r>
      <w:r w:rsidR="007636D6">
        <w:rPr>
          <w:rFonts w:ascii="Arial" w:hAnsi="Arial" w:cs="Arial"/>
        </w:rPr>
        <w:t>ài chính</w:t>
      </w:r>
      <w:r w:rsidRPr="009C4DD7">
        <w:rPr>
          <w:rFonts w:ascii="Arial" w:hAnsi="Arial" w:cs="Arial"/>
        </w:rPr>
        <w:t xml:space="preserve"> và </w:t>
      </w:r>
      <w:r w:rsidR="007636D6">
        <w:rPr>
          <w:rFonts w:ascii="Arial" w:hAnsi="Arial" w:cs="Arial"/>
        </w:rPr>
        <w:t xml:space="preserve">khôi phục </w:t>
      </w:r>
      <w:r w:rsidRPr="009C4DD7">
        <w:rPr>
          <w:rFonts w:ascii="Arial" w:hAnsi="Arial" w:cs="Arial"/>
        </w:rPr>
        <w:t xml:space="preserve">hoạt động kinh doanh của Công ty. </w:t>
      </w:r>
      <w:r w:rsidR="003A4FC1" w:rsidRPr="009C4DD7">
        <w:rPr>
          <w:rFonts w:ascii="Arial" w:hAnsi="Arial" w:cs="Arial"/>
        </w:rPr>
        <w:t xml:space="preserve">Đến ngày </w:t>
      </w:r>
      <w:r w:rsidR="00C73F50" w:rsidRPr="009C4DD7">
        <w:rPr>
          <w:rFonts w:ascii="Arial" w:hAnsi="Arial" w:cs="Arial"/>
        </w:rPr>
        <w:t>13</w:t>
      </w:r>
      <w:r w:rsidR="003A4FC1" w:rsidRPr="009C4DD7">
        <w:rPr>
          <w:rFonts w:ascii="Arial" w:hAnsi="Arial" w:cs="Arial"/>
        </w:rPr>
        <w:t xml:space="preserve"> tháng </w:t>
      </w:r>
      <w:r w:rsidR="00C73F50" w:rsidRPr="009C4DD7">
        <w:rPr>
          <w:rFonts w:ascii="Arial" w:hAnsi="Arial" w:cs="Arial"/>
        </w:rPr>
        <w:t>8</w:t>
      </w:r>
      <w:r w:rsidR="003A4FC1" w:rsidRPr="009C4DD7">
        <w:rPr>
          <w:rFonts w:ascii="Arial" w:hAnsi="Arial" w:cs="Arial"/>
        </w:rPr>
        <w:t xml:space="preserve"> năm 2013, Hội đồng Quản trị đã thông qua chủ trương tái cấu </w:t>
      </w:r>
      <w:r w:rsidR="00915587" w:rsidRPr="009C4DD7">
        <w:rPr>
          <w:rFonts w:ascii="Arial" w:hAnsi="Arial" w:cs="Arial"/>
        </w:rPr>
        <w:t xml:space="preserve">trúc </w:t>
      </w:r>
      <w:r w:rsidR="007636D6">
        <w:rPr>
          <w:rFonts w:ascii="Arial" w:hAnsi="Arial" w:cs="Arial"/>
        </w:rPr>
        <w:t>tài chính</w:t>
      </w:r>
      <w:r w:rsidR="00915587" w:rsidRPr="009C4DD7">
        <w:rPr>
          <w:rFonts w:ascii="Arial" w:hAnsi="Arial" w:cs="Arial"/>
        </w:rPr>
        <w:t xml:space="preserve"> và </w:t>
      </w:r>
      <w:r w:rsidR="007636D6">
        <w:rPr>
          <w:rFonts w:ascii="Arial" w:hAnsi="Arial" w:cs="Arial"/>
        </w:rPr>
        <w:t xml:space="preserve">khôi phục </w:t>
      </w:r>
      <w:r w:rsidR="00915587" w:rsidRPr="009C4DD7">
        <w:rPr>
          <w:rFonts w:ascii="Arial" w:hAnsi="Arial" w:cs="Arial"/>
        </w:rPr>
        <w:t xml:space="preserve">hoạt động theo Nghị quyết số </w:t>
      </w:r>
      <w:r w:rsidR="00E747E7">
        <w:rPr>
          <w:rFonts w:ascii="Arial" w:hAnsi="Arial" w:cs="Arial"/>
        </w:rPr>
        <w:t>14/2013/NQ-HĐQT</w:t>
      </w:r>
      <w:r w:rsidR="003A4FC1" w:rsidRPr="009C4DD7">
        <w:rPr>
          <w:rFonts w:ascii="Arial" w:hAnsi="Arial" w:cs="Arial"/>
        </w:rPr>
        <w:t xml:space="preserve">. Ban Tổng Giám đốc tin tưởng rằng phương án </w:t>
      </w:r>
      <w:r w:rsidR="00915587" w:rsidRPr="009C4DD7">
        <w:rPr>
          <w:rFonts w:ascii="Arial" w:hAnsi="Arial" w:cs="Arial"/>
        </w:rPr>
        <w:t xml:space="preserve">tái cấu trúc </w:t>
      </w:r>
      <w:r w:rsidR="003A4FC1" w:rsidRPr="009C4DD7">
        <w:rPr>
          <w:rFonts w:ascii="Arial" w:hAnsi="Arial" w:cs="Arial"/>
        </w:rPr>
        <w:t xml:space="preserve">của Công ty sẽ được </w:t>
      </w:r>
      <w:r w:rsidR="009C4DD7">
        <w:rPr>
          <w:rFonts w:ascii="Arial" w:hAnsi="Arial" w:cs="Arial"/>
        </w:rPr>
        <w:t xml:space="preserve">các </w:t>
      </w:r>
      <w:r w:rsidR="003A4FC1" w:rsidRPr="009C4DD7">
        <w:rPr>
          <w:rFonts w:ascii="Arial" w:hAnsi="Arial" w:cs="Arial"/>
        </w:rPr>
        <w:t>cổ đông và các cơ quan chức năng chấp thuận để Công ty có thể tiếp tục hoạt động kinh doanh.</w:t>
      </w:r>
      <w:r w:rsidRPr="009C4DD7">
        <w:rPr>
          <w:rFonts w:ascii="Arial" w:hAnsi="Arial" w:cs="Arial"/>
        </w:rPr>
        <w:t xml:space="preserve"> Vì vậy, các báo cáo tài chính riêng </w:t>
      </w:r>
      <w:r w:rsidR="009C4DD7">
        <w:rPr>
          <w:rFonts w:ascii="Arial" w:hAnsi="Arial" w:cs="Arial"/>
        </w:rPr>
        <w:t xml:space="preserve">giữa niên độ </w:t>
      </w:r>
      <w:r w:rsidRPr="009C4DD7">
        <w:rPr>
          <w:rFonts w:ascii="Arial" w:hAnsi="Arial" w:cs="Arial"/>
        </w:rPr>
        <w:t>được lập trên cơ sở hoạt động liên tục.</w:t>
      </w:r>
    </w:p>
    <w:p w:rsidR="00B41785" w:rsidRDefault="00B41785" w:rsidP="00A36A72">
      <w:pPr>
        <w:overflowPunct/>
        <w:autoSpaceDE/>
        <w:autoSpaceDN/>
        <w:adjustRightInd/>
        <w:jc w:val="both"/>
        <w:textAlignment w:val="auto"/>
        <w:rPr>
          <w:rFonts w:ascii="Arial" w:hAnsi="Arial" w:cs="Arial"/>
        </w:rPr>
      </w:pPr>
    </w:p>
    <w:p w:rsidR="00A36A72" w:rsidRDefault="00A36A72" w:rsidP="006539EB">
      <w:pPr>
        <w:pStyle w:val="BodyText"/>
        <w:tabs>
          <w:tab w:val="right" w:pos="3544"/>
          <w:tab w:val="left" w:pos="5760"/>
          <w:tab w:val="right" w:pos="8820"/>
        </w:tabs>
        <w:jc w:val="left"/>
        <w:rPr>
          <w:rFonts w:ascii="Arial" w:hAnsi="Arial" w:cs="Arial"/>
          <w:u w:val="single"/>
        </w:rPr>
      </w:pPr>
    </w:p>
    <w:p w:rsidR="00BC66EB" w:rsidRPr="008664D7" w:rsidRDefault="00F865C7">
      <w:pPr>
        <w:pStyle w:val="BodyText"/>
        <w:tabs>
          <w:tab w:val="right" w:pos="3544"/>
          <w:tab w:val="left" w:pos="5760"/>
          <w:tab w:val="right" w:pos="8820"/>
        </w:tabs>
        <w:jc w:val="left"/>
        <w:rPr>
          <w:rFonts w:ascii="Arial" w:hAnsi="Arial" w:cs="Arial"/>
          <w:b/>
        </w:rPr>
      </w:pPr>
      <w:r w:rsidRPr="00F865C7">
        <w:rPr>
          <w:rFonts w:ascii="Arial" w:hAnsi="Arial" w:cs="Arial"/>
          <w:b/>
        </w:rPr>
        <w:t>Công ty Trách nhiệm Hữu hạn Ernst &amp; Young Việt Nam</w:t>
      </w:r>
    </w:p>
    <w:p w:rsidR="00C72A97" w:rsidRDefault="00C72A97" w:rsidP="00FE1DEE">
      <w:pPr>
        <w:pStyle w:val="BodyText"/>
        <w:jc w:val="left"/>
        <w:rPr>
          <w:rFonts w:ascii="Arial" w:hAnsi="Arial" w:cs="Arial"/>
          <w:sz w:val="22"/>
        </w:rPr>
      </w:pPr>
    </w:p>
    <w:p w:rsidR="00A36A72" w:rsidRPr="0003216B" w:rsidRDefault="00A36A72" w:rsidP="00FE1DEE">
      <w:pPr>
        <w:pStyle w:val="BodyText"/>
        <w:jc w:val="left"/>
        <w:rPr>
          <w:rFonts w:ascii="Arial" w:hAnsi="Arial" w:cs="Arial"/>
          <w:sz w:val="22"/>
        </w:rPr>
      </w:pPr>
    </w:p>
    <w:p w:rsidR="003939E4" w:rsidRPr="0003216B" w:rsidRDefault="003939E4" w:rsidP="00FE1DEE">
      <w:pPr>
        <w:pStyle w:val="BodyText"/>
        <w:jc w:val="left"/>
        <w:rPr>
          <w:rFonts w:ascii="Arial" w:hAnsi="Arial" w:cs="Arial"/>
          <w:sz w:val="22"/>
        </w:rPr>
      </w:pPr>
    </w:p>
    <w:p w:rsidR="00C72A97" w:rsidRPr="0003216B" w:rsidRDefault="00C72A97" w:rsidP="00FE1DEE">
      <w:pPr>
        <w:pStyle w:val="BodyText"/>
        <w:jc w:val="left"/>
        <w:rPr>
          <w:rFonts w:ascii="Arial" w:hAnsi="Arial" w:cs="Arial"/>
          <w:sz w:val="22"/>
        </w:rPr>
      </w:pPr>
    </w:p>
    <w:p w:rsidR="006D14F6" w:rsidRDefault="00C72A97">
      <w:pPr>
        <w:pStyle w:val="BodyText"/>
        <w:tabs>
          <w:tab w:val="right" w:pos="4158"/>
          <w:tab w:val="left" w:pos="4774"/>
          <w:tab w:val="right" w:pos="8903"/>
        </w:tabs>
        <w:jc w:val="left"/>
        <w:rPr>
          <w:rFonts w:ascii="Arial" w:hAnsi="Arial" w:cs="Arial"/>
        </w:rPr>
      </w:pPr>
      <w:r w:rsidRPr="0003216B">
        <w:rPr>
          <w:rFonts w:ascii="Arial" w:hAnsi="Arial" w:cs="Arial"/>
          <w:u w:val="single"/>
        </w:rPr>
        <w:tab/>
      </w:r>
      <w:r w:rsidRPr="0003216B">
        <w:rPr>
          <w:rFonts w:ascii="Arial" w:hAnsi="Arial" w:cs="Arial"/>
        </w:rPr>
        <w:tab/>
      </w:r>
      <w:r w:rsidRPr="0003216B">
        <w:rPr>
          <w:rFonts w:ascii="Arial" w:hAnsi="Arial" w:cs="Arial"/>
          <w:u w:val="single"/>
        </w:rPr>
        <w:tab/>
      </w:r>
    </w:p>
    <w:p w:rsidR="0097065E" w:rsidRPr="0003216B" w:rsidRDefault="00082632" w:rsidP="00D7064A">
      <w:pPr>
        <w:pStyle w:val="BodyText"/>
        <w:tabs>
          <w:tab w:val="right" w:pos="3060"/>
          <w:tab w:val="right" w:pos="3402"/>
          <w:tab w:val="left" w:pos="4788"/>
          <w:tab w:val="right" w:pos="8820"/>
          <w:tab w:val="right" w:pos="8931"/>
        </w:tabs>
        <w:ind w:right="-469"/>
        <w:jc w:val="left"/>
        <w:rPr>
          <w:rFonts w:ascii="Arial" w:hAnsi="Arial" w:cs="Arial"/>
        </w:rPr>
      </w:pPr>
      <w:r w:rsidRPr="00082632">
        <w:rPr>
          <w:rFonts w:ascii="Arial" w:hAnsi="Arial" w:cs="Arial"/>
        </w:rPr>
        <w:t>Nguyễn Xuân Đại</w:t>
      </w:r>
      <w:r w:rsidR="0097065E" w:rsidRPr="0003216B">
        <w:rPr>
          <w:rFonts w:ascii="Arial" w:hAnsi="Arial" w:cs="Arial"/>
        </w:rPr>
        <w:tab/>
      </w:r>
      <w:r w:rsidR="0097065E" w:rsidRPr="0003216B">
        <w:rPr>
          <w:rFonts w:ascii="Arial" w:hAnsi="Arial" w:cs="Arial"/>
        </w:rPr>
        <w:tab/>
      </w:r>
      <w:r w:rsidR="0097065E" w:rsidRPr="0003216B">
        <w:rPr>
          <w:rFonts w:ascii="Arial" w:hAnsi="Arial" w:cs="Arial"/>
        </w:rPr>
        <w:tab/>
      </w:r>
      <w:r w:rsidR="00207CF4" w:rsidRPr="00207CF4">
        <w:rPr>
          <w:rFonts w:ascii="Arial" w:hAnsi="Arial" w:cs="Arial"/>
        </w:rPr>
        <w:t>Hoàng Thị Hồng Minh</w:t>
      </w:r>
    </w:p>
    <w:p w:rsidR="0097065E" w:rsidRPr="004757AA" w:rsidRDefault="00C12801" w:rsidP="00D7064A">
      <w:pPr>
        <w:pStyle w:val="BodyText"/>
        <w:tabs>
          <w:tab w:val="right" w:pos="3060"/>
          <w:tab w:val="right" w:pos="3402"/>
          <w:tab w:val="left" w:pos="4788"/>
          <w:tab w:val="right" w:pos="8820"/>
        </w:tabs>
        <w:jc w:val="left"/>
        <w:rPr>
          <w:rFonts w:ascii="Arial" w:hAnsi="Arial" w:cs="Arial"/>
        </w:rPr>
      </w:pPr>
      <w:r w:rsidRPr="00C12801">
        <w:rPr>
          <w:rFonts w:ascii="Arial" w:hAnsi="Arial" w:cs="Arial"/>
        </w:rPr>
        <w:t>Phó Tổng Giám đốc</w:t>
      </w:r>
      <w:r w:rsidRPr="00C12801">
        <w:rPr>
          <w:rFonts w:ascii="Arial" w:hAnsi="Arial" w:cs="Arial"/>
        </w:rPr>
        <w:tab/>
      </w:r>
      <w:r w:rsidRPr="00C12801">
        <w:rPr>
          <w:rFonts w:ascii="Arial" w:hAnsi="Arial" w:cs="Arial"/>
        </w:rPr>
        <w:tab/>
      </w:r>
      <w:r w:rsidRPr="00C12801">
        <w:rPr>
          <w:rFonts w:ascii="Arial" w:hAnsi="Arial" w:cs="Arial"/>
        </w:rPr>
        <w:tab/>
      </w:r>
      <w:r w:rsidRPr="00C12801">
        <w:rPr>
          <w:rFonts w:ascii="Arial" w:hAnsi="Arial" w:cs="Arial"/>
          <w:color w:val="000000"/>
          <w:lang w:val="vi-VN"/>
        </w:rPr>
        <w:t>Kiểm toán viên</w:t>
      </w:r>
    </w:p>
    <w:p w:rsidR="00101F5F" w:rsidRPr="00D7064A" w:rsidRDefault="00557DEB" w:rsidP="00D7064A">
      <w:pPr>
        <w:pStyle w:val="BodyText"/>
        <w:tabs>
          <w:tab w:val="right" w:pos="3060"/>
          <w:tab w:val="right" w:pos="3402"/>
          <w:tab w:val="left" w:pos="4774"/>
          <w:tab w:val="right" w:pos="9214"/>
        </w:tabs>
        <w:ind w:right="-114"/>
        <w:jc w:val="left"/>
        <w:rPr>
          <w:rFonts w:ascii="Arial" w:hAnsi="Arial" w:cs="Arial"/>
        </w:rPr>
      </w:pPr>
      <w:r>
        <w:rPr>
          <w:rFonts w:ascii="Arial" w:hAnsi="Arial" w:cs="Arial"/>
          <w:color w:val="000000"/>
        </w:rPr>
        <w:t>Số Giấy CNĐKHN</w:t>
      </w:r>
      <w:r w:rsidR="00CC195F">
        <w:rPr>
          <w:rFonts w:ascii="Arial" w:hAnsi="Arial" w:cs="Arial"/>
          <w:color w:val="000000"/>
        </w:rPr>
        <w:t xml:space="preserve"> kiểm toán</w:t>
      </w:r>
      <w:r w:rsidR="00C12801" w:rsidRPr="00C12801">
        <w:rPr>
          <w:rFonts w:ascii="Arial" w:hAnsi="Arial" w:cs="Arial"/>
        </w:rPr>
        <w:t xml:space="preserve">: </w:t>
      </w:r>
      <w:r w:rsidR="00D7064A" w:rsidRPr="00D7064A">
        <w:rPr>
          <w:rFonts w:ascii="Arial" w:hAnsi="Arial" w:cs="Arial"/>
        </w:rPr>
        <w:t>0452-2013-00</w:t>
      </w:r>
      <w:r w:rsidR="002575E4">
        <w:rPr>
          <w:rFonts w:ascii="Arial" w:hAnsi="Arial" w:cs="Arial"/>
        </w:rPr>
        <w:t>4</w:t>
      </w:r>
      <w:r w:rsidR="00D7064A" w:rsidRPr="00D7064A">
        <w:rPr>
          <w:rFonts w:ascii="Arial" w:hAnsi="Arial" w:cs="Arial"/>
        </w:rPr>
        <w:t>-1</w:t>
      </w:r>
      <w:r>
        <w:rPr>
          <w:rFonts w:ascii="Arial" w:hAnsi="Arial" w:cs="Arial"/>
          <w:color w:val="000000"/>
        </w:rPr>
        <w:tab/>
      </w:r>
      <w:r w:rsidR="00CC195F">
        <w:rPr>
          <w:rFonts w:ascii="Arial" w:hAnsi="Arial" w:cs="Arial"/>
          <w:color w:val="000000"/>
        </w:rPr>
        <w:t>Số Giấy CNĐKHN kiểm toán</w:t>
      </w:r>
      <w:r w:rsidR="00C12801" w:rsidRPr="00C12801">
        <w:rPr>
          <w:rFonts w:ascii="Arial" w:hAnsi="Arial" w:cs="Arial"/>
          <w:color w:val="000000"/>
          <w:lang w:val="vi-VN"/>
        </w:rPr>
        <w:t>:</w:t>
      </w:r>
      <w:r w:rsidR="00CC195F">
        <w:rPr>
          <w:rFonts w:ascii="Arial" w:hAnsi="Arial" w:cs="Arial"/>
          <w:color w:val="000000"/>
        </w:rPr>
        <w:t xml:space="preserve"> </w:t>
      </w:r>
      <w:r w:rsidR="00D7064A" w:rsidRPr="00D7064A">
        <w:rPr>
          <w:rFonts w:ascii="Arial" w:hAnsi="Arial" w:cs="Arial"/>
          <w:color w:val="000000"/>
        </w:rPr>
        <w:t>0761-2013-00</w:t>
      </w:r>
      <w:r w:rsidR="002575E4">
        <w:rPr>
          <w:rFonts w:ascii="Arial" w:hAnsi="Arial" w:cs="Arial"/>
          <w:color w:val="000000"/>
        </w:rPr>
        <w:t>4</w:t>
      </w:r>
      <w:r w:rsidR="00D7064A" w:rsidRPr="00D7064A">
        <w:rPr>
          <w:rFonts w:ascii="Arial" w:hAnsi="Arial" w:cs="Arial"/>
          <w:color w:val="000000"/>
        </w:rPr>
        <w:t>-1</w:t>
      </w:r>
    </w:p>
    <w:p w:rsidR="0097065E" w:rsidRPr="004757AA" w:rsidRDefault="0097065E" w:rsidP="0097065E">
      <w:pPr>
        <w:jc w:val="both"/>
        <w:rPr>
          <w:rFonts w:ascii="Arial" w:hAnsi="Arial" w:cs="Arial"/>
          <w:color w:val="000000"/>
        </w:rPr>
      </w:pPr>
    </w:p>
    <w:p w:rsidR="004757AA" w:rsidRPr="004757AA" w:rsidRDefault="004757AA" w:rsidP="0097065E">
      <w:pPr>
        <w:jc w:val="both"/>
        <w:rPr>
          <w:rFonts w:ascii="Arial" w:hAnsi="Arial" w:cs="Arial"/>
          <w:color w:val="000000"/>
        </w:rPr>
      </w:pPr>
    </w:p>
    <w:p w:rsidR="0097065E" w:rsidRPr="008748E5" w:rsidRDefault="00C12801" w:rsidP="0097065E">
      <w:pPr>
        <w:jc w:val="both"/>
        <w:rPr>
          <w:rFonts w:ascii="Arial" w:hAnsi="Arial" w:cs="Arial"/>
          <w:color w:val="000000"/>
        </w:rPr>
      </w:pPr>
      <w:r w:rsidRPr="008748E5">
        <w:rPr>
          <w:rFonts w:ascii="Arial" w:hAnsi="Arial" w:cs="Arial"/>
          <w:color w:val="000000"/>
        </w:rPr>
        <w:t>Thành phố Hồ Chí Minh, Việt Nam</w:t>
      </w:r>
    </w:p>
    <w:p w:rsidR="0097065E" w:rsidRPr="008748E5" w:rsidRDefault="0097065E" w:rsidP="0097065E">
      <w:pPr>
        <w:jc w:val="both"/>
        <w:rPr>
          <w:rFonts w:ascii="Arial" w:hAnsi="Arial" w:cs="Arial"/>
          <w:color w:val="000000"/>
        </w:rPr>
      </w:pPr>
    </w:p>
    <w:p w:rsidR="0050227C" w:rsidRDefault="006B33C2">
      <w:pPr>
        <w:jc w:val="both"/>
        <w:rPr>
          <w:lang w:val="es-ES"/>
        </w:rPr>
      </w:pPr>
      <w:r w:rsidRPr="008748E5">
        <w:rPr>
          <w:rFonts w:ascii="Arial" w:hAnsi="Arial" w:cs="Arial"/>
          <w:color w:val="000000"/>
        </w:rPr>
        <w:t xml:space="preserve">Ngày </w:t>
      </w:r>
      <w:r w:rsidR="001011D7">
        <w:rPr>
          <w:rFonts w:ascii="Arial" w:hAnsi="Arial" w:cs="Arial"/>
          <w:color w:val="000000"/>
        </w:rPr>
        <w:t>14 tháng 8 năm 2013</w:t>
      </w:r>
      <w:r w:rsidR="00657AB1" w:rsidRPr="0003216B">
        <w:rPr>
          <w:lang w:val="es-ES"/>
        </w:rPr>
        <w:tab/>
      </w:r>
    </w:p>
    <w:p w:rsidR="002E4A8D" w:rsidRPr="0003216B" w:rsidRDefault="002E4A8D" w:rsidP="00657AB1">
      <w:pPr>
        <w:rPr>
          <w:lang w:val="es-ES"/>
        </w:rPr>
        <w:sectPr w:rsidR="002E4A8D" w:rsidRPr="0003216B" w:rsidSect="0027708F">
          <w:headerReference w:type="even" r:id="rId19"/>
          <w:headerReference w:type="default" r:id="rId20"/>
          <w:footerReference w:type="default" r:id="rId21"/>
          <w:headerReference w:type="first" r:id="rId22"/>
          <w:pgSz w:w="11909" w:h="16834" w:code="9"/>
          <w:pgMar w:top="1440" w:right="1440" w:bottom="629" w:left="1582" w:header="720" w:footer="576" w:gutter="0"/>
          <w:cols w:space="720"/>
        </w:sectPr>
      </w:pPr>
    </w:p>
    <w:p w:rsidR="006B1DD6" w:rsidRDefault="006B1DD6" w:rsidP="00FE1DEE">
      <w:pPr>
        <w:pStyle w:val="Toptabletext"/>
        <w:rPr>
          <w:rFonts w:ascii="Arial" w:hAnsi="Arial" w:cs="Arial"/>
          <w:lang w:val="es-ES"/>
        </w:rPr>
      </w:pPr>
    </w:p>
    <w:p w:rsidR="006B1DD6" w:rsidRDefault="006B1DD6" w:rsidP="00FE1DEE">
      <w:pPr>
        <w:pStyle w:val="Toptabletext"/>
        <w:rPr>
          <w:rFonts w:ascii="Arial" w:hAnsi="Arial" w:cs="Arial"/>
          <w:lang w:val="es-ES"/>
        </w:rPr>
      </w:pPr>
    </w:p>
    <w:p w:rsidR="00C72A97" w:rsidRDefault="003A2F3C" w:rsidP="007651A7">
      <w:pPr>
        <w:pStyle w:val="Toptabletext"/>
        <w:rPr>
          <w:rFonts w:ascii="Arial" w:hAnsi="Arial" w:cs="Arial"/>
          <w:lang w:val="es-ES"/>
        </w:rPr>
      </w:pPr>
      <w:r>
        <w:rPr>
          <w:rFonts w:ascii="Arial" w:hAnsi="Arial" w:cs="Arial"/>
          <w:lang w:val="es-ES"/>
        </w:rPr>
        <w:t>VNĐ</w:t>
      </w:r>
    </w:p>
    <w:tbl>
      <w:tblPr>
        <w:tblW w:w="4870"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1"/>
        <w:gridCol w:w="3628"/>
        <w:gridCol w:w="762"/>
        <w:gridCol w:w="1887"/>
        <w:gridCol w:w="1888"/>
      </w:tblGrid>
      <w:tr w:rsidR="009C729E" w:rsidRPr="004757AA" w:rsidTr="007651A7">
        <w:trPr>
          <w:trHeight w:val="682"/>
        </w:trPr>
        <w:tc>
          <w:tcPr>
            <w:tcW w:w="395" w:type="pct"/>
            <w:tcBorders>
              <w:top w:val="double" w:sz="6" w:space="0" w:color="auto"/>
              <w:left w:val="double" w:sz="6" w:space="0" w:color="auto"/>
              <w:bottom w:val="single" w:sz="6" w:space="0" w:color="auto"/>
              <w:right w:val="single" w:sz="6" w:space="0" w:color="auto"/>
            </w:tcBorders>
            <w:vAlign w:val="bottom"/>
          </w:tcPr>
          <w:p w:rsidR="009C729E" w:rsidRPr="004757AA" w:rsidRDefault="009C729E" w:rsidP="007651A7">
            <w:pPr>
              <w:spacing w:before="120" w:after="120"/>
              <w:ind w:left="-43" w:right="-43"/>
              <w:rPr>
                <w:rFonts w:ascii="Arial" w:hAnsi="Arial" w:cs="Arial"/>
                <w:bCs/>
                <w:i/>
              </w:rPr>
            </w:pPr>
            <w:r w:rsidRPr="00C12801">
              <w:rPr>
                <w:rFonts w:ascii="Arial" w:hAnsi="Arial" w:cs="Arial"/>
                <w:bCs/>
                <w:i/>
              </w:rPr>
              <w:t>Mã số</w:t>
            </w:r>
          </w:p>
        </w:tc>
        <w:tc>
          <w:tcPr>
            <w:tcW w:w="2046" w:type="pct"/>
            <w:tcBorders>
              <w:top w:val="double" w:sz="6" w:space="0" w:color="auto"/>
              <w:left w:val="single" w:sz="6" w:space="0" w:color="auto"/>
              <w:bottom w:val="single" w:sz="6" w:space="0" w:color="auto"/>
              <w:right w:val="single" w:sz="6" w:space="0" w:color="auto"/>
            </w:tcBorders>
            <w:vAlign w:val="bottom"/>
          </w:tcPr>
          <w:p w:rsidR="009C729E" w:rsidRPr="004757AA" w:rsidRDefault="009C729E" w:rsidP="007651A7">
            <w:pPr>
              <w:spacing w:before="120" w:after="120"/>
              <w:ind w:left="324" w:hanging="324"/>
              <w:rPr>
                <w:rFonts w:ascii="Arial" w:hAnsi="Arial" w:cs="Arial"/>
                <w:bCs/>
                <w:i/>
              </w:rPr>
            </w:pPr>
            <w:r w:rsidRPr="00C12801">
              <w:rPr>
                <w:rFonts w:ascii="Arial" w:hAnsi="Arial" w:cs="Arial"/>
                <w:bCs/>
                <w:i/>
              </w:rPr>
              <w:t>TÀI SẢN</w:t>
            </w:r>
          </w:p>
        </w:tc>
        <w:tc>
          <w:tcPr>
            <w:tcW w:w="430" w:type="pct"/>
            <w:tcBorders>
              <w:top w:val="double" w:sz="6" w:space="0" w:color="auto"/>
              <w:left w:val="single" w:sz="6" w:space="0" w:color="auto"/>
              <w:bottom w:val="single" w:sz="6" w:space="0" w:color="auto"/>
              <w:right w:val="single" w:sz="6" w:space="0" w:color="auto"/>
            </w:tcBorders>
            <w:vAlign w:val="bottom"/>
          </w:tcPr>
          <w:p w:rsidR="00F80EA1" w:rsidRDefault="00CF40FB">
            <w:pPr>
              <w:spacing w:before="120" w:after="120"/>
              <w:ind w:left="-158" w:right="-151"/>
              <w:jc w:val="center"/>
              <w:rPr>
                <w:rFonts w:ascii="Arial" w:hAnsi="Arial" w:cs="Arial"/>
                <w:bCs/>
                <w:i/>
              </w:rPr>
            </w:pPr>
            <w:r>
              <w:rPr>
                <w:rFonts w:ascii="Arial" w:hAnsi="Arial" w:cs="Arial"/>
                <w:bCs/>
                <w:i/>
              </w:rPr>
              <w:t>Thuyết minh</w:t>
            </w:r>
          </w:p>
        </w:tc>
        <w:tc>
          <w:tcPr>
            <w:tcW w:w="1064" w:type="pct"/>
            <w:tcBorders>
              <w:top w:val="double" w:sz="6" w:space="0" w:color="auto"/>
              <w:left w:val="single" w:sz="6" w:space="0" w:color="auto"/>
              <w:bottom w:val="single" w:sz="6" w:space="0" w:color="auto"/>
              <w:right w:val="single" w:sz="6" w:space="0" w:color="auto"/>
            </w:tcBorders>
            <w:vAlign w:val="bottom"/>
          </w:tcPr>
          <w:p w:rsidR="00101F5F" w:rsidRDefault="000316FA">
            <w:pPr>
              <w:spacing w:before="120" w:after="120"/>
              <w:ind w:left="397"/>
              <w:jc w:val="right"/>
              <w:rPr>
                <w:rFonts w:ascii="Arial" w:hAnsi="Arial" w:cs="Arial"/>
                <w:i/>
              </w:rPr>
            </w:pPr>
            <w:r w:rsidRPr="000316FA">
              <w:rPr>
                <w:rFonts w:ascii="Arial" w:hAnsi="Arial" w:cs="Arial"/>
                <w:i/>
              </w:rPr>
              <w:t>30 tháng 6 năm 2013</w:t>
            </w:r>
          </w:p>
        </w:tc>
        <w:tc>
          <w:tcPr>
            <w:tcW w:w="1065" w:type="pct"/>
            <w:tcBorders>
              <w:top w:val="double" w:sz="6" w:space="0" w:color="auto"/>
              <w:left w:val="single" w:sz="6" w:space="0" w:color="auto"/>
              <w:bottom w:val="single" w:sz="6" w:space="0" w:color="auto"/>
              <w:right w:val="double" w:sz="6" w:space="0" w:color="auto"/>
            </w:tcBorders>
            <w:vAlign w:val="bottom"/>
          </w:tcPr>
          <w:p w:rsidR="00101F5F" w:rsidRDefault="00916485">
            <w:pPr>
              <w:spacing w:before="120" w:after="120"/>
              <w:ind w:left="267"/>
              <w:jc w:val="right"/>
              <w:rPr>
                <w:rFonts w:ascii="Arial" w:hAnsi="Arial" w:cs="Arial"/>
                <w:i/>
                <w:iCs/>
                <w:szCs w:val="18"/>
              </w:rPr>
            </w:pPr>
            <w:r w:rsidRPr="00FA225B">
              <w:rPr>
                <w:rFonts w:ascii="Arial" w:hAnsi="Arial" w:cs="Arial"/>
                <w:i/>
              </w:rPr>
              <w:t xml:space="preserve">31 tháng 12 năm </w:t>
            </w:r>
            <w:r>
              <w:rPr>
                <w:rFonts w:ascii="Arial" w:hAnsi="Arial" w:cs="Arial"/>
                <w:i/>
              </w:rPr>
              <w:t>2012</w:t>
            </w:r>
          </w:p>
        </w:tc>
      </w:tr>
      <w:tr w:rsidR="00EB6D50" w:rsidRPr="004757AA" w:rsidTr="007651A7">
        <w:tc>
          <w:tcPr>
            <w:tcW w:w="395" w:type="pct"/>
            <w:tcBorders>
              <w:top w:val="single" w:sz="6" w:space="0" w:color="auto"/>
              <w:left w:val="double" w:sz="6" w:space="0" w:color="auto"/>
              <w:bottom w:val="nil"/>
              <w:right w:val="single" w:sz="6" w:space="0" w:color="auto"/>
            </w:tcBorders>
          </w:tcPr>
          <w:p w:rsidR="006A3F3B" w:rsidRPr="004757AA" w:rsidRDefault="006A3F3B" w:rsidP="00FE1DEE">
            <w:pPr>
              <w:ind w:left="-43" w:right="-43"/>
              <w:jc w:val="center"/>
              <w:rPr>
                <w:rFonts w:ascii="Arial" w:hAnsi="Arial" w:cs="Arial"/>
              </w:rPr>
            </w:pPr>
          </w:p>
        </w:tc>
        <w:tc>
          <w:tcPr>
            <w:tcW w:w="2046" w:type="pct"/>
            <w:tcBorders>
              <w:top w:val="single" w:sz="6" w:space="0" w:color="auto"/>
              <w:left w:val="single" w:sz="6" w:space="0" w:color="auto"/>
              <w:bottom w:val="nil"/>
              <w:right w:val="single" w:sz="6" w:space="0" w:color="auto"/>
            </w:tcBorders>
          </w:tcPr>
          <w:p w:rsidR="006A3F3B" w:rsidRPr="004757AA" w:rsidRDefault="006A3F3B" w:rsidP="00FE1DEE">
            <w:pPr>
              <w:ind w:left="324" w:hanging="324"/>
              <w:rPr>
                <w:rFonts w:ascii="Arial" w:hAnsi="Arial" w:cs="Arial"/>
              </w:rPr>
            </w:pPr>
          </w:p>
        </w:tc>
        <w:tc>
          <w:tcPr>
            <w:tcW w:w="430" w:type="pct"/>
            <w:tcBorders>
              <w:top w:val="single" w:sz="6" w:space="0" w:color="auto"/>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single" w:sz="6" w:space="0" w:color="auto"/>
              <w:left w:val="single" w:sz="6" w:space="0" w:color="auto"/>
              <w:bottom w:val="nil"/>
              <w:right w:val="single" w:sz="6" w:space="0" w:color="auto"/>
            </w:tcBorders>
            <w:vAlign w:val="bottom"/>
          </w:tcPr>
          <w:p w:rsidR="006A3F3B" w:rsidRPr="004757AA" w:rsidRDefault="006A3F3B" w:rsidP="00FE1DEE">
            <w:pPr>
              <w:jc w:val="right"/>
              <w:rPr>
                <w:rFonts w:ascii="Arial" w:hAnsi="Arial" w:cs="Arial"/>
              </w:rPr>
            </w:pPr>
          </w:p>
        </w:tc>
        <w:tc>
          <w:tcPr>
            <w:tcW w:w="1065" w:type="pct"/>
            <w:tcBorders>
              <w:top w:val="single" w:sz="6" w:space="0" w:color="auto"/>
              <w:left w:val="single" w:sz="6" w:space="0" w:color="auto"/>
              <w:bottom w:val="nil"/>
              <w:right w:val="double" w:sz="6" w:space="0" w:color="auto"/>
            </w:tcBorders>
            <w:vAlign w:val="bottom"/>
          </w:tcPr>
          <w:p w:rsidR="006A3F3B" w:rsidRPr="004757AA" w:rsidRDefault="006A3F3B" w:rsidP="00FE1DEE">
            <w:pPr>
              <w:jc w:val="right"/>
              <w:rPr>
                <w:rFonts w:ascii="Arial" w:hAnsi="Arial" w:cs="Arial"/>
              </w:rPr>
            </w:pP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Pr>
                <w:rFonts w:ascii="Arial" w:hAnsi="Arial" w:cs="Arial"/>
                <w:b/>
                <w:bCs/>
              </w:rPr>
              <w:t>100</w:t>
            </w: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124"/>
              </w:tabs>
              <w:ind w:left="324" w:hanging="324"/>
              <w:rPr>
                <w:rFonts w:ascii="Arial" w:hAnsi="Arial" w:cs="Arial"/>
              </w:rPr>
            </w:pPr>
            <w:r>
              <w:rPr>
                <w:rFonts w:ascii="Arial" w:hAnsi="Arial" w:cs="Arial"/>
                <w:b/>
                <w:bCs/>
              </w:rPr>
              <w:t xml:space="preserve">A. </w:t>
            </w:r>
            <w:r>
              <w:rPr>
                <w:rFonts w:ascii="Arial" w:hAnsi="Arial" w:cs="Arial"/>
                <w:b/>
                <w:bCs/>
              </w:rPr>
              <w:tab/>
              <w:t xml:space="preserve">TÀI SẢN NGẮN HẠN </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892DDD" w:rsidP="00FE1DEE">
            <w:pPr>
              <w:ind w:left="-114"/>
              <w:jc w:val="right"/>
              <w:rPr>
                <w:rFonts w:ascii="Arial" w:hAnsi="Arial" w:cs="Arial"/>
                <w:b/>
                <w:bCs/>
              </w:rPr>
            </w:pPr>
            <w:r>
              <w:rPr>
                <w:rFonts w:ascii="Arial" w:hAnsi="Arial" w:cs="Arial"/>
                <w:b/>
                <w:bCs/>
              </w:rPr>
              <w:t>465.472.942.</w:t>
            </w:r>
            <w:r w:rsidRPr="00892DDD">
              <w:rPr>
                <w:rFonts w:ascii="Arial" w:hAnsi="Arial" w:cs="Arial"/>
                <w:b/>
                <w:bCs/>
              </w:rPr>
              <w:t xml:space="preserve">407 </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b/>
                <w:bCs/>
              </w:rPr>
            </w:pPr>
            <w:r w:rsidRPr="00505D64">
              <w:rPr>
                <w:rFonts w:ascii="Arial" w:hAnsi="Arial" w:cs="Arial"/>
                <w:b/>
                <w:bCs/>
              </w:rPr>
              <w:t>888.063.248.248</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124"/>
              </w:tabs>
              <w:ind w:left="324" w:hanging="324"/>
              <w:rPr>
                <w:rFonts w:ascii="Arial" w:hAnsi="Arial" w:cs="Arial"/>
                <w:b/>
                <w:bCs/>
              </w:rPr>
            </w:pP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032EBF" w:rsidP="00FE1DEE">
            <w:pPr>
              <w:ind w:left="-114"/>
              <w:jc w:val="right"/>
              <w:rPr>
                <w:rFonts w:ascii="Arial" w:hAnsi="Arial" w:cs="Arial"/>
                <w:b/>
                <w:bCs/>
              </w:rPr>
            </w:pPr>
          </w:p>
        </w:tc>
        <w:tc>
          <w:tcPr>
            <w:tcW w:w="1065" w:type="pct"/>
            <w:tcBorders>
              <w:top w:val="nil"/>
              <w:left w:val="single" w:sz="6" w:space="0" w:color="auto"/>
              <w:bottom w:val="nil"/>
              <w:right w:val="double" w:sz="6" w:space="0" w:color="auto"/>
            </w:tcBorders>
            <w:vAlign w:val="bottom"/>
          </w:tcPr>
          <w:p w:rsidR="00032EBF" w:rsidRPr="004757AA" w:rsidRDefault="00032EBF" w:rsidP="00FE1DEE">
            <w:pPr>
              <w:jc w:val="right"/>
              <w:rPr>
                <w:rFonts w:ascii="Arial" w:hAnsi="Arial" w:cs="Arial"/>
                <w:b/>
                <w:bCs/>
              </w:rPr>
            </w:pP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Pr>
                <w:rFonts w:ascii="Arial" w:hAnsi="Arial" w:cs="Arial"/>
                <w:b/>
                <w:bCs/>
              </w:rPr>
              <w:t>110</w:t>
            </w: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324" w:hanging="324"/>
              <w:rPr>
                <w:rFonts w:ascii="Arial" w:hAnsi="Arial" w:cs="Arial"/>
                <w:b/>
                <w:bCs/>
              </w:rPr>
            </w:pPr>
            <w:r>
              <w:rPr>
                <w:rFonts w:ascii="Arial" w:hAnsi="Arial" w:cs="Arial"/>
                <w:b/>
                <w:bCs/>
              </w:rPr>
              <w:t xml:space="preserve">I. </w:t>
            </w:r>
            <w:r>
              <w:rPr>
                <w:rFonts w:ascii="Arial" w:hAnsi="Arial" w:cs="Arial"/>
                <w:b/>
                <w:bCs/>
              </w:rPr>
              <w:tab/>
              <w:t xml:space="preserve">Tiền và các khoản tương đương </w:t>
            </w:r>
            <w:r>
              <w:rPr>
                <w:rFonts w:ascii="Arial" w:hAnsi="Arial" w:cs="Arial"/>
                <w:b/>
                <w:bCs/>
              </w:rPr>
              <w:tab/>
              <w:t>tiền</w:t>
            </w:r>
          </w:p>
        </w:tc>
        <w:tc>
          <w:tcPr>
            <w:tcW w:w="430" w:type="pct"/>
            <w:tcBorders>
              <w:top w:val="nil"/>
              <w:left w:val="single" w:sz="6" w:space="0" w:color="auto"/>
              <w:bottom w:val="nil"/>
              <w:right w:val="single" w:sz="6" w:space="0" w:color="auto"/>
            </w:tcBorders>
            <w:vAlign w:val="bottom"/>
          </w:tcPr>
          <w:p w:rsidR="00F80EA1" w:rsidRDefault="00032EBF">
            <w:pPr>
              <w:ind w:left="-43" w:right="-43"/>
              <w:jc w:val="center"/>
              <w:rPr>
                <w:rFonts w:ascii="Arial" w:hAnsi="Arial" w:cs="Arial"/>
                <w:b/>
                <w:bCs/>
              </w:rPr>
            </w:pPr>
            <w:r>
              <w:rPr>
                <w:rFonts w:ascii="Arial" w:hAnsi="Arial" w:cs="Arial"/>
                <w:b/>
                <w:bCs/>
              </w:rPr>
              <w:t>4</w:t>
            </w:r>
          </w:p>
        </w:tc>
        <w:tc>
          <w:tcPr>
            <w:tcW w:w="1064" w:type="pct"/>
            <w:tcBorders>
              <w:top w:val="nil"/>
              <w:left w:val="single" w:sz="6" w:space="0" w:color="auto"/>
              <w:bottom w:val="nil"/>
              <w:right w:val="single" w:sz="6" w:space="0" w:color="auto"/>
            </w:tcBorders>
            <w:vAlign w:val="bottom"/>
          </w:tcPr>
          <w:p w:rsidR="00032EBF" w:rsidRPr="004757AA" w:rsidRDefault="00892DDD" w:rsidP="00FE1DEE">
            <w:pPr>
              <w:ind w:left="-114"/>
              <w:jc w:val="right"/>
              <w:rPr>
                <w:rFonts w:ascii="Arial" w:hAnsi="Arial" w:cs="Arial"/>
                <w:b/>
                <w:bCs/>
              </w:rPr>
            </w:pPr>
            <w:r>
              <w:rPr>
                <w:rFonts w:ascii="Arial" w:hAnsi="Arial" w:cs="Arial"/>
                <w:b/>
                <w:bCs/>
              </w:rPr>
              <w:t>188.858.848.</w:t>
            </w:r>
            <w:r w:rsidRPr="00892DDD">
              <w:rPr>
                <w:rFonts w:ascii="Arial" w:hAnsi="Arial" w:cs="Arial"/>
                <w:b/>
                <w:bCs/>
              </w:rPr>
              <w:t xml:space="preserve">789 </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b/>
                <w:bCs/>
              </w:rPr>
            </w:pPr>
            <w:r w:rsidRPr="00505D64">
              <w:rPr>
                <w:rFonts w:ascii="Arial" w:hAnsi="Arial" w:cs="Arial"/>
                <w:b/>
                <w:bCs/>
              </w:rPr>
              <w:t>169.492.344.837</w:t>
            </w:r>
          </w:p>
        </w:tc>
      </w:tr>
      <w:tr w:rsidR="00901568" w:rsidRPr="004757AA" w:rsidTr="007651A7">
        <w:tc>
          <w:tcPr>
            <w:tcW w:w="395" w:type="pct"/>
            <w:tcBorders>
              <w:top w:val="nil"/>
              <w:left w:val="double" w:sz="6" w:space="0" w:color="auto"/>
              <w:bottom w:val="nil"/>
              <w:right w:val="single" w:sz="6" w:space="0" w:color="auto"/>
            </w:tcBorders>
          </w:tcPr>
          <w:p w:rsidR="00901568" w:rsidRPr="004757AA" w:rsidRDefault="00901568" w:rsidP="00FE1DEE">
            <w:pPr>
              <w:ind w:left="-43" w:right="-43"/>
              <w:jc w:val="center"/>
              <w:rPr>
                <w:rFonts w:ascii="Arial" w:hAnsi="Arial" w:cs="Arial"/>
              </w:rPr>
            </w:pPr>
            <w:r w:rsidRPr="00C12801">
              <w:rPr>
                <w:rFonts w:ascii="Arial" w:hAnsi="Arial" w:cs="Arial"/>
              </w:rPr>
              <w:t>111</w:t>
            </w:r>
          </w:p>
        </w:tc>
        <w:tc>
          <w:tcPr>
            <w:tcW w:w="2046" w:type="pct"/>
            <w:tcBorders>
              <w:top w:val="nil"/>
              <w:left w:val="single" w:sz="6" w:space="0" w:color="auto"/>
              <w:bottom w:val="nil"/>
              <w:right w:val="single" w:sz="6" w:space="0" w:color="auto"/>
            </w:tcBorders>
          </w:tcPr>
          <w:p w:rsidR="00901568" w:rsidRPr="004757AA" w:rsidRDefault="00901568" w:rsidP="00FE1DEE">
            <w:pPr>
              <w:tabs>
                <w:tab w:val="left" w:pos="24"/>
                <w:tab w:val="left" w:pos="124"/>
              </w:tabs>
              <w:ind w:left="674" w:hanging="324"/>
              <w:rPr>
                <w:rFonts w:ascii="Arial" w:hAnsi="Arial" w:cs="Arial"/>
              </w:rPr>
            </w:pPr>
            <w:r w:rsidRPr="00C12801">
              <w:rPr>
                <w:rFonts w:ascii="Arial" w:hAnsi="Arial" w:cs="Arial"/>
              </w:rPr>
              <w:t xml:space="preserve">1. </w:t>
            </w:r>
            <w:r w:rsidRPr="00C12801">
              <w:rPr>
                <w:rFonts w:ascii="Arial" w:hAnsi="Arial" w:cs="Arial"/>
              </w:rPr>
              <w:tab/>
              <w:t>Tiền</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901568" w:rsidRPr="004757AA" w:rsidRDefault="00892DDD" w:rsidP="00281BC8">
            <w:pPr>
              <w:ind w:left="-114"/>
              <w:jc w:val="right"/>
              <w:rPr>
                <w:rFonts w:ascii="Arial" w:hAnsi="Arial" w:cs="Arial"/>
              </w:rPr>
            </w:pPr>
            <w:r>
              <w:rPr>
                <w:rFonts w:ascii="Arial" w:hAnsi="Arial" w:cs="Arial"/>
              </w:rPr>
              <w:t>171.658.848.</w:t>
            </w:r>
            <w:r w:rsidRPr="00892DDD">
              <w:rPr>
                <w:rFonts w:ascii="Arial" w:hAnsi="Arial" w:cs="Arial"/>
              </w:rPr>
              <w:t xml:space="preserve">789 </w:t>
            </w:r>
          </w:p>
        </w:tc>
        <w:tc>
          <w:tcPr>
            <w:tcW w:w="1065" w:type="pct"/>
            <w:tcBorders>
              <w:top w:val="nil"/>
              <w:left w:val="single" w:sz="6" w:space="0" w:color="auto"/>
              <w:bottom w:val="nil"/>
              <w:right w:val="double" w:sz="6" w:space="0" w:color="auto"/>
            </w:tcBorders>
            <w:vAlign w:val="bottom"/>
          </w:tcPr>
          <w:p w:rsidR="00901568" w:rsidRPr="004757AA" w:rsidRDefault="00505D64" w:rsidP="00FE1DEE">
            <w:pPr>
              <w:jc w:val="right"/>
              <w:rPr>
                <w:rFonts w:ascii="Arial" w:hAnsi="Arial" w:cs="Arial"/>
              </w:rPr>
            </w:pPr>
            <w:r w:rsidRPr="00505D64">
              <w:rPr>
                <w:rFonts w:ascii="Arial" w:hAnsi="Arial" w:cs="Arial"/>
              </w:rPr>
              <w:t>151.492.344.837</w:t>
            </w:r>
          </w:p>
        </w:tc>
      </w:tr>
      <w:tr w:rsidR="00901568" w:rsidRPr="004757AA" w:rsidTr="007651A7">
        <w:tc>
          <w:tcPr>
            <w:tcW w:w="395" w:type="pct"/>
            <w:tcBorders>
              <w:top w:val="nil"/>
              <w:left w:val="double" w:sz="6" w:space="0" w:color="auto"/>
              <w:bottom w:val="nil"/>
              <w:right w:val="single" w:sz="6" w:space="0" w:color="auto"/>
            </w:tcBorders>
          </w:tcPr>
          <w:p w:rsidR="00901568" w:rsidRPr="004757AA" w:rsidRDefault="00901568" w:rsidP="00FE1DEE">
            <w:pPr>
              <w:tabs>
                <w:tab w:val="left" w:pos="340"/>
              </w:tabs>
              <w:ind w:left="-43" w:right="-43"/>
              <w:jc w:val="center"/>
              <w:rPr>
                <w:rFonts w:ascii="Arial" w:hAnsi="Arial" w:cs="Arial"/>
                <w:bCs/>
              </w:rPr>
            </w:pPr>
            <w:r w:rsidRPr="00C12801">
              <w:rPr>
                <w:rFonts w:ascii="Arial" w:hAnsi="Arial" w:cs="Arial"/>
                <w:bCs/>
              </w:rPr>
              <w:t>112</w:t>
            </w:r>
          </w:p>
        </w:tc>
        <w:tc>
          <w:tcPr>
            <w:tcW w:w="2046" w:type="pct"/>
            <w:tcBorders>
              <w:top w:val="nil"/>
              <w:left w:val="single" w:sz="6" w:space="0" w:color="auto"/>
              <w:bottom w:val="nil"/>
              <w:right w:val="single" w:sz="6" w:space="0" w:color="auto"/>
            </w:tcBorders>
          </w:tcPr>
          <w:p w:rsidR="00901568" w:rsidRPr="004757AA" w:rsidRDefault="00901568" w:rsidP="00FE1DEE">
            <w:pPr>
              <w:tabs>
                <w:tab w:val="left" w:pos="24"/>
                <w:tab w:val="left" w:pos="124"/>
              </w:tabs>
              <w:ind w:left="674" w:hanging="324"/>
              <w:rPr>
                <w:rFonts w:ascii="Arial" w:hAnsi="Arial" w:cs="Arial"/>
                <w:b/>
                <w:bCs/>
              </w:rPr>
            </w:pPr>
            <w:r w:rsidRPr="00C12801">
              <w:rPr>
                <w:rFonts w:ascii="Arial" w:hAnsi="Arial" w:cs="Arial"/>
                <w:bCs/>
              </w:rPr>
              <w:t xml:space="preserve">2. </w:t>
            </w:r>
            <w:r w:rsidRPr="00C12801">
              <w:rPr>
                <w:rFonts w:ascii="Arial" w:hAnsi="Arial" w:cs="Arial"/>
                <w:bCs/>
              </w:rPr>
              <w:tab/>
              <w:t>Các khoản tương đương tiền</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901568" w:rsidRPr="004757AA" w:rsidRDefault="00892DDD" w:rsidP="00281BC8">
            <w:pPr>
              <w:ind w:left="-114"/>
              <w:jc w:val="right"/>
              <w:rPr>
                <w:rFonts w:ascii="Arial" w:hAnsi="Arial" w:cs="Arial"/>
              </w:rPr>
            </w:pPr>
            <w:r>
              <w:rPr>
                <w:rFonts w:ascii="Arial" w:hAnsi="Arial" w:cs="Arial"/>
              </w:rPr>
              <w:t>17.200.000.</w:t>
            </w:r>
            <w:r w:rsidRPr="00892DDD">
              <w:rPr>
                <w:rFonts w:ascii="Arial" w:hAnsi="Arial" w:cs="Arial"/>
              </w:rPr>
              <w:t xml:space="preserve">000 </w:t>
            </w:r>
          </w:p>
        </w:tc>
        <w:tc>
          <w:tcPr>
            <w:tcW w:w="1065" w:type="pct"/>
            <w:tcBorders>
              <w:top w:val="nil"/>
              <w:left w:val="single" w:sz="6" w:space="0" w:color="auto"/>
              <w:bottom w:val="nil"/>
              <w:right w:val="double" w:sz="6" w:space="0" w:color="auto"/>
            </w:tcBorders>
            <w:vAlign w:val="bottom"/>
          </w:tcPr>
          <w:p w:rsidR="00901568" w:rsidRPr="004757AA" w:rsidRDefault="00505D64" w:rsidP="00FE1DEE">
            <w:pPr>
              <w:jc w:val="right"/>
              <w:rPr>
                <w:rFonts w:ascii="Arial" w:hAnsi="Arial" w:cs="Arial"/>
              </w:rPr>
            </w:pPr>
            <w:r w:rsidRPr="00505D64">
              <w:rPr>
                <w:rFonts w:ascii="Arial" w:hAnsi="Arial" w:cs="Arial"/>
              </w:rPr>
              <w:t>18.000.000.000</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324" w:hanging="324"/>
              <w:rPr>
                <w:rFonts w:ascii="Arial" w:hAnsi="Arial" w:cs="Arial"/>
                <w:b/>
                <w:bCs/>
              </w:rPr>
            </w:pPr>
          </w:p>
        </w:tc>
        <w:tc>
          <w:tcPr>
            <w:tcW w:w="430" w:type="pct"/>
            <w:tcBorders>
              <w:top w:val="nil"/>
              <w:left w:val="single" w:sz="6" w:space="0" w:color="auto"/>
              <w:bottom w:val="nil"/>
              <w:right w:val="single" w:sz="6" w:space="0" w:color="auto"/>
            </w:tcBorders>
            <w:vAlign w:val="bottom"/>
          </w:tcPr>
          <w:p w:rsidR="00F80EA1" w:rsidRDefault="00F80EA1">
            <w:pPr>
              <w:ind w:left="-43" w:right="-43"/>
              <w:jc w:val="center"/>
              <w:rPr>
                <w:rFonts w:ascii="Arial" w:hAnsi="Arial" w:cs="Arial"/>
                <w:b/>
                <w:bCs/>
              </w:rPr>
            </w:pPr>
          </w:p>
        </w:tc>
        <w:tc>
          <w:tcPr>
            <w:tcW w:w="1064" w:type="pct"/>
            <w:tcBorders>
              <w:top w:val="nil"/>
              <w:left w:val="single" w:sz="6" w:space="0" w:color="auto"/>
              <w:bottom w:val="nil"/>
              <w:right w:val="single" w:sz="6" w:space="0" w:color="auto"/>
            </w:tcBorders>
            <w:vAlign w:val="bottom"/>
          </w:tcPr>
          <w:p w:rsidR="00032EBF" w:rsidRPr="004757AA" w:rsidDel="000B0A94" w:rsidRDefault="00032EBF" w:rsidP="00FE1DEE">
            <w:pPr>
              <w:ind w:left="-114"/>
              <w:jc w:val="right"/>
              <w:rPr>
                <w:rFonts w:ascii="Arial" w:hAnsi="Arial" w:cs="Arial"/>
                <w:b/>
                <w:bCs/>
              </w:rPr>
            </w:pPr>
          </w:p>
        </w:tc>
        <w:tc>
          <w:tcPr>
            <w:tcW w:w="1065" w:type="pct"/>
            <w:tcBorders>
              <w:top w:val="nil"/>
              <w:left w:val="single" w:sz="6" w:space="0" w:color="auto"/>
              <w:bottom w:val="nil"/>
              <w:right w:val="double" w:sz="6" w:space="0" w:color="auto"/>
            </w:tcBorders>
            <w:vAlign w:val="bottom"/>
          </w:tcPr>
          <w:p w:rsidR="00032EBF" w:rsidRPr="004757AA" w:rsidRDefault="00032EBF" w:rsidP="00FE1DEE">
            <w:pPr>
              <w:jc w:val="right"/>
              <w:rPr>
                <w:rFonts w:ascii="Arial" w:hAnsi="Arial" w:cs="Arial"/>
                <w:b/>
                <w:bCs/>
              </w:rPr>
            </w:pP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Pr>
                <w:rFonts w:ascii="Arial" w:hAnsi="Arial" w:cs="Arial"/>
                <w:b/>
                <w:bCs/>
              </w:rPr>
              <w:t>120</w:t>
            </w: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324" w:hanging="324"/>
              <w:rPr>
                <w:rFonts w:ascii="Arial" w:hAnsi="Arial" w:cs="Arial"/>
                <w:b/>
                <w:bCs/>
              </w:rPr>
            </w:pPr>
            <w:r>
              <w:rPr>
                <w:rFonts w:ascii="Arial" w:hAnsi="Arial" w:cs="Arial"/>
                <w:b/>
                <w:bCs/>
              </w:rPr>
              <w:t xml:space="preserve">II. </w:t>
            </w:r>
            <w:r>
              <w:rPr>
                <w:rFonts w:ascii="Arial" w:hAnsi="Arial" w:cs="Arial"/>
                <w:b/>
                <w:bCs/>
              </w:rPr>
              <w:tab/>
              <w:t xml:space="preserve">Các khoản đầu tư tài chính </w:t>
            </w:r>
            <w:r>
              <w:rPr>
                <w:rFonts w:ascii="Arial" w:hAnsi="Arial" w:cs="Arial"/>
                <w:b/>
                <w:bCs/>
              </w:rPr>
              <w:br/>
              <w:t xml:space="preserve">ngắn </w:t>
            </w:r>
            <w:r>
              <w:rPr>
                <w:rFonts w:ascii="Arial" w:hAnsi="Arial" w:cs="Arial"/>
                <w:b/>
                <w:bCs/>
              </w:rPr>
              <w:tab/>
              <w:t xml:space="preserve">hạn </w:t>
            </w:r>
          </w:p>
        </w:tc>
        <w:tc>
          <w:tcPr>
            <w:tcW w:w="430" w:type="pct"/>
            <w:tcBorders>
              <w:top w:val="nil"/>
              <w:left w:val="single" w:sz="6" w:space="0" w:color="auto"/>
              <w:bottom w:val="nil"/>
              <w:right w:val="single" w:sz="6" w:space="0" w:color="auto"/>
            </w:tcBorders>
            <w:vAlign w:val="bottom"/>
          </w:tcPr>
          <w:p w:rsidR="00F80EA1" w:rsidRDefault="00032EBF">
            <w:pPr>
              <w:ind w:left="-43" w:right="-43"/>
              <w:jc w:val="center"/>
              <w:rPr>
                <w:rFonts w:ascii="Arial" w:hAnsi="Arial" w:cs="Arial"/>
                <w:b/>
                <w:bCs/>
              </w:rPr>
            </w:pPr>
            <w:r>
              <w:rPr>
                <w:rFonts w:ascii="Arial" w:hAnsi="Arial" w:cs="Arial"/>
                <w:b/>
                <w:bCs/>
              </w:rPr>
              <w:t>6.1</w:t>
            </w: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b/>
                <w:bCs/>
              </w:rPr>
            </w:pPr>
            <w:r w:rsidRPr="00DB7EED">
              <w:rPr>
                <w:rFonts w:ascii="Arial" w:hAnsi="Arial" w:cs="Arial"/>
                <w:b/>
                <w:bCs/>
              </w:rPr>
              <w:t>138</w:t>
            </w:r>
            <w:r w:rsidR="00E0127B">
              <w:rPr>
                <w:rFonts w:ascii="Arial" w:hAnsi="Arial" w:cs="Arial"/>
                <w:b/>
                <w:bCs/>
              </w:rPr>
              <w:t>.</w:t>
            </w:r>
            <w:r w:rsidRPr="00DB7EED">
              <w:rPr>
                <w:rFonts w:ascii="Arial" w:hAnsi="Arial" w:cs="Arial"/>
                <w:b/>
                <w:bCs/>
              </w:rPr>
              <w:t>509</w:t>
            </w:r>
            <w:r w:rsidR="00E0127B">
              <w:rPr>
                <w:rFonts w:ascii="Arial" w:hAnsi="Arial" w:cs="Arial"/>
                <w:b/>
                <w:bCs/>
              </w:rPr>
              <w:t>.</w:t>
            </w:r>
            <w:r w:rsidRPr="00DB7EED">
              <w:rPr>
                <w:rFonts w:ascii="Arial" w:hAnsi="Arial" w:cs="Arial"/>
                <w:b/>
                <w:bCs/>
              </w:rPr>
              <w:t>358</w:t>
            </w:r>
            <w:r w:rsidR="00E0127B">
              <w:rPr>
                <w:rFonts w:ascii="Arial" w:hAnsi="Arial" w:cs="Arial"/>
                <w:b/>
                <w:bCs/>
              </w:rPr>
              <w:t>.</w:t>
            </w:r>
            <w:r w:rsidRPr="00DB7EED">
              <w:rPr>
                <w:rFonts w:ascii="Arial" w:hAnsi="Arial" w:cs="Arial"/>
                <w:b/>
                <w:bCs/>
              </w:rPr>
              <w:t>481</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b/>
                <w:bCs/>
              </w:rPr>
            </w:pPr>
            <w:r w:rsidRPr="00505D64">
              <w:rPr>
                <w:rFonts w:ascii="Arial" w:hAnsi="Arial" w:cs="Arial"/>
                <w:b/>
                <w:bCs/>
              </w:rPr>
              <w:t>535.307.346.133</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121</w:t>
            </w:r>
          </w:p>
        </w:tc>
        <w:tc>
          <w:tcPr>
            <w:tcW w:w="2046" w:type="pct"/>
            <w:tcBorders>
              <w:top w:val="nil"/>
              <w:left w:val="single" w:sz="6" w:space="0" w:color="auto"/>
              <w:bottom w:val="nil"/>
              <w:right w:val="single" w:sz="6" w:space="0" w:color="auto"/>
            </w:tcBorders>
          </w:tcPr>
          <w:p w:rsidR="00032EBF" w:rsidRPr="004757AA" w:rsidRDefault="00032EBF" w:rsidP="00C61978">
            <w:pPr>
              <w:tabs>
                <w:tab w:val="left" w:pos="24"/>
                <w:tab w:val="left" w:pos="124"/>
              </w:tabs>
              <w:ind w:left="674" w:hanging="324"/>
              <w:rPr>
                <w:rFonts w:ascii="Arial" w:hAnsi="Arial" w:cs="Arial"/>
              </w:rPr>
            </w:pPr>
            <w:r w:rsidRPr="00C12801">
              <w:rPr>
                <w:rFonts w:ascii="Arial" w:hAnsi="Arial" w:cs="Arial"/>
              </w:rPr>
              <w:t>1.</w:t>
            </w:r>
            <w:r w:rsidRPr="00C12801">
              <w:rPr>
                <w:rFonts w:ascii="Arial" w:hAnsi="Arial" w:cs="Arial"/>
              </w:rPr>
              <w:tab/>
              <w:t xml:space="preserve">Đầu tư ngắn hạn </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159</w:t>
            </w:r>
            <w:r w:rsidR="00E0127B">
              <w:rPr>
                <w:rFonts w:ascii="Arial" w:hAnsi="Arial" w:cs="Arial"/>
              </w:rPr>
              <w:t>.</w:t>
            </w:r>
            <w:r w:rsidRPr="00DB7EED">
              <w:rPr>
                <w:rFonts w:ascii="Arial" w:hAnsi="Arial" w:cs="Arial"/>
              </w:rPr>
              <w:t>973</w:t>
            </w:r>
            <w:r w:rsidR="00E0127B">
              <w:rPr>
                <w:rFonts w:ascii="Arial" w:hAnsi="Arial" w:cs="Arial"/>
              </w:rPr>
              <w:t>.</w:t>
            </w:r>
            <w:r w:rsidRPr="00DB7EED">
              <w:rPr>
                <w:rFonts w:ascii="Arial" w:hAnsi="Arial" w:cs="Arial"/>
              </w:rPr>
              <w:t>901</w:t>
            </w:r>
            <w:r w:rsidR="00E0127B">
              <w:rPr>
                <w:rFonts w:ascii="Arial" w:hAnsi="Arial" w:cs="Arial"/>
              </w:rPr>
              <w:t>.</w:t>
            </w:r>
            <w:r w:rsidRPr="00DB7EED">
              <w:rPr>
                <w:rFonts w:ascii="Arial" w:hAnsi="Arial" w:cs="Arial"/>
              </w:rPr>
              <w:t>071</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556.773.901.071</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129</w:t>
            </w: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2. </w:t>
            </w:r>
            <w:r w:rsidRPr="00C12801">
              <w:rPr>
                <w:rFonts w:ascii="Arial" w:hAnsi="Arial" w:cs="Arial"/>
              </w:rPr>
              <w:tab/>
              <w:t xml:space="preserve">Dự phòng giảm giá đầu tư </w:t>
            </w:r>
            <w:r w:rsidRPr="00C12801">
              <w:rPr>
                <w:rFonts w:ascii="Arial" w:hAnsi="Arial" w:cs="Arial"/>
              </w:rPr>
              <w:br/>
              <w:t>ngắn hạn</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(21</w:t>
            </w:r>
            <w:r w:rsidR="00E0127B">
              <w:rPr>
                <w:rFonts w:ascii="Arial" w:hAnsi="Arial" w:cs="Arial"/>
              </w:rPr>
              <w:t>.</w:t>
            </w:r>
            <w:r w:rsidRPr="00DB7EED">
              <w:rPr>
                <w:rFonts w:ascii="Arial" w:hAnsi="Arial" w:cs="Arial"/>
              </w:rPr>
              <w:t>464</w:t>
            </w:r>
            <w:r w:rsidR="00E0127B">
              <w:rPr>
                <w:rFonts w:ascii="Arial" w:hAnsi="Arial" w:cs="Arial"/>
              </w:rPr>
              <w:t>.</w:t>
            </w:r>
            <w:r w:rsidRPr="00DB7EED">
              <w:rPr>
                <w:rFonts w:ascii="Arial" w:hAnsi="Arial" w:cs="Arial"/>
              </w:rPr>
              <w:t>542</w:t>
            </w:r>
            <w:r w:rsidR="00E0127B">
              <w:rPr>
                <w:rFonts w:ascii="Arial" w:hAnsi="Arial" w:cs="Arial"/>
              </w:rPr>
              <w:t>.</w:t>
            </w:r>
            <w:r w:rsidRPr="00DB7EED">
              <w:rPr>
                <w:rFonts w:ascii="Arial" w:hAnsi="Arial" w:cs="Arial"/>
              </w:rPr>
              <w:t>590)</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(21.466.554.938)</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p>
        </w:tc>
        <w:tc>
          <w:tcPr>
            <w:tcW w:w="2046" w:type="pct"/>
            <w:tcBorders>
              <w:top w:val="nil"/>
              <w:left w:val="single" w:sz="6" w:space="0" w:color="auto"/>
              <w:bottom w:val="nil"/>
              <w:right w:val="single" w:sz="6" w:space="0" w:color="auto"/>
            </w:tcBorders>
          </w:tcPr>
          <w:p w:rsidR="00032EBF" w:rsidRPr="004757AA" w:rsidDel="00646A83" w:rsidRDefault="00032EBF" w:rsidP="00FE1DEE">
            <w:pPr>
              <w:tabs>
                <w:tab w:val="left" w:pos="24"/>
                <w:tab w:val="left" w:pos="124"/>
              </w:tabs>
              <w:ind w:left="324" w:hanging="324"/>
              <w:rPr>
                <w:rFonts w:ascii="Arial" w:hAnsi="Arial" w:cs="Arial"/>
              </w:rPr>
            </w:pP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032EBF" w:rsidP="00FE1DEE">
            <w:pPr>
              <w:ind w:left="-114"/>
              <w:jc w:val="right"/>
              <w:rPr>
                <w:rFonts w:ascii="Arial" w:hAnsi="Arial" w:cs="Arial"/>
              </w:rPr>
            </w:pPr>
          </w:p>
        </w:tc>
        <w:tc>
          <w:tcPr>
            <w:tcW w:w="1065" w:type="pct"/>
            <w:tcBorders>
              <w:top w:val="nil"/>
              <w:left w:val="single" w:sz="6" w:space="0" w:color="auto"/>
              <w:bottom w:val="nil"/>
              <w:right w:val="double" w:sz="6" w:space="0" w:color="auto"/>
            </w:tcBorders>
            <w:vAlign w:val="bottom"/>
          </w:tcPr>
          <w:p w:rsidR="00032EBF" w:rsidRPr="004757AA" w:rsidRDefault="00032EBF" w:rsidP="00FE1DEE">
            <w:pPr>
              <w:jc w:val="right"/>
              <w:rPr>
                <w:rFonts w:ascii="Arial" w:hAnsi="Arial" w:cs="Arial"/>
              </w:rPr>
            </w:pP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Pr>
                <w:rFonts w:ascii="Arial" w:hAnsi="Arial" w:cs="Arial"/>
                <w:b/>
                <w:bCs/>
              </w:rPr>
              <w:t>130</w:t>
            </w: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324" w:hanging="324"/>
              <w:rPr>
                <w:rFonts w:ascii="Arial" w:hAnsi="Arial" w:cs="Arial"/>
              </w:rPr>
            </w:pPr>
            <w:r>
              <w:rPr>
                <w:rFonts w:ascii="Arial" w:hAnsi="Arial" w:cs="Arial"/>
                <w:b/>
                <w:bCs/>
              </w:rPr>
              <w:t>III.</w:t>
            </w:r>
            <w:r>
              <w:rPr>
                <w:rFonts w:ascii="Arial" w:hAnsi="Arial" w:cs="Arial"/>
                <w:b/>
                <w:bCs/>
              </w:rPr>
              <w:tab/>
              <w:t>Các khoản phải thu ngắn hạn</w:t>
            </w:r>
          </w:p>
        </w:tc>
        <w:tc>
          <w:tcPr>
            <w:tcW w:w="430" w:type="pct"/>
            <w:tcBorders>
              <w:top w:val="nil"/>
              <w:left w:val="single" w:sz="6" w:space="0" w:color="auto"/>
              <w:bottom w:val="nil"/>
              <w:right w:val="single" w:sz="6" w:space="0" w:color="auto"/>
            </w:tcBorders>
          </w:tcPr>
          <w:p w:rsidR="00F80EA1" w:rsidRDefault="00CF40FB">
            <w:pPr>
              <w:ind w:left="-43" w:right="-43"/>
              <w:jc w:val="center"/>
              <w:rPr>
                <w:rFonts w:ascii="Arial" w:hAnsi="Arial" w:cs="Arial"/>
                <w:b/>
                <w:bCs/>
              </w:rPr>
            </w:pPr>
            <w:r>
              <w:rPr>
                <w:rFonts w:ascii="Arial" w:hAnsi="Arial" w:cs="Arial"/>
                <w:b/>
                <w:bCs/>
              </w:rPr>
              <w:t>7</w:t>
            </w:r>
          </w:p>
        </w:tc>
        <w:tc>
          <w:tcPr>
            <w:tcW w:w="1064" w:type="pct"/>
            <w:tcBorders>
              <w:top w:val="nil"/>
              <w:left w:val="single" w:sz="6" w:space="0" w:color="auto"/>
              <w:bottom w:val="nil"/>
              <w:right w:val="single" w:sz="6" w:space="0" w:color="auto"/>
            </w:tcBorders>
            <w:vAlign w:val="bottom"/>
          </w:tcPr>
          <w:p w:rsidR="00032EBF" w:rsidRPr="004757AA" w:rsidRDefault="00892DDD" w:rsidP="00FE1DEE">
            <w:pPr>
              <w:ind w:left="-114"/>
              <w:jc w:val="right"/>
              <w:rPr>
                <w:rFonts w:ascii="Arial" w:hAnsi="Arial" w:cs="Arial"/>
                <w:b/>
                <w:bCs/>
              </w:rPr>
            </w:pPr>
            <w:r w:rsidRPr="00892DDD">
              <w:rPr>
                <w:rFonts w:ascii="Arial" w:hAnsi="Arial" w:cs="Arial"/>
                <w:b/>
                <w:bCs/>
              </w:rPr>
              <w:t xml:space="preserve"> 136</w:t>
            </w:r>
            <w:r w:rsidR="00E45164">
              <w:rPr>
                <w:rFonts w:ascii="Arial" w:hAnsi="Arial" w:cs="Arial"/>
                <w:b/>
                <w:bCs/>
              </w:rPr>
              <w:t>.</w:t>
            </w:r>
            <w:r w:rsidRPr="00892DDD">
              <w:rPr>
                <w:rFonts w:ascii="Arial" w:hAnsi="Arial" w:cs="Arial"/>
                <w:b/>
                <w:bCs/>
              </w:rPr>
              <w:t>925</w:t>
            </w:r>
            <w:r w:rsidR="00E45164">
              <w:rPr>
                <w:rFonts w:ascii="Arial" w:hAnsi="Arial" w:cs="Arial"/>
                <w:b/>
                <w:bCs/>
              </w:rPr>
              <w:t>.</w:t>
            </w:r>
            <w:r w:rsidRPr="00892DDD">
              <w:rPr>
                <w:rFonts w:ascii="Arial" w:hAnsi="Arial" w:cs="Arial"/>
                <w:b/>
                <w:bCs/>
              </w:rPr>
              <w:t>583</w:t>
            </w:r>
            <w:r w:rsidR="00E45164">
              <w:rPr>
                <w:rFonts w:ascii="Arial" w:hAnsi="Arial" w:cs="Arial"/>
                <w:b/>
                <w:bCs/>
              </w:rPr>
              <w:t>.</w:t>
            </w:r>
            <w:r w:rsidRPr="00892DDD">
              <w:rPr>
                <w:rFonts w:ascii="Arial" w:hAnsi="Arial" w:cs="Arial"/>
                <w:b/>
                <w:bCs/>
              </w:rPr>
              <w:t>826</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b/>
                <w:bCs/>
              </w:rPr>
            </w:pPr>
            <w:r w:rsidRPr="00505D64">
              <w:rPr>
                <w:rFonts w:ascii="Arial" w:hAnsi="Arial" w:cs="Arial"/>
                <w:b/>
                <w:bCs/>
              </w:rPr>
              <w:t>181.753.933.628</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sidRPr="00C12801">
              <w:rPr>
                <w:rFonts w:ascii="Arial" w:hAnsi="Arial" w:cs="Arial"/>
              </w:rPr>
              <w:t>131</w:t>
            </w:r>
          </w:p>
        </w:tc>
        <w:tc>
          <w:tcPr>
            <w:tcW w:w="2046" w:type="pct"/>
            <w:tcBorders>
              <w:top w:val="nil"/>
              <w:left w:val="single" w:sz="6" w:space="0" w:color="auto"/>
              <w:bottom w:val="nil"/>
              <w:right w:val="single" w:sz="6" w:space="0" w:color="auto"/>
            </w:tcBorders>
          </w:tcPr>
          <w:p w:rsidR="00032EBF" w:rsidRPr="004757AA" w:rsidDel="00646A83" w:rsidRDefault="0028691F" w:rsidP="00FE1DEE">
            <w:pPr>
              <w:tabs>
                <w:tab w:val="left" w:pos="24"/>
                <w:tab w:val="left" w:pos="124"/>
              </w:tabs>
              <w:ind w:left="674" w:hanging="324"/>
              <w:rPr>
                <w:rFonts w:ascii="Arial" w:hAnsi="Arial" w:cs="Arial"/>
              </w:rPr>
            </w:pPr>
            <w:r>
              <w:rPr>
                <w:rFonts w:ascii="Arial" w:hAnsi="Arial" w:cs="Arial"/>
              </w:rPr>
              <w:t xml:space="preserve">1. </w:t>
            </w:r>
            <w:r>
              <w:rPr>
                <w:rFonts w:ascii="Arial" w:hAnsi="Arial" w:cs="Arial"/>
              </w:rPr>
              <w:tab/>
              <w:t>Phải thu</w:t>
            </w:r>
            <w:r w:rsidR="00032EBF" w:rsidRPr="00C12801">
              <w:rPr>
                <w:rFonts w:ascii="Arial" w:hAnsi="Arial" w:cs="Arial"/>
              </w:rPr>
              <w:t xml:space="preserve"> khách hàng</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4</w:t>
            </w:r>
            <w:r w:rsidR="00E0127B">
              <w:rPr>
                <w:rFonts w:ascii="Arial" w:hAnsi="Arial" w:cs="Arial"/>
              </w:rPr>
              <w:t>.</w:t>
            </w:r>
            <w:r w:rsidRPr="00DB7EED">
              <w:rPr>
                <w:rFonts w:ascii="Arial" w:hAnsi="Arial" w:cs="Arial"/>
              </w:rPr>
              <w:t>092</w:t>
            </w:r>
            <w:r w:rsidR="00E0127B">
              <w:rPr>
                <w:rFonts w:ascii="Arial" w:hAnsi="Arial" w:cs="Arial"/>
              </w:rPr>
              <w:t>.</w:t>
            </w:r>
            <w:r w:rsidRPr="00DB7EED">
              <w:rPr>
                <w:rFonts w:ascii="Arial" w:hAnsi="Arial" w:cs="Arial"/>
              </w:rPr>
              <w:t>938</w:t>
            </w:r>
            <w:r w:rsidR="00E0127B">
              <w:rPr>
                <w:rFonts w:ascii="Arial" w:hAnsi="Arial" w:cs="Arial"/>
              </w:rPr>
              <w:t>.</w:t>
            </w:r>
            <w:r w:rsidRPr="00DB7EED">
              <w:rPr>
                <w:rFonts w:ascii="Arial" w:hAnsi="Arial" w:cs="Arial"/>
              </w:rPr>
              <w:t>485</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4.279.938.089</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132</w:t>
            </w: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2. </w:t>
            </w:r>
            <w:r w:rsidRPr="00C12801">
              <w:rPr>
                <w:rFonts w:ascii="Arial" w:hAnsi="Arial" w:cs="Arial"/>
              </w:rPr>
              <w:tab/>
              <w:t>Trả trước cho người bán</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6</w:t>
            </w:r>
            <w:r w:rsidR="00E0127B">
              <w:rPr>
                <w:rFonts w:ascii="Arial" w:hAnsi="Arial" w:cs="Arial"/>
              </w:rPr>
              <w:t>.</w:t>
            </w:r>
            <w:r w:rsidRPr="00DB7EED">
              <w:rPr>
                <w:rFonts w:ascii="Arial" w:hAnsi="Arial" w:cs="Arial"/>
              </w:rPr>
              <w:t>645</w:t>
            </w:r>
            <w:r w:rsidR="00E0127B">
              <w:rPr>
                <w:rFonts w:ascii="Arial" w:hAnsi="Arial" w:cs="Arial"/>
              </w:rPr>
              <w:t>.</w:t>
            </w:r>
            <w:r w:rsidRPr="00DB7EED">
              <w:rPr>
                <w:rFonts w:ascii="Arial" w:hAnsi="Arial" w:cs="Arial"/>
              </w:rPr>
              <w:t>137</w:t>
            </w:r>
            <w:r w:rsidR="00E0127B">
              <w:rPr>
                <w:rFonts w:ascii="Arial" w:hAnsi="Arial" w:cs="Arial"/>
              </w:rPr>
              <w:t>.</w:t>
            </w:r>
            <w:r w:rsidRPr="00DB7EED">
              <w:rPr>
                <w:rFonts w:ascii="Arial" w:hAnsi="Arial" w:cs="Arial"/>
              </w:rPr>
              <w:t>986</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5.795.996.016</w:t>
            </w:r>
          </w:p>
        </w:tc>
      </w:tr>
      <w:tr w:rsidR="00505D64" w:rsidRPr="004757AA" w:rsidTr="007651A7">
        <w:tc>
          <w:tcPr>
            <w:tcW w:w="395" w:type="pct"/>
            <w:tcBorders>
              <w:top w:val="nil"/>
              <w:left w:val="double" w:sz="6" w:space="0" w:color="auto"/>
              <w:bottom w:val="nil"/>
              <w:right w:val="single" w:sz="6" w:space="0" w:color="auto"/>
            </w:tcBorders>
          </w:tcPr>
          <w:p w:rsidR="00505D64" w:rsidRPr="00C12801" w:rsidRDefault="00505D64" w:rsidP="00FE1DEE">
            <w:pPr>
              <w:tabs>
                <w:tab w:val="left" w:pos="340"/>
              </w:tabs>
              <w:ind w:left="-43" w:right="-43"/>
              <w:jc w:val="center"/>
              <w:rPr>
                <w:rFonts w:ascii="Arial" w:hAnsi="Arial" w:cs="Arial"/>
              </w:rPr>
            </w:pPr>
          </w:p>
        </w:tc>
        <w:tc>
          <w:tcPr>
            <w:tcW w:w="2046" w:type="pct"/>
            <w:tcBorders>
              <w:top w:val="nil"/>
              <w:left w:val="single" w:sz="6" w:space="0" w:color="auto"/>
              <w:bottom w:val="nil"/>
              <w:right w:val="single" w:sz="6" w:space="0" w:color="auto"/>
            </w:tcBorders>
          </w:tcPr>
          <w:p w:rsidR="00505D64" w:rsidRDefault="00505D64" w:rsidP="00FE1DEE">
            <w:pPr>
              <w:tabs>
                <w:tab w:val="left" w:pos="24"/>
                <w:tab w:val="left" w:pos="124"/>
              </w:tabs>
              <w:ind w:left="674" w:hanging="324"/>
              <w:rPr>
                <w:rFonts w:ascii="Arial" w:hAnsi="Arial" w:cs="Arial"/>
              </w:rPr>
            </w:pPr>
            <w:r w:rsidRPr="00505D64">
              <w:rPr>
                <w:rFonts w:ascii="Arial" w:hAnsi="Arial" w:cs="Arial"/>
              </w:rPr>
              <w:t>3.</w:t>
            </w:r>
            <w:r w:rsidRPr="00505D64">
              <w:rPr>
                <w:rFonts w:ascii="Arial" w:hAnsi="Arial" w:cs="Arial"/>
              </w:rPr>
              <w:tab/>
              <w:t>Phải thu nội bộ ngắn hạn</w:t>
            </w:r>
          </w:p>
        </w:tc>
        <w:tc>
          <w:tcPr>
            <w:tcW w:w="430" w:type="pct"/>
            <w:tcBorders>
              <w:top w:val="nil"/>
              <w:left w:val="single" w:sz="6" w:space="0" w:color="auto"/>
              <w:bottom w:val="nil"/>
              <w:right w:val="single" w:sz="6" w:space="0" w:color="auto"/>
            </w:tcBorders>
            <w:vAlign w:val="bottom"/>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505D64" w:rsidRPr="004757AA" w:rsidRDefault="00DB7EED" w:rsidP="00FE1DEE">
            <w:pPr>
              <w:ind w:left="-114"/>
              <w:jc w:val="right"/>
              <w:rPr>
                <w:rFonts w:ascii="Arial" w:hAnsi="Arial" w:cs="Arial"/>
              </w:rPr>
            </w:pPr>
            <w:r w:rsidRPr="00DB7EED">
              <w:rPr>
                <w:rFonts w:ascii="Arial" w:hAnsi="Arial" w:cs="Arial"/>
              </w:rPr>
              <w:t>159</w:t>
            </w:r>
            <w:r w:rsidR="00E0127B">
              <w:rPr>
                <w:rFonts w:ascii="Arial" w:hAnsi="Arial" w:cs="Arial"/>
              </w:rPr>
              <w:t>.</w:t>
            </w:r>
            <w:r w:rsidRPr="00DB7EED">
              <w:rPr>
                <w:rFonts w:ascii="Arial" w:hAnsi="Arial" w:cs="Arial"/>
              </w:rPr>
              <w:t>541</w:t>
            </w:r>
            <w:r w:rsidR="00E0127B">
              <w:rPr>
                <w:rFonts w:ascii="Arial" w:hAnsi="Arial" w:cs="Arial"/>
              </w:rPr>
              <w:t>.</w:t>
            </w:r>
            <w:r w:rsidRPr="00DB7EED">
              <w:rPr>
                <w:rFonts w:ascii="Arial" w:hAnsi="Arial" w:cs="Arial"/>
              </w:rPr>
              <w:t>194</w:t>
            </w:r>
          </w:p>
        </w:tc>
        <w:tc>
          <w:tcPr>
            <w:tcW w:w="1065" w:type="pct"/>
            <w:tcBorders>
              <w:top w:val="nil"/>
              <w:left w:val="single" w:sz="6" w:space="0" w:color="auto"/>
              <w:bottom w:val="nil"/>
              <w:right w:val="double" w:sz="6" w:space="0" w:color="auto"/>
            </w:tcBorders>
            <w:vAlign w:val="bottom"/>
          </w:tcPr>
          <w:p w:rsidR="00505D64" w:rsidRPr="00505D64" w:rsidRDefault="00505D64" w:rsidP="00FE1DEE">
            <w:pPr>
              <w:jc w:val="right"/>
              <w:rPr>
                <w:rFonts w:ascii="Arial" w:hAnsi="Arial" w:cs="Arial"/>
              </w:rPr>
            </w:pPr>
            <w:r w:rsidRPr="00505D64">
              <w:rPr>
                <w:rFonts w:ascii="Arial" w:hAnsi="Arial" w:cs="Arial"/>
              </w:rPr>
              <w:t>116.287.744</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tabs>
                <w:tab w:val="left" w:pos="340"/>
              </w:tabs>
              <w:ind w:left="-43" w:right="-43"/>
              <w:jc w:val="center"/>
              <w:rPr>
                <w:rFonts w:ascii="Arial" w:hAnsi="Arial" w:cs="Arial"/>
              </w:rPr>
            </w:pPr>
            <w:r w:rsidRPr="00C12801">
              <w:rPr>
                <w:rFonts w:ascii="Arial" w:hAnsi="Arial" w:cs="Arial"/>
              </w:rPr>
              <w:t>135</w:t>
            </w:r>
          </w:p>
        </w:tc>
        <w:tc>
          <w:tcPr>
            <w:tcW w:w="2046" w:type="pct"/>
            <w:tcBorders>
              <w:top w:val="nil"/>
              <w:left w:val="single" w:sz="6" w:space="0" w:color="auto"/>
              <w:bottom w:val="nil"/>
              <w:right w:val="single" w:sz="6" w:space="0" w:color="auto"/>
            </w:tcBorders>
          </w:tcPr>
          <w:p w:rsidR="00032EBF" w:rsidRPr="004757AA" w:rsidRDefault="00505D64" w:rsidP="00FE1DEE">
            <w:pPr>
              <w:tabs>
                <w:tab w:val="left" w:pos="24"/>
                <w:tab w:val="left" w:pos="124"/>
              </w:tabs>
              <w:ind w:left="674" w:hanging="324"/>
              <w:rPr>
                <w:rFonts w:ascii="Arial" w:hAnsi="Arial" w:cs="Arial"/>
              </w:rPr>
            </w:pPr>
            <w:r>
              <w:rPr>
                <w:rFonts w:ascii="Arial" w:hAnsi="Arial" w:cs="Arial"/>
              </w:rPr>
              <w:t>4</w:t>
            </w:r>
            <w:r w:rsidR="00032EBF" w:rsidRPr="00C12801">
              <w:rPr>
                <w:rFonts w:ascii="Arial" w:hAnsi="Arial" w:cs="Arial"/>
              </w:rPr>
              <w:t xml:space="preserve">. </w:t>
            </w:r>
            <w:r w:rsidR="00032EBF" w:rsidRPr="00C12801">
              <w:rPr>
                <w:rFonts w:ascii="Arial" w:hAnsi="Arial" w:cs="Arial"/>
              </w:rPr>
              <w:tab/>
              <w:t xml:space="preserve">Phải thu hoạt động giao dịch </w:t>
            </w:r>
            <w:r w:rsidR="00032EBF" w:rsidRPr="00C12801">
              <w:rPr>
                <w:rFonts w:ascii="Arial" w:hAnsi="Arial" w:cs="Arial"/>
              </w:rPr>
              <w:br/>
            </w:r>
            <w:r w:rsidR="00032EBF" w:rsidRPr="00C12801">
              <w:rPr>
                <w:rFonts w:ascii="Arial" w:hAnsi="Arial" w:cs="Arial"/>
              </w:rPr>
              <w:tab/>
            </w:r>
            <w:r w:rsidR="00032EBF" w:rsidRPr="00C12801">
              <w:rPr>
                <w:rFonts w:ascii="Arial" w:hAnsi="Arial" w:cs="Arial"/>
              </w:rPr>
              <w:tab/>
            </w:r>
            <w:r w:rsidR="00032EBF" w:rsidRPr="00C12801">
              <w:rPr>
                <w:rFonts w:ascii="Arial" w:hAnsi="Arial" w:cs="Arial"/>
              </w:rPr>
              <w:tab/>
              <w:t>chứng khoán</w:t>
            </w:r>
          </w:p>
        </w:tc>
        <w:tc>
          <w:tcPr>
            <w:tcW w:w="430" w:type="pct"/>
            <w:tcBorders>
              <w:top w:val="nil"/>
              <w:left w:val="single" w:sz="6" w:space="0" w:color="auto"/>
              <w:bottom w:val="nil"/>
              <w:right w:val="single" w:sz="6" w:space="0" w:color="auto"/>
            </w:tcBorders>
            <w:vAlign w:val="bottom"/>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3</w:t>
            </w:r>
            <w:r w:rsidR="00E0127B">
              <w:rPr>
                <w:rFonts w:ascii="Arial" w:hAnsi="Arial" w:cs="Arial"/>
              </w:rPr>
              <w:t>.</w:t>
            </w:r>
            <w:r w:rsidRPr="00DB7EED">
              <w:rPr>
                <w:rFonts w:ascii="Arial" w:hAnsi="Arial" w:cs="Arial"/>
              </w:rPr>
              <w:t>840</w:t>
            </w:r>
            <w:r w:rsidR="00E0127B">
              <w:rPr>
                <w:rFonts w:ascii="Arial" w:hAnsi="Arial" w:cs="Arial"/>
              </w:rPr>
              <w:t>.</w:t>
            </w:r>
            <w:r w:rsidRPr="00DB7EED">
              <w:rPr>
                <w:rFonts w:ascii="Arial" w:hAnsi="Arial" w:cs="Arial"/>
              </w:rPr>
              <w:t>650</w:t>
            </w:r>
            <w:r w:rsidR="00E0127B">
              <w:rPr>
                <w:rFonts w:ascii="Arial" w:hAnsi="Arial" w:cs="Arial"/>
              </w:rPr>
              <w:t>.</w:t>
            </w:r>
            <w:r w:rsidRPr="00DB7EED">
              <w:rPr>
                <w:rFonts w:ascii="Arial" w:hAnsi="Arial" w:cs="Arial"/>
              </w:rPr>
              <w:t>335</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36.954.258.112</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138</w:t>
            </w:r>
          </w:p>
        </w:tc>
        <w:tc>
          <w:tcPr>
            <w:tcW w:w="2046" w:type="pct"/>
            <w:tcBorders>
              <w:top w:val="nil"/>
              <w:left w:val="single" w:sz="6" w:space="0" w:color="auto"/>
              <w:bottom w:val="nil"/>
              <w:right w:val="single" w:sz="6" w:space="0" w:color="auto"/>
            </w:tcBorders>
          </w:tcPr>
          <w:p w:rsidR="00032EBF" w:rsidRPr="004757AA" w:rsidRDefault="00505D64" w:rsidP="00FE1DEE">
            <w:pPr>
              <w:tabs>
                <w:tab w:val="left" w:pos="24"/>
                <w:tab w:val="left" w:pos="124"/>
              </w:tabs>
              <w:ind w:left="674" w:hanging="324"/>
              <w:rPr>
                <w:rFonts w:ascii="Arial" w:hAnsi="Arial" w:cs="Arial"/>
              </w:rPr>
            </w:pPr>
            <w:r>
              <w:rPr>
                <w:rFonts w:ascii="Arial" w:hAnsi="Arial" w:cs="Arial"/>
              </w:rPr>
              <w:t>5</w:t>
            </w:r>
            <w:r w:rsidR="00032EBF" w:rsidRPr="00C12801">
              <w:rPr>
                <w:rFonts w:ascii="Arial" w:hAnsi="Arial" w:cs="Arial"/>
              </w:rPr>
              <w:t xml:space="preserve">. </w:t>
            </w:r>
            <w:r w:rsidR="00032EBF" w:rsidRPr="00C12801">
              <w:rPr>
                <w:rFonts w:ascii="Arial" w:hAnsi="Arial" w:cs="Arial"/>
              </w:rPr>
              <w:tab/>
              <w:t>Các khoản phải thu khác</w:t>
            </w:r>
          </w:p>
        </w:tc>
        <w:tc>
          <w:tcPr>
            <w:tcW w:w="430" w:type="pct"/>
            <w:tcBorders>
              <w:top w:val="nil"/>
              <w:left w:val="single" w:sz="6" w:space="0" w:color="auto"/>
              <w:bottom w:val="nil"/>
              <w:right w:val="single" w:sz="6" w:space="0" w:color="auto"/>
            </w:tcBorders>
            <w:vAlign w:val="bottom"/>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598</w:t>
            </w:r>
            <w:r w:rsidR="00E0127B">
              <w:rPr>
                <w:rFonts w:ascii="Arial" w:hAnsi="Arial" w:cs="Arial"/>
              </w:rPr>
              <w:t>.</w:t>
            </w:r>
            <w:r w:rsidRPr="00DB7EED">
              <w:rPr>
                <w:rFonts w:ascii="Arial" w:hAnsi="Arial" w:cs="Arial"/>
              </w:rPr>
              <w:t>502</w:t>
            </w:r>
            <w:r w:rsidR="00E0127B">
              <w:rPr>
                <w:rFonts w:ascii="Arial" w:hAnsi="Arial" w:cs="Arial"/>
              </w:rPr>
              <w:t>.</w:t>
            </w:r>
            <w:r w:rsidRPr="00DB7EED">
              <w:rPr>
                <w:rFonts w:ascii="Arial" w:hAnsi="Arial" w:cs="Arial"/>
              </w:rPr>
              <w:t>880</w:t>
            </w:r>
            <w:r w:rsidR="00E0127B">
              <w:rPr>
                <w:rFonts w:ascii="Arial" w:hAnsi="Arial" w:cs="Arial"/>
              </w:rPr>
              <w:t>.</w:t>
            </w:r>
            <w:r w:rsidRPr="00DB7EED">
              <w:rPr>
                <w:rFonts w:ascii="Arial" w:hAnsi="Arial" w:cs="Arial"/>
              </w:rPr>
              <w:t>942</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636.345.952.116</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139</w:t>
            </w:r>
          </w:p>
        </w:tc>
        <w:tc>
          <w:tcPr>
            <w:tcW w:w="2046" w:type="pct"/>
            <w:tcBorders>
              <w:top w:val="nil"/>
              <w:left w:val="single" w:sz="6" w:space="0" w:color="auto"/>
              <w:bottom w:val="nil"/>
              <w:right w:val="single" w:sz="6" w:space="0" w:color="auto"/>
            </w:tcBorders>
          </w:tcPr>
          <w:p w:rsidR="00032EBF" w:rsidRPr="004757AA" w:rsidRDefault="00505D64" w:rsidP="00FE1DEE">
            <w:pPr>
              <w:tabs>
                <w:tab w:val="left" w:pos="24"/>
                <w:tab w:val="left" w:pos="124"/>
              </w:tabs>
              <w:ind w:left="674" w:hanging="324"/>
              <w:rPr>
                <w:rFonts w:ascii="Arial" w:hAnsi="Arial" w:cs="Arial"/>
              </w:rPr>
            </w:pPr>
            <w:r>
              <w:rPr>
                <w:rFonts w:ascii="Arial" w:hAnsi="Arial" w:cs="Arial"/>
              </w:rPr>
              <w:t>6</w:t>
            </w:r>
            <w:r w:rsidR="00032EBF" w:rsidRPr="00C12801">
              <w:rPr>
                <w:rFonts w:ascii="Arial" w:hAnsi="Arial" w:cs="Arial"/>
              </w:rPr>
              <w:t xml:space="preserve">. </w:t>
            </w:r>
            <w:r w:rsidR="00032EBF" w:rsidRPr="00C12801">
              <w:rPr>
                <w:rFonts w:ascii="Arial" w:hAnsi="Arial" w:cs="Arial"/>
              </w:rPr>
              <w:tab/>
              <w:t xml:space="preserve">Dự phòng phải thu ngắn hạn </w:t>
            </w:r>
            <w:r w:rsidR="00032EBF" w:rsidRPr="00C12801">
              <w:rPr>
                <w:rFonts w:ascii="Arial" w:hAnsi="Arial" w:cs="Arial"/>
              </w:rPr>
              <w:br/>
            </w:r>
            <w:r w:rsidR="00032EBF" w:rsidRPr="00C12801">
              <w:rPr>
                <w:rFonts w:ascii="Arial" w:hAnsi="Arial" w:cs="Arial"/>
              </w:rPr>
              <w:tab/>
            </w:r>
            <w:r w:rsidR="00032EBF" w:rsidRPr="00C12801">
              <w:rPr>
                <w:rFonts w:ascii="Arial" w:hAnsi="Arial" w:cs="Arial"/>
              </w:rPr>
              <w:tab/>
            </w:r>
            <w:r w:rsidR="00032EBF" w:rsidRPr="00C12801">
              <w:rPr>
                <w:rFonts w:ascii="Arial" w:hAnsi="Arial" w:cs="Arial"/>
              </w:rPr>
              <w:tab/>
              <w:t>khó đòi</w:t>
            </w:r>
          </w:p>
        </w:tc>
        <w:tc>
          <w:tcPr>
            <w:tcW w:w="430" w:type="pct"/>
            <w:tcBorders>
              <w:top w:val="nil"/>
              <w:left w:val="single" w:sz="6" w:space="0" w:color="auto"/>
              <w:bottom w:val="nil"/>
              <w:right w:val="single" w:sz="6" w:space="0" w:color="auto"/>
            </w:tcBorders>
            <w:vAlign w:val="bottom"/>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812E5B" w:rsidRDefault="00ED7E88">
            <w:pPr>
              <w:ind w:left="-114"/>
              <w:jc w:val="right"/>
              <w:rPr>
                <w:rFonts w:ascii="Arial" w:hAnsi="Arial" w:cs="Arial"/>
              </w:rPr>
            </w:pPr>
            <w:r>
              <w:rPr>
                <w:rFonts w:ascii="Arial" w:hAnsi="Arial" w:cs="Arial"/>
              </w:rPr>
              <w:t>(476.315.565.</w:t>
            </w:r>
            <w:r w:rsidR="00892DDD" w:rsidRPr="00892DDD">
              <w:rPr>
                <w:rFonts w:ascii="Arial" w:hAnsi="Arial" w:cs="Arial"/>
              </w:rPr>
              <w:t>116)</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(501.738.498.449)</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tabs>
                <w:tab w:val="left" w:pos="340"/>
              </w:tabs>
              <w:ind w:left="-43" w:right="-43"/>
              <w:jc w:val="center"/>
              <w:rPr>
                <w:rFonts w:ascii="Arial" w:hAnsi="Arial" w:cs="Arial"/>
                <w:b/>
                <w:bCs/>
              </w:rPr>
            </w:pP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324" w:hanging="324"/>
              <w:rPr>
                <w:rFonts w:ascii="Arial" w:hAnsi="Arial" w:cs="Arial"/>
                <w:b/>
                <w:bCs/>
              </w:rPr>
            </w:pP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b/>
              </w:rPr>
            </w:pPr>
          </w:p>
        </w:tc>
        <w:tc>
          <w:tcPr>
            <w:tcW w:w="1064" w:type="pct"/>
            <w:tcBorders>
              <w:top w:val="nil"/>
              <w:left w:val="single" w:sz="6" w:space="0" w:color="auto"/>
              <w:bottom w:val="nil"/>
              <w:right w:val="single" w:sz="6" w:space="0" w:color="auto"/>
            </w:tcBorders>
            <w:vAlign w:val="bottom"/>
          </w:tcPr>
          <w:p w:rsidR="00032EBF" w:rsidRPr="004757AA" w:rsidRDefault="00032EBF" w:rsidP="00FE1DEE">
            <w:pPr>
              <w:ind w:left="-114"/>
              <w:jc w:val="right"/>
              <w:rPr>
                <w:rFonts w:ascii="Arial" w:hAnsi="Arial" w:cs="Arial"/>
                <w:b/>
                <w:bCs/>
              </w:rPr>
            </w:pPr>
          </w:p>
        </w:tc>
        <w:tc>
          <w:tcPr>
            <w:tcW w:w="1065" w:type="pct"/>
            <w:tcBorders>
              <w:top w:val="nil"/>
              <w:left w:val="single" w:sz="6" w:space="0" w:color="auto"/>
              <w:bottom w:val="nil"/>
              <w:right w:val="double" w:sz="6" w:space="0" w:color="auto"/>
            </w:tcBorders>
            <w:vAlign w:val="bottom"/>
          </w:tcPr>
          <w:p w:rsidR="00032EBF" w:rsidRPr="004757AA" w:rsidRDefault="00032EBF" w:rsidP="00FE1DEE">
            <w:pPr>
              <w:jc w:val="right"/>
              <w:rPr>
                <w:rFonts w:ascii="Arial" w:hAnsi="Arial" w:cs="Arial"/>
                <w:b/>
                <w:bCs/>
              </w:rPr>
            </w:pP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tabs>
                <w:tab w:val="left" w:pos="340"/>
              </w:tabs>
              <w:ind w:left="-43" w:right="-43"/>
              <w:jc w:val="center"/>
              <w:rPr>
                <w:rFonts w:ascii="Arial" w:hAnsi="Arial" w:cs="Arial"/>
                <w:b/>
                <w:bCs/>
              </w:rPr>
            </w:pPr>
            <w:r>
              <w:rPr>
                <w:rFonts w:ascii="Arial" w:hAnsi="Arial" w:cs="Arial"/>
                <w:b/>
                <w:bCs/>
              </w:rPr>
              <w:t>150</w:t>
            </w:r>
          </w:p>
        </w:tc>
        <w:tc>
          <w:tcPr>
            <w:tcW w:w="2046" w:type="pct"/>
            <w:tcBorders>
              <w:top w:val="nil"/>
              <w:left w:val="single" w:sz="6" w:space="0" w:color="auto"/>
              <w:bottom w:val="nil"/>
              <w:right w:val="single" w:sz="6" w:space="0" w:color="auto"/>
            </w:tcBorders>
          </w:tcPr>
          <w:p w:rsidR="00032EBF" w:rsidRPr="004757AA" w:rsidRDefault="00835E50" w:rsidP="00FE1DEE">
            <w:pPr>
              <w:tabs>
                <w:tab w:val="left" w:pos="24"/>
                <w:tab w:val="left" w:pos="124"/>
              </w:tabs>
              <w:ind w:left="324" w:hanging="324"/>
              <w:rPr>
                <w:rFonts w:ascii="Arial" w:hAnsi="Arial" w:cs="Arial"/>
              </w:rPr>
            </w:pPr>
            <w:r>
              <w:rPr>
                <w:rFonts w:ascii="Arial" w:hAnsi="Arial" w:cs="Arial"/>
                <w:b/>
                <w:bCs/>
              </w:rPr>
              <w:t>I</w:t>
            </w:r>
            <w:r w:rsidR="00032EBF">
              <w:rPr>
                <w:rFonts w:ascii="Arial" w:hAnsi="Arial" w:cs="Arial"/>
                <w:b/>
                <w:bCs/>
              </w:rPr>
              <w:t xml:space="preserve">V. </w:t>
            </w:r>
            <w:r w:rsidR="00032EBF">
              <w:rPr>
                <w:rFonts w:ascii="Arial" w:hAnsi="Arial" w:cs="Arial"/>
                <w:b/>
                <w:bCs/>
              </w:rPr>
              <w:tab/>
              <w:t>Tài sản ngắn hạn khác</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b/>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b/>
                <w:bCs/>
              </w:rPr>
            </w:pPr>
            <w:r w:rsidRPr="00DB7EED">
              <w:rPr>
                <w:rFonts w:ascii="Arial" w:hAnsi="Arial" w:cs="Arial"/>
                <w:b/>
                <w:bCs/>
              </w:rPr>
              <w:t>1</w:t>
            </w:r>
            <w:r w:rsidR="00E0127B">
              <w:rPr>
                <w:rFonts w:ascii="Arial" w:hAnsi="Arial" w:cs="Arial"/>
                <w:b/>
                <w:bCs/>
              </w:rPr>
              <w:t>.</w:t>
            </w:r>
            <w:r w:rsidRPr="00DB7EED">
              <w:rPr>
                <w:rFonts w:ascii="Arial" w:hAnsi="Arial" w:cs="Arial"/>
                <w:b/>
                <w:bCs/>
              </w:rPr>
              <w:t>179</w:t>
            </w:r>
            <w:r w:rsidR="00E0127B">
              <w:rPr>
                <w:rFonts w:ascii="Arial" w:hAnsi="Arial" w:cs="Arial"/>
                <w:b/>
                <w:bCs/>
              </w:rPr>
              <w:t>.</w:t>
            </w:r>
            <w:r w:rsidRPr="00DB7EED">
              <w:rPr>
                <w:rFonts w:ascii="Arial" w:hAnsi="Arial" w:cs="Arial"/>
                <w:b/>
                <w:bCs/>
              </w:rPr>
              <w:t>151</w:t>
            </w:r>
            <w:r w:rsidR="00E0127B">
              <w:rPr>
                <w:rFonts w:ascii="Arial" w:hAnsi="Arial" w:cs="Arial"/>
                <w:b/>
                <w:bCs/>
              </w:rPr>
              <w:t>.</w:t>
            </w:r>
            <w:r w:rsidRPr="00DB7EED">
              <w:rPr>
                <w:rFonts w:ascii="Arial" w:hAnsi="Arial" w:cs="Arial"/>
                <w:b/>
                <w:bCs/>
              </w:rPr>
              <w:t>311</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b/>
                <w:bCs/>
              </w:rPr>
            </w:pPr>
            <w:r w:rsidRPr="00505D64">
              <w:rPr>
                <w:rFonts w:ascii="Arial" w:hAnsi="Arial" w:cs="Arial"/>
                <w:b/>
                <w:bCs/>
              </w:rPr>
              <w:t>1.509.623.650</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sidRPr="00C12801">
              <w:rPr>
                <w:rFonts w:ascii="Arial" w:hAnsi="Arial" w:cs="Arial"/>
              </w:rPr>
              <w:t>151</w:t>
            </w:r>
          </w:p>
        </w:tc>
        <w:tc>
          <w:tcPr>
            <w:tcW w:w="2046" w:type="pct"/>
            <w:tcBorders>
              <w:top w:val="nil"/>
              <w:left w:val="single" w:sz="6" w:space="0" w:color="auto"/>
              <w:bottom w:val="nil"/>
              <w:right w:val="single" w:sz="6" w:space="0" w:color="auto"/>
            </w:tcBorders>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1. </w:t>
            </w:r>
            <w:r w:rsidRPr="00C12801">
              <w:rPr>
                <w:rFonts w:ascii="Arial" w:hAnsi="Arial" w:cs="Arial"/>
              </w:rPr>
              <w:tab/>
              <w:t>Chi phí trả trước ngắn hạn</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597</w:t>
            </w:r>
            <w:r w:rsidR="00E0127B">
              <w:rPr>
                <w:rFonts w:ascii="Arial" w:hAnsi="Arial" w:cs="Arial"/>
              </w:rPr>
              <w:t>.</w:t>
            </w:r>
            <w:r w:rsidRPr="00DB7EED">
              <w:rPr>
                <w:rFonts w:ascii="Arial" w:hAnsi="Arial" w:cs="Arial"/>
              </w:rPr>
              <w:t>184</w:t>
            </w:r>
            <w:r w:rsidR="00E0127B">
              <w:rPr>
                <w:rFonts w:ascii="Arial" w:hAnsi="Arial" w:cs="Arial"/>
              </w:rPr>
              <w:t>.</w:t>
            </w:r>
            <w:r w:rsidRPr="00DB7EED">
              <w:rPr>
                <w:rFonts w:ascii="Arial" w:hAnsi="Arial" w:cs="Arial"/>
              </w:rPr>
              <w:t>023</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29.304.082</w:t>
            </w:r>
          </w:p>
        </w:tc>
      </w:tr>
      <w:tr w:rsidR="00032EBF" w:rsidRPr="004757AA" w:rsidTr="007651A7">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154</w:t>
            </w:r>
          </w:p>
        </w:tc>
        <w:tc>
          <w:tcPr>
            <w:tcW w:w="2046" w:type="pct"/>
            <w:tcBorders>
              <w:top w:val="nil"/>
              <w:left w:val="single" w:sz="6" w:space="0" w:color="auto"/>
              <w:bottom w:val="nil"/>
              <w:right w:val="single" w:sz="6" w:space="0" w:color="auto"/>
            </w:tcBorders>
          </w:tcPr>
          <w:p w:rsidR="00032EBF" w:rsidRPr="004757AA" w:rsidRDefault="00835E50" w:rsidP="00FE1DEE">
            <w:pPr>
              <w:tabs>
                <w:tab w:val="left" w:pos="24"/>
                <w:tab w:val="left" w:pos="124"/>
              </w:tabs>
              <w:ind w:left="674" w:hanging="324"/>
              <w:rPr>
                <w:rFonts w:ascii="Arial" w:hAnsi="Arial" w:cs="Arial"/>
              </w:rPr>
            </w:pPr>
            <w:r>
              <w:rPr>
                <w:rFonts w:ascii="Arial" w:hAnsi="Arial" w:cs="Arial"/>
              </w:rPr>
              <w:t>2</w:t>
            </w:r>
            <w:r w:rsidR="00032EBF" w:rsidRPr="00C12801">
              <w:rPr>
                <w:rFonts w:ascii="Arial" w:hAnsi="Arial" w:cs="Arial"/>
              </w:rPr>
              <w:t xml:space="preserve">. </w:t>
            </w:r>
            <w:r w:rsidR="00032EBF" w:rsidRPr="00C12801">
              <w:rPr>
                <w:rFonts w:ascii="Arial" w:hAnsi="Arial" w:cs="Arial"/>
              </w:rPr>
              <w:tab/>
              <w:t xml:space="preserve">Thuế và các khoản phải thu </w:t>
            </w:r>
            <w:r w:rsidR="00032EBF" w:rsidRPr="00C12801">
              <w:rPr>
                <w:rFonts w:ascii="Arial" w:hAnsi="Arial" w:cs="Arial"/>
              </w:rPr>
              <w:br/>
            </w:r>
            <w:r w:rsidR="00032EBF" w:rsidRPr="00C12801">
              <w:rPr>
                <w:rFonts w:ascii="Arial" w:hAnsi="Arial" w:cs="Arial"/>
              </w:rPr>
              <w:tab/>
            </w:r>
            <w:r w:rsidR="00032EBF" w:rsidRPr="00C12801">
              <w:rPr>
                <w:rFonts w:ascii="Arial" w:hAnsi="Arial" w:cs="Arial"/>
              </w:rPr>
              <w:tab/>
              <w:t>Nhà nước</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38</w:t>
            </w:r>
            <w:r w:rsidR="00E0127B">
              <w:rPr>
                <w:rFonts w:ascii="Arial" w:hAnsi="Arial" w:cs="Arial"/>
              </w:rPr>
              <w:t>.</w:t>
            </w:r>
            <w:r w:rsidRPr="00DB7EED">
              <w:rPr>
                <w:rFonts w:ascii="Arial" w:hAnsi="Arial" w:cs="Arial"/>
              </w:rPr>
              <w:t>304</w:t>
            </w:r>
            <w:r w:rsidR="00E0127B">
              <w:rPr>
                <w:rFonts w:ascii="Arial" w:hAnsi="Arial" w:cs="Arial"/>
              </w:rPr>
              <w:t>.</w:t>
            </w:r>
            <w:r w:rsidRPr="00DB7EED">
              <w:rPr>
                <w:rFonts w:ascii="Arial" w:hAnsi="Arial" w:cs="Arial"/>
              </w:rPr>
              <w:t>939</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38.304.939</w:t>
            </w:r>
          </w:p>
        </w:tc>
      </w:tr>
      <w:tr w:rsidR="00032EBF" w:rsidRPr="004757AA" w:rsidTr="007651A7">
        <w:trPr>
          <w:trHeight w:val="79"/>
        </w:trPr>
        <w:tc>
          <w:tcPr>
            <w:tcW w:w="395"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158</w:t>
            </w:r>
          </w:p>
        </w:tc>
        <w:tc>
          <w:tcPr>
            <w:tcW w:w="2046" w:type="pct"/>
            <w:tcBorders>
              <w:top w:val="nil"/>
              <w:left w:val="single" w:sz="6" w:space="0" w:color="auto"/>
              <w:bottom w:val="nil"/>
              <w:right w:val="single" w:sz="6" w:space="0" w:color="auto"/>
            </w:tcBorders>
          </w:tcPr>
          <w:p w:rsidR="00032EBF" w:rsidRPr="004757AA" w:rsidRDefault="00835E50" w:rsidP="00FE1DEE">
            <w:pPr>
              <w:tabs>
                <w:tab w:val="left" w:pos="24"/>
                <w:tab w:val="left" w:pos="124"/>
              </w:tabs>
              <w:ind w:left="674" w:hanging="324"/>
              <w:rPr>
                <w:rFonts w:ascii="Arial" w:hAnsi="Arial" w:cs="Arial"/>
              </w:rPr>
            </w:pPr>
            <w:r>
              <w:rPr>
                <w:rFonts w:ascii="Arial" w:hAnsi="Arial" w:cs="Arial"/>
              </w:rPr>
              <w:t>3</w:t>
            </w:r>
            <w:r w:rsidR="00032EBF" w:rsidRPr="00C12801">
              <w:rPr>
                <w:rFonts w:ascii="Arial" w:hAnsi="Arial" w:cs="Arial"/>
              </w:rPr>
              <w:t xml:space="preserve">. </w:t>
            </w:r>
            <w:r w:rsidR="00032EBF" w:rsidRPr="00C12801">
              <w:rPr>
                <w:rFonts w:ascii="Arial" w:hAnsi="Arial" w:cs="Arial"/>
              </w:rPr>
              <w:tab/>
              <w:t xml:space="preserve">Tài sản ngắn hạn khác </w:t>
            </w:r>
          </w:p>
        </w:tc>
        <w:tc>
          <w:tcPr>
            <w:tcW w:w="430" w:type="pct"/>
            <w:tcBorders>
              <w:top w:val="nil"/>
              <w:left w:val="single" w:sz="6" w:space="0" w:color="auto"/>
              <w:bottom w:val="nil"/>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nil"/>
              <w:right w:val="single" w:sz="6" w:space="0" w:color="auto"/>
            </w:tcBorders>
            <w:vAlign w:val="bottom"/>
          </w:tcPr>
          <w:p w:rsidR="00032EBF" w:rsidRPr="004757AA" w:rsidRDefault="00DB7EED" w:rsidP="00FE1DEE">
            <w:pPr>
              <w:ind w:left="-114"/>
              <w:jc w:val="right"/>
              <w:rPr>
                <w:rFonts w:ascii="Arial" w:hAnsi="Arial" w:cs="Arial"/>
              </w:rPr>
            </w:pPr>
            <w:r w:rsidRPr="00DB7EED">
              <w:rPr>
                <w:rFonts w:ascii="Arial" w:hAnsi="Arial" w:cs="Arial"/>
              </w:rPr>
              <w:t>543</w:t>
            </w:r>
            <w:r w:rsidR="00E0127B">
              <w:rPr>
                <w:rFonts w:ascii="Arial" w:hAnsi="Arial" w:cs="Arial"/>
              </w:rPr>
              <w:t>.</w:t>
            </w:r>
            <w:r w:rsidRPr="00DB7EED">
              <w:rPr>
                <w:rFonts w:ascii="Arial" w:hAnsi="Arial" w:cs="Arial"/>
              </w:rPr>
              <w:t>662</w:t>
            </w:r>
            <w:r w:rsidR="00E0127B">
              <w:rPr>
                <w:rFonts w:ascii="Arial" w:hAnsi="Arial" w:cs="Arial"/>
              </w:rPr>
              <w:t>.</w:t>
            </w:r>
            <w:r w:rsidRPr="00DB7EED">
              <w:rPr>
                <w:rFonts w:ascii="Arial" w:hAnsi="Arial" w:cs="Arial"/>
              </w:rPr>
              <w:t>349</w:t>
            </w:r>
          </w:p>
        </w:tc>
        <w:tc>
          <w:tcPr>
            <w:tcW w:w="1065" w:type="pct"/>
            <w:tcBorders>
              <w:top w:val="nil"/>
              <w:left w:val="single" w:sz="6" w:space="0" w:color="auto"/>
              <w:bottom w:val="nil"/>
              <w:right w:val="double" w:sz="6" w:space="0" w:color="auto"/>
            </w:tcBorders>
            <w:vAlign w:val="bottom"/>
          </w:tcPr>
          <w:p w:rsidR="00032EBF" w:rsidRPr="004757AA" w:rsidRDefault="00505D64" w:rsidP="00FE1DEE">
            <w:pPr>
              <w:jc w:val="right"/>
              <w:rPr>
                <w:rFonts w:ascii="Arial" w:hAnsi="Arial" w:cs="Arial"/>
              </w:rPr>
            </w:pPr>
            <w:r w:rsidRPr="00505D64">
              <w:rPr>
                <w:rFonts w:ascii="Arial" w:hAnsi="Arial" w:cs="Arial"/>
              </w:rPr>
              <w:t>1.442.014.629</w:t>
            </w:r>
          </w:p>
        </w:tc>
      </w:tr>
      <w:tr w:rsidR="00032EBF" w:rsidRPr="004757AA" w:rsidTr="007651A7">
        <w:tc>
          <w:tcPr>
            <w:tcW w:w="395" w:type="pct"/>
            <w:tcBorders>
              <w:top w:val="nil"/>
              <w:left w:val="double" w:sz="6" w:space="0" w:color="auto"/>
              <w:bottom w:val="double" w:sz="6" w:space="0" w:color="auto"/>
              <w:right w:val="single" w:sz="6" w:space="0" w:color="auto"/>
            </w:tcBorders>
          </w:tcPr>
          <w:p w:rsidR="00032EBF" w:rsidRPr="004757AA" w:rsidRDefault="00032EBF" w:rsidP="00FE1DEE">
            <w:pPr>
              <w:ind w:left="-43" w:right="-43"/>
              <w:jc w:val="center"/>
              <w:rPr>
                <w:rFonts w:ascii="Arial" w:hAnsi="Arial" w:cs="Arial"/>
                <w:bCs/>
              </w:rPr>
            </w:pPr>
          </w:p>
        </w:tc>
        <w:tc>
          <w:tcPr>
            <w:tcW w:w="2046" w:type="pct"/>
            <w:tcBorders>
              <w:top w:val="nil"/>
              <w:left w:val="single" w:sz="6" w:space="0" w:color="auto"/>
              <w:bottom w:val="double" w:sz="6" w:space="0" w:color="auto"/>
              <w:right w:val="single" w:sz="6" w:space="0" w:color="auto"/>
            </w:tcBorders>
            <w:vAlign w:val="bottom"/>
          </w:tcPr>
          <w:p w:rsidR="00032EBF" w:rsidRPr="004757AA" w:rsidRDefault="00032EBF" w:rsidP="00FE1DEE">
            <w:pPr>
              <w:tabs>
                <w:tab w:val="left" w:pos="24"/>
                <w:tab w:val="left" w:pos="124"/>
              </w:tabs>
              <w:ind w:left="324" w:hanging="324"/>
              <w:rPr>
                <w:rFonts w:ascii="Arial" w:hAnsi="Arial" w:cs="Arial"/>
                <w:bCs/>
              </w:rPr>
            </w:pPr>
          </w:p>
        </w:tc>
        <w:tc>
          <w:tcPr>
            <w:tcW w:w="430" w:type="pct"/>
            <w:tcBorders>
              <w:top w:val="nil"/>
              <w:left w:val="single" w:sz="6" w:space="0" w:color="auto"/>
              <w:bottom w:val="double" w:sz="6" w:space="0" w:color="auto"/>
              <w:right w:val="single" w:sz="6" w:space="0" w:color="auto"/>
            </w:tcBorders>
          </w:tcPr>
          <w:p w:rsidR="00F80EA1" w:rsidRDefault="00F80EA1">
            <w:pPr>
              <w:ind w:left="-43" w:right="-43"/>
              <w:jc w:val="center"/>
              <w:rPr>
                <w:rFonts w:ascii="Arial" w:hAnsi="Arial" w:cs="Arial"/>
              </w:rPr>
            </w:pPr>
          </w:p>
        </w:tc>
        <w:tc>
          <w:tcPr>
            <w:tcW w:w="1064" w:type="pct"/>
            <w:tcBorders>
              <w:top w:val="nil"/>
              <w:left w:val="single" w:sz="6" w:space="0" w:color="auto"/>
              <w:bottom w:val="double" w:sz="6" w:space="0" w:color="auto"/>
              <w:right w:val="single" w:sz="6" w:space="0" w:color="auto"/>
            </w:tcBorders>
            <w:vAlign w:val="bottom"/>
          </w:tcPr>
          <w:p w:rsidR="00032EBF" w:rsidRPr="004757AA" w:rsidRDefault="00032EBF" w:rsidP="00FE1DEE">
            <w:pPr>
              <w:ind w:left="-114"/>
              <w:jc w:val="right"/>
              <w:rPr>
                <w:rFonts w:ascii="Arial" w:hAnsi="Arial" w:cs="Arial"/>
                <w:bCs/>
              </w:rPr>
            </w:pPr>
          </w:p>
        </w:tc>
        <w:tc>
          <w:tcPr>
            <w:tcW w:w="1065" w:type="pct"/>
            <w:tcBorders>
              <w:top w:val="nil"/>
              <w:left w:val="single" w:sz="6" w:space="0" w:color="auto"/>
              <w:bottom w:val="double" w:sz="6" w:space="0" w:color="auto"/>
              <w:right w:val="double" w:sz="6" w:space="0" w:color="auto"/>
            </w:tcBorders>
            <w:vAlign w:val="bottom"/>
          </w:tcPr>
          <w:p w:rsidR="00032EBF" w:rsidRPr="004757AA" w:rsidRDefault="00032EBF" w:rsidP="00FE1DEE">
            <w:pPr>
              <w:jc w:val="right"/>
              <w:rPr>
                <w:rFonts w:ascii="Arial" w:hAnsi="Arial" w:cs="Arial"/>
              </w:rPr>
            </w:pPr>
          </w:p>
        </w:tc>
      </w:tr>
    </w:tbl>
    <w:p w:rsidR="005629F4" w:rsidRPr="004757AA" w:rsidRDefault="005629F4" w:rsidP="00FE1DEE">
      <w:pPr>
        <w:rPr>
          <w:rFonts w:ascii="Arial" w:hAnsi="Arial" w:cs="Arial"/>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FE1DEE">
      <w:pPr>
        <w:pStyle w:val="BodyText"/>
        <w:rPr>
          <w:rFonts w:ascii="Arial" w:hAnsi="Arial" w:cs="Arial"/>
          <w:lang w:val="es-ES"/>
        </w:rPr>
      </w:pPr>
    </w:p>
    <w:p w:rsidR="0097373A" w:rsidRPr="004757AA" w:rsidRDefault="0097373A" w:rsidP="0097373A">
      <w:pPr>
        <w:pStyle w:val="BodyText"/>
        <w:jc w:val="center"/>
        <w:rPr>
          <w:rFonts w:ascii="Arial" w:hAnsi="Arial" w:cs="Arial"/>
          <w:lang w:val="es-ES"/>
        </w:rPr>
        <w:sectPr w:rsidR="0097373A" w:rsidRPr="004757AA" w:rsidSect="0027708F">
          <w:headerReference w:type="even" r:id="rId23"/>
          <w:headerReference w:type="default" r:id="rId24"/>
          <w:footerReference w:type="default" r:id="rId25"/>
          <w:headerReference w:type="first" r:id="rId26"/>
          <w:pgSz w:w="11909" w:h="16834" w:code="9"/>
          <w:pgMar w:top="1440" w:right="1440" w:bottom="629" w:left="1582" w:header="720" w:footer="578" w:gutter="0"/>
          <w:cols w:space="720"/>
        </w:sectPr>
      </w:pPr>
    </w:p>
    <w:p w:rsidR="004B7262" w:rsidRPr="004757AA" w:rsidRDefault="004B7262" w:rsidP="00FE1DEE">
      <w:pPr>
        <w:pStyle w:val="BodyText"/>
        <w:rPr>
          <w:rFonts w:ascii="Arial" w:hAnsi="Arial" w:cs="Arial"/>
          <w:lang w:val="es-ES"/>
        </w:rPr>
      </w:pPr>
    </w:p>
    <w:p w:rsidR="00417008" w:rsidRPr="004757AA" w:rsidRDefault="00417008" w:rsidP="00FE1DEE">
      <w:pPr>
        <w:pStyle w:val="BodyText"/>
        <w:rPr>
          <w:rFonts w:ascii="Arial" w:hAnsi="Arial" w:cs="Arial"/>
          <w:lang w:val="es-ES"/>
        </w:rPr>
      </w:pPr>
    </w:p>
    <w:p w:rsidR="00CD1CF2" w:rsidRPr="004757AA" w:rsidRDefault="003A2F3C" w:rsidP="000C5074">
      <w:pPr>
        <w:pStyle w:val="Toptabletext"/>
        <w:rPr>
          <w:rFonts w:ascii="Arial" w:hAnsi="Arial" w:cs="Arial"/>
          <w:lang w:val="es-ES"/>
        </w:rPr>
      </w:pPr>
      <w:r>
        <w:rPr>
          <w:rFonts w:ascii="Arial" w:hAnsi="Arial" w:cs="Arial"/>
          <w:lang w:val="es-ES"/>
        </w:rPr>
        <w:t>VNĐ</w:t>
      </w:r>
    </w:p>
    <w:tbl>
      <w:tblPr>
        <w:tblW w:w="4896"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5"/>
        <w:gridCol w:w="3667"/>
        <w:gridCol w:w="822"/>
        <w:gridCol w:w="1851"/>
        <w:gridCol w:w="1849"/>
      </w:tblGrid>
      <w:tr w:rsidR="00916485" w:rsidRPr="004757AA" w:rsidTr="008664D7">
        <w:tc>
          <w:tcPr>
            <w:tcW w:w="407" w:type="pct"/>
            <w:tcBorders>
              <w:top w:val="double" w:sz="6" w:space="0" w:color="auto"/>
              <w:left w:val="double" w:sz="6" w:space="0" w:color="auto"/>
              <w:bottom w:val="single" w:sz="6" w:space="0" w:color="auto"/>
              <w:right w:val="single" w:sz="6" w:space="0" w:color="auto"/>
            </w:tcBorders>
            <w:vAlign w:val="bottom"/>
          </w:tcPr>
          <w:p w:rsidR="00916485" w:rsidRPr="004757AA" w:rsidRDefault="00916485" w:rsidP="007651A7">
            <w:pPr>
              <w:spacing w:before="120" w:after="120"/>
              <w:ind w:left="-43" w:right="-43"/>
              <w:rPr>
                <w:rFonts w:ascii="Arial" w:hAnsi="Arial" w:cs="Arial"/>
                <w:bCs/>
                <w:i/>
              </w:rPr>
            </w:pPr>
            <w:r w:rsidRPr="00C12801">
              <w:rPr>
                <w:rFonts w:ascii="Arial" w:hAnsi="Arial" w:cs="Arial"/>
                <w:bCs/>
                <w:i/>
              </w:rPr>
              <w:t>Mã số</w:t>
            </w:r>
          </w:p>
        </w:tc>
        <w:tc>
          <w:tcPr>
            <w:tcW w:w="2057" w:type="pct"/>
            <w:tcBorders>
              <w:top w:val="double" w:sz="6" w:space="0" w:color="auto"/>
              <w:left w:val="single" w:sz="6" w:space="0" w:color="auto"/>
              <w:bottom w:val="single" w:sz="6" w:space="0" w:color="auto"/>
              <w:right w:val="single" w:sz="6" w:space="0" w:color="auto"/>
            </w:tcBorders>
            <w:vAlign w:val="bottom"/>
          </w:tcPr>
          <w:p w:rsidR="00916485" w:rsidRPr="004757AA" w:rsidRDefault="00916485" w:rsidP="007651A7">
            <w:pPr>
              <w:spacing w:before="120" w:after="120"/>
              <w:ind w:left="324" w:hanging="324"/>
              <w:rPr>
                <w:rFonts w:ascii="Arial" w:hAnsi="Arial" w:cs="Arial"/>
                <w:bCs/>
                <w:i/>
              </w:rPr>
            </w:pPr>
            <w:r w:rsidRPr="00C12801">
              <w:rPr>
                <w:rFonts w:ascii="Arial" w:hAnsi="Arial" w:cs="Arial"/>
                <w:bCs/>
                <w:i/>
              </w:rPr>
              <w:t>TÀI SẢN</w:t>
            </w:r>
          </w:p>
        </w:tc>
        <w:tc>
          <w:tcPr>
            <w:tcW w:w="461" w:type="pct"/>
            <w:tcBorders>
              <w:top w:val="double" w:sz="6" w:space="0" w:color="auto"/>
              <w:left w:val="single" w:sz="6" w:space="0" w:color="auto"/>
              <w:bottom w:val="single" w:sz="6" w:space="0" w:color="auto"/>
              <w:right w:val="single" w:sz="6" w:space="0" w:color="auto"/>
            </w:tcBorders>
            <w:vAlign w:val="bottom"/>
          </w:tcPr>
          <w:p w:rsidR="00916485" w:rsidRPr="004757AA" w:rsidRDefault="00916485" w:rsidP="007651A7">
            <w:pPr>
              <w:spacing w:before="120" w:after="120"/>
              <w:ind w:left="-43" w:right="-43"/>
              <w:jc w:val="center"/>
              <w:rPr>
                <w:rFonts w:ascii="Arial" w:hAnsi="Arial" w:cs="Arial"/>
                <w:bCs/>
                <w:i/>
              </w:rPr>
            </w:pPr>
            <w:r w:rsidRPr="00C12801">
              <w:rPr>
                <w:rFonts w:ascii="Arial" w:hAnsi="Arial" w:cs="Arial"/>
                <w:bCs/>
                <w:i/>
              </w:rPr>
              <w:t>Thuyết minh</w:t>
            </w:r>
          </w:p>
        </w:tc>
        <w:tc>
          <w:tcPr>
            <w:tcW w:w="1038" w:type="pct"/>
            <w:tcBorders>
              <w:top w:val="double" w:sz="6" w:space="0" w:color="auto"/>
              <w:left w:val="single" w:sz="6" w:space="0" w:color="auto"/>
              <w:bottom w:val="single" w:sz="6" w:space="0" w:color="auto"/>
              <w:right w:val="single" w:sz="6" w:space="0" w:color="auto"/>
            </w:tcBorders>
            <w:vAlign w:val="bottom"/>
          </w:tcPr>
          <w:p w:rsidR="00101F5F" w:rsidRDefault="00916485">
            <w:pPr>
              <w:spacing w:before="120" w:after="120"/>
              <w:ind w:left="472"/>
              <w:jc w:val="right"/>
              <w:rPr>
                <w:rFonts w:ascii="Arial" w:hAnsi="Arial" w:cs="Arial"/>
                <w:bCs/>
                <w:i/>
              </w:rPr>
            </w:pPr>
            <w:r w:rsidRPr="00916485">
              <w:rPr>
                <w:rFonts w:ascii="Arial" w:hAnsi="Arial" w:cs="Arial"/>
                <w:i/>
              </w:rPr>
              <w:t>30 tháng 6 năm 2013</w:t>
            </w:r>
          </w:p>
        </w:tc>
        <w:tc>
          <w:tcPr>
            <w:tcW w:w="1038" w:type="pct"/>
            <w:tcBorders>
              <w:top w:val="double" w:sz="6" w:space="0" w:color="auto"/>
              <w:left w:val="single" w:sz="6" w:space="0" w:color="auto"/>
              <w:bottom w:val="single" w:sz="6" w:space="0" w:color="auto"/>
              <w:right w:val="double" w:sz="6" w:space="0" w:color="auto"/>
            </w:tcBorders>
            <w:vAlign w:val="bottom"/>
          </w:tcPr>
          <w:p w:rsidR="00101F5F" w:rsidRDefault="00916485">
            <w:pPr>
              <w:spacing w:before="120" w:after="120"/>
              <w:ind w:left="466"/>
              <w:jc w:val="right"/>
              <w:rPr>
                <w:rFonts w:ascii="Arial" w:hAnsi="Arial" w:cs="Arial"/>
                <w:i/>
                <w:iCs/>
                <w:szCs w:val="18"/>
              </w:rPr>
            </w:pPr>
            <w:r w:rsidRPr="00FA225B">
              <w:rPr>
                <w:rFonts w:ascii="Arial" w:hAnsi="Arial" w:cs="Arial"/>
                <w:i/>
              </w:rPr>
              <w:t xml:space="preserve">31 tháng 12 năm </w:t>
            </w:r>
            <w:r>
              <w:rPr>
                <w:rFonts w:ascii="Arial" w:hAnsi="Arial" w:cs="Arial"/>
                <w:i/>
              </w:rPr>
              <w:t>2012</w:t>
            </w:r>
          </w:p>
        </w:tc>
      </w:tr>
      <w:tr w:rsidR="0065615A" w:rsidRPr="004757AA" w:rsidTr="008664D7">
        <w:tc>
          <w:tcPr>
            <w:tcW w:w="407" w:type="pct"/>
            <w:tcBorders>
              <w:top w:val="nil"/>
              <w:left w:val="double" w:sz="6" w:space="0" w:color="auto"/>
              <w:bottom w:val="nil"/>
              <w:right w:val="single" w:sz="6" w:space="0" w:color="auto"/>
            </w:tcBorders>
          </w:tcPr>
          <w:p w:rsidR="00417008" w:rsidRPr="004757AA" w:rsidRDefault="00417008" w:rsidP="00FE1DEE">
            <w:pPr>
              <w:ind w:left="-43" w:right="-43"/>
              <w:jc w:val="center"/>
              <w:rPr>
                <w:rFonts w:ascii="Arial" w:hAnsi="Arial" w:cs="Arial"/>
                <w:b/>
                <w:bCs/>
              </w:rPr>
            </w:pPr>
          </w:p>
        </w:tc>
        <w:tc>
          <w:tcPr>
            <w:tcW w:w="2057" w:type="pct"/>
            <w:tcBorders>
              <w:top w:val="nil"/>
              <w:left w:val="single" w:sz="6" w:space="0" w:color="auto"/>
              <w:bottom w:val="nil"/>
              <w:right w:val="single" w:sz="6" w:space="0" w:color="auto"/>
            </w:tcBorders>
            <w:vAlign w:val="bottom"/>
          </w:tcPr>
          <w:p w:rsidR="00417008" w:rsidRPr="004757AA" w:rsidRDefault="00417008" w:rsidP="00FE1DEE">
            <w:pPr>
              <w:tabs>
                <w:tab w:val="left" w:pos="24"/>
                <w:tab w:val="left" w:pos="124"/>
              </w:tabs>
              <w:ind w:left="324" w:hanging="324"/>
              <w:rPr>
                <w:rFonts w:ascii="Arial" w:hAnsi="Arial" w:cs="Arial"/>
                <w:b/>
                <w:bCs/>
              </w:rPr>
            </w:pPr>
          </w:p>
        </w:tc>
        <w:tc>
          <w:tcPr>
            <w:tcW w:w="461" w:type="pct"/>
            <w:tcBorders>
              <w:top w:val="nil"/>
              <w:left w:val="single" w:sz="6" w:space="0" w:color="auto"/>
              <w:bottom w:val="nil"/>
              <w:right w:val="single" w:sz="6" w:space="0" w:color="auto"/>
            </w:tcBorders>
          </w:tcPr>
          <w:p w:rsidR="00417008" w:rsidRPr="004757AA" w:rsidRDefault="00417008"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417008" w:rsidRPr="004757AA" w:rsidRDefault="00417008" w:rsidP="00FE1DEE">
            <w:pPr>
              <w:jc w:val="right"/>
              <w:rPr>
                <w:rFonts w:ascii="Arial" w:hAnsi="Arial" w:cs="Arial"/>
                <w:b/>
                <w:bCs/>
              </w:rPr>
            </w:pPr>
          </w:p>
        </w:tc>
        <w:tc>
          <w:tcPr>
            <w:tcW w:w="1038" w:type="pct"/>
            <w:tcBorders>
              <w:top w:val="nil"/>
              <w:left w:val="single" w:sz="6" w:space="0" w:color="auto"/>
              <w:bottom w:val="nil"/>
              <w:right w:val="double" w:sz="6" w:space="0" w:color="auto"/>
            </w:tcBorders>
            <w:vAlign w:val="bottom"/>
          </w:tcPr>
          <w:p w:rsidR="00417008" w:rsidRPr="004757AA" w:rsidRDefault="00417008" w:rsidP="00FE1DEE">
            <w:pPr>
              <w:jc w:val="right"/>
              <w:rPr>
                <w:rFonts w:ascii="Arial" w:hAnsi="Arial" w:cs="Arial"/>
                <w:b/>
                <w:bCs/>
              </w:rPr>
            </w:pP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Pr>
                <w:rFonts w:ascii="Arial" w:hAnsi="Arial" w:cs="Arial"/>
                <w:b/>
                <w:bCs/>
              </w:rPr>
              <w:t>200</w:t>
            </w: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324" w:hanging="324"/>
              <w:rPr>
                <w:rFonts w:ascii="Arial" w:hAnsi="Arial" w:cs="Arial"/>
                <w:b/>
                <w:bCs/>
              </w:rPr>
            </w:pPr>
            <w:r>
              <w:rPr>
                <w:rFonts w:ascii="Arial" w:hAnsi="Arial" w:cs="Arial"/>
                <w:b/>
                <w:bCs/>
              </w:rPr>
              <w:t>B.</w:t>
            </w:r>
            <w:r>
              <w:rPr>
                <w:rFonts w:ascii="Arial" w:hAnsi="Arial" w:cs="Arial"/>
                <w:b/>
                <w:bCs/>
              </w:rPr>
              <w:tab/>
              <w:t xml:space="preserve">TÀI SẢN DÀI HẠN </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b/>
                <w:bCs/>
              </w:rPr>
            </w:pPr>
            <w:r w:rsidRPr="00733DF1">
              <w:rPr>
                <w:rFonts w:ascii="Arial" w:hAnsi="Arial" w:cs="Arial"/>
                <w:b/>
                <w:bCs/>
              </w:rPr>
              <w:t>251</w:t>
            </w:r>
            <w:r>
              <w:rPr>
                <w:rFonts w:ascii="Arial" w:hAnsi="Arial" w:cs="Arial"/>
                <w:b/>
                <w:bCs/>
              </w:rPr>
              <w:t>.</w:t>
            </w:r>
            <w:r w:rsidRPr="00733DF1">
              <w:rPr>
                <w:rFonts w:ascii="Arial" w:hAnsi="Arial" w:cs="Arial"/>
                <w:b/>
                <w:bCs/>
              </w:rPr>
              <w:t>751</w:t>
            </w:r>
            <w:r>
              <w:rPr>
                <w:rFonts w:ascii="Arial" w:hAnsi="Arial" w:cs="Arial"/>
                <w:b/>
                <w:bCs/>
              </w:rPr>
              <w:t>.</w:t>
            </w:r>
            <w:r w:rsidRPr="00733DF1">
              <w:rPr>
                <w:rFonts w:ascii="Arial" w:hAnsi="Arial" w:cs="Arial"/>
                <w:b/>
                <w:bCs/>
              </w:rPr>
              <w:t>695</w:t>
            </w:r>
            <w:r>
              <w:rPr>
                <w:rFonts w:ascii="Arial" w:hAnsi="Arial" w:cs="Arial"/>
                <w:b/>
                <w:bCs/>
              </w:rPr>
              <w:t>.</w:t>
            </w:r>
            <w:r w:rsidRPr="00733DF1">
              <w:rPr>
                <w:rFonts w:ascii="Arial" w:hAnsi="Arial" w:cs="Arial"/>
                <w:b/>
                <w:bCs/>
              </w:rPr>
              <w:t>853</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ind w:hanging="185"/>
              <w:jc w:val="right"/>
              <w:rPr>
                <w:rFonts w:ascii="Arial" w:hAnsi="Arial" w:cs="Arial"/>
                <w:b/>
                <w:bCs/>
              </w:rPr>
            </w:pPr>
            <w:r w:rsidRPr="006C390D">
              <w:rPr>
                <w:rFonts w:ascii="Arial" w:hAnsi="Arial" w:cs="Arial"/>
                <w:b/>
                <w:bCs/>
              </w:rPr>
              <w:t>256.840.384.317</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324" w:hanging="324"/>
              <w:rPr>
                <w:rFonts w:ascii="Arial" w:hAnsi="Arial" w:cs="Arial"/>
                <w:b/>
                <w:bCs/>
              </w:rPr>
            </w:pP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032EBF" w:rsidP="00FE1DEE">
            <w:pPr>
              <w:jc w:val="right"/>
              <w:rPr>
                <w:rFonts w:ascii="Arial" w:hAnsi="Arial" w:cs="Arial"/>
                <w:b/>
                <w:bCs/>
              </w:rPr>
            </w:pPr>
          </w:p>
        </w:tc>
        <w:tc>
          <w:tcPr>
            <w:tcW w:w="1038" w:type="pct"/>
            <w:tcBorders>
              <w:top w:val="nil"/>
              <w:left w:val="single" w:sz="6" w:space="0" w:color="auto"/>
              <w:bottom w:val="nil"/>
              <w:right w:val="double" w:sz="6" w:space="0" w:color="auto"/>
            </w:tcBorders>
            <w:vAlign w:val="bottom"/>
          </w:tcPr>
          <w:p w:rsidR="00032EBF" w:rsidRPr="004757AA" w:rsidRDefault="00032EBF" w:rsidP="00FE1DEE">
            <w:pPr>
              <w:jc w:val="right"/>
              <w:rPr>
                <w:rFonts w:ascii="Arial" w:hAnsi="Arial" w:cs="Arial"/>
                <w:b/>
                <w:bCs/>
              </w:rPr>
            </w:pP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Pr>
                <w:rFonts w:ascii="Arial" w:hAnsi="Arial" w:cs="Arial"/>
                <w:b/>
                <w:bCs/>
              </w:rPr>
              <w:t>220</w:t>
            </w:r>
          </w:p>
        </w:tc>
        <w:tc>
          <w:tcPr>
            <w:tcW w:w="2057" w:type="pct"/>
            <w:tcBorders>
              <w:top w:val="nil"/>
              <w:left w:val="single" w:sz="6" w:space="0" w:color="auto"/>
              <w:bottom w:val="nil"/>
              <w:right w:val="single" w:sz="6" w:space="0" w:color="auto"/>
            </w:tcBorders>
            <w:vAlign w:val="bottom"/>
          </w:tcPr>
          <w:p w:rsidR="00032EBF" w:rsidRPr="004757AA" w:rsidRDefault="00032EBF" w:rsidP="00B912A0">
            <w:pPr>
              <w:ind w:left="324" w:hanging="324"/>
              <w:rPr>
                <w:rFonts w:ascii="Arial" w:hAnsi="Arial" w:cs="Arial"/>
              </w:rPr>
            </w:pPr>
            <w:r>
              <w:rPr>
                <w:rFonts w:ascii="Arial" w:hAnsi="Arial" w:cs="Arial"/>
                <w:b/>
                <w:bCs/>
              </w:rPr>
              <w:t>I.</w:t>
            </w:r>
            <w:r>
              <w:rPr>
                <w:rFonts w:ascii="Arial" w:hAnsi="Arial" w:cs="Arial"/>
                <w:b/>
                <w:bCs/>
              </w:rPr>
              <w:tab/>
              <w:t>Tài sản cố định</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b/>
                <w:bCs/>
              </w:rPr>
            </w:pPr>
            <w:r>
              <w:rPr>
                <w:rFonts w:ascii="Arial" w:hAnsi="Arial" w:cs="Arial"/>
                <w:b/>
                <w:bCs/>
              </w:rPr>
              <w:t>36.192.750.</w:t>
            </w:r>
            <w:r w:rsidRPr="00733DF1">
              <w:rPr>
                <w:rFonts w:ascii="Arial" w:hAnsi="Arial" w:cs="Arial"/>
                <w:b/>
                <w:bCs/>
              </w:rPr>
              <w:t>180</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b/>
                <w:bCs/>
              </w:rPr>
            </w:pPr>
            <w:r w:rsidRPr="006C390D">
              <w:rPr>
                <w:rFonts w:ascii="Arial" w:hAnsi="Arial" w:cs="Arial"/>
                <w:b/>
                <w:bCs/>
              </w:rPr>
              <w:t>44.974.058.373</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221</w:t>
            </w: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1. </w:t>
            </w:r>
            <w:r w:rsidRPr="00C12801">
              <w:rPr>
                <w:rFonts w:ascii="Arial" w:hAnsi="Arial" w:cs="Arial"/>
              </w:rPr>
              <w:tab/>
              <w:t>Tài sản cố định hữu hình</w:t>
            </w:r>
          </w:p>
        </w:tc>
        <w:tc>
          <w:tcPr>
            <w:tcW w:w="461" w:type="pct"/>
            <w:tcBorders>
              <w:top w:val="nil"/>
              <w:left w:val="single" w:sz="6" w:space="0" w:color="auto"/>
              <w:bottom w:val="nil"/>
              <w:right w:val="single" w:sz="6" w:space="0" w:color="auto"/>
            </w:tcBorders>
          </w:tcPr>
          <w:p w:rsidR="00032EBF" w:rsidRPr="004757AA" w:rsidRDefault="00F76A88" w:rsidP="00FE1DEE">
            <w:pPr>
              <w:ind w:left="-43" w:right="-43"/>
              <w:jc w:val="center"/>
              <w:rPr>
                <w:rFonts w:ascii="Arial" w:hAnsi="Arial" w:cs="Arial"/>
              </w:rPr>
            </w:pPr>
            <w:r>
              <w:rPr>
                <w:rFonts w:ascii="Arial" w:hAnsi="Arial" w:cs="Arial"/>
              </w:rPr>
              <w:t>8</w:t>
            </w: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12</w:t>
            </w:r>
            <w:r>
              <w:rPr>
                <w:rFonts w:ascii="Arial" w:hAnsi="Arial" w:cs="Arial"/>
              </w:rPr>
              <w:t>.</w:t>
            </w:r>
            <w:r w:rsidRPr="00733DF1">
              <w:rPr>
                <w:rFonts w:ascii="Arial" w:hAnsi="Arial" w:cs="Arial"/>
              </w:rPr>
              <w:t>825</w:t>
            </w:r>
            <w:r>
              <w:rPr>
                <w:rFonts w:ascii="Arial" w:hAnsi="Arial" w:cs="Arial"/>
              </w:rPr>
              <w:t>.</w:t>
            </w:r>
            <w:r w:rsidRPr="00733DF1">
              <w:rPr>
                <w:rFonts w:ascii="Arial" w:hAnsi="Arial" w:cs="Arial"/>
              </w:rPr>
              <w:t>855</w:t>
            </w:r>
            <w:r>
              <w:rPr>
                <w:rFonts w:ascii="Arial" w:hAnsi="Arial" w:cs="Arial"/>
              </w:rPr>
              <w:t>.</w:t>
            </w:r>
            <w:r w:rsidRPr="00733DF1">
              <w:rPr>
                <w:rFonts w:ascii="Arial" w:hAnsi="Arial" w:cs="Arial"/>
              </w:rPr>
              <w:t>953</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17.497.200.296</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sidRPr="00C12801">
              <w:rPr>
                <w:rFonts w:ascii="Arial" w:hAnsi="Arial" w:cs="Arial"/>
              </w:rPr>
              <w:t>222</w:t>
            </w:r>
          </w:p>
        </w:tc>
        <w:tc>
          <w:tcPr>
            <w:tcW w:w="2057" w:type="pct"/>
            <w:tcBorders>
              <w:top w:val="nil"/>
              <w:left w:val="single" w:sz="6" w:space="0" w:color="auto"/>
              <w:bottom w:val="nil"/>
              <w:right w:val="single" w:sz="6" w:space="0" w:color="auto"/>
            </w:tcBorders>
            <w:vAlign w:val="bottom"/>
          </w:tcPr>
          <w:p w:rsidR="00032EBF" w:rsidRPr="00B912A0" w:rsidDel="00646A83" w:rsidRDefault="006E6E86" w:rsidP="006E6E86">
            <w:pPr>
              <w:tabs>
                <w:tab w:val="left" w:pos="24"/>
                <w:tab w:val="left" w:pos="124"/>
              </w:tabs>
              <w:ind w:left="674" w:hanging="324"/>
              <w:rPr>
                <w:rFonts w:ascii="Arial" w:hAnsi="Arial" w:cs="Arial"/>
                <w:i/>
              </w:rPr>
            </w:pPr>
            <w:r>
              <w:rPr>
                <w:rFonts w:ascii="Arial" w:hAnsi="Arial" w:cs="Arial"/>
                <w:i/>
              </w:rPr>
              <w:tab/>
            </w:r>
            <w:r w:rsidR="00032EBF" w:rsidRPr="00B912A0">
              <w:rPr>
                <w:rFonts w:ascii="Arial" w:hAnsi="Arial" w:cs="Arial"/>
                <w:i/>
              </w:rPr>
              <w:t xml:space="preserve">Nguyên giá </w:t>
            </w:r>
          </w:p>
        </w:tc>
        <w:tc>
          <w:tcPr>
            <w:tcW w:w="461" w:type="pct"/>
            <w:tcBorders>
              <w:top w:val="nil"/>
              <w:left w:val="single" w:sz="6" w:space="0" w:color="auto"/>
              <w:bottom w:val="nil"/>
              <w:right w:val="single" w:sz="6" w:space="0" w:color="auto"/>
            </w:tcBorders>
          </w:tcPr>
          <w:p w:rsidR="00032EBF" w:rsidRPr="00B912A0" w:rsidRDefault="00032EBF" w:rsidP="00FE1DEE">
            <w:pPr>
              <w:ind w:left="-43" w:right="-43"/>
              <w:jc w:val="center"/>
              <w:rPr>
                <w:rFonts w:ascii="Arial" w:hAnsi="Arial" w:cs="Arial"/>
                <w:i/>
              </w:rPr>
            </w:pPr>
          </w:p>
        </w:tc>
        <w:tc>
          <w:tcPr>
            <w:tcW w:w="1038" w:type="pct"/>
            <w:tcBorders>
              <w:top w:val="nil"/>
              <w:left w:val="single" w:sz="6" w:space="0" w:color="auto"/>
              <w:bottom w:val="nil"/>
              <w:right w:val="single" w:sz="6" w:space="0" w:color="auto"/>
            </w:tcBorders>
            <w:vAlign w:val="bottom"/>
          </w:tcPr>
          <w:p w:rsidR="00032EBF" w:rsidRPr="00B912A0" w:rsidRDefault="00733DF1" w:rsidP="00FE1DEE">
            <w:pPr>
              <w:jc w:val="right"/>
              <w:rPr>
                <w:rFonts w:ascii="Arial" w:hAnsi="Arial" w:cs="Arial"/>
                <w:i/>
              </w:rPr>
            </w:pPr>
            <w:r w:rsidRPr="00733DF1">
              <w:rPr>
                <w:rFonts w:ascii="Arial" w:hAnsi="Arial" w:cs="Arial"/>
                <w:i/>
              </w:rPr>
              <w:t>43</w:t>
            </w:r>
            <w:r>
              <w:rPr>
                <w:rFonts w:ascii="Arial" w:hAnsi="Arial" w:cs="Arial"/>
                <w:i/>
              </w:rPr>
              <w:t>.</w:t>
            </w:r>
            <w:r w:rsidRPr="00733DF1">
              <w:rPr>
                <w:rFonts w:ascii="Arial" w:hAnsi="Arial" w:cs="Arial"/>
                <w:i/>
              </w:rPr>
              <w:t>601</w:t>
            </w:r>
            <w:r>
              <w:rPr>
                <w:rFonts w:ascii="Arial" w:hAnsi="Arial" w:cs="Arial"/>
                <w:i/>
              </w:rPr>
              <w:t>.</w:t>
            </w:r>
            <w:r w:rsidRPr="00733DF1">
              <w:rPr>
                <w:rFonts w:ascii="Arial" w:hAnsi="Arial" w:cs="Arial"/>
                <w:i/>
              </w:rPr>
              <w:t>910</w:t>
            </w:r>
            <w:r>
              <w:rPr>
                <w:rFonts w:ascii="Arial" w:hAnsi="Arial" w:cs="Arial"/>
                <w:i/>
              </w:rPr>
              <w:t>.</w:t>
            </w:r>
            <w:r w:rsidRPr="00733DF1">
              <w:rPr>
                <w:rFonts w:ascii="Arial" w:hAnsi="Arial" w:cs="Arial"/>
                <w:i/>
              </w:rPr>
              <w:t>948</w:t>
            </w:r>
          </w:p>
        </w:tc>
        <w:tc>
          <w:tcPr>
            <w:tcW w:w="1038" w:type="pct"/>
            <w:tcBorders>
              <w:top w:val="nil"/>
              <w:left w:val="single" w:sz="6" w:space="0" w:color="auto"/>
              <w:bottom w:val="nil"/>
              <w:right w:val="double" w:sz="6" w:space="0" w:color="auto"/>
            </w:tcBorders>
            <w:vAlign w:val="bottom"/>
          </w:tcPr>
          <w:p w:rsidR="00032EBF" w:rsidRPr="00B912A0" w:rsidRDefault="006C390D" w:rsidP="00FE1DEE">
            <w:pPr>
              <w:jc w:val="right"/>
              <w:rPr>
                <w:rFonts w:ascii="Arial" w:hAnsi="Arial" w:cs="Arial"/>
                <w:i/>
              </w:rPr>
            </w:pPr>
            <w:r w:rsidRPr="006C390D">
              <w:rPr>
                <w:rFonts w:ascii="Arial" w:hAnsi="Arial" w:cs="Arial"/>
                <w:i/>
              </w:rPr>
              <w:t>57.964.327.787</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223</w:t>
            </w:r>
          </w:p>
        </w:tc>
        <w:tc>
          <w:tcPr>
            <w:tcW w:w="2057" w:type="pct"/>
            <w:tcBorders>
              <w:top w:val="nil"/>
              <w:left w:val="single" w:sz="6" w:space="0" w:color="auto"/>
              <w:bottom w:val="nil"/>
              <w:right w:val="single" w:sz="6" w:space="0" w:color="auto"/>
            </w:tcBorders>
            <w:vAlign w:val="bottom"/>
          </w:tcPr>
          <w:p w:rsidR="00032EBF" w:rsidRPr="00B912A0" w:rsidRDefault="00032EBF" w:rsidP="006E6E86">
            <w:pPr>
              <w:tabs>
                <w:tab w:val="left" w:pos="24"/>
                <w:tab w:val="left" w:pos="124"/>
              </w:tabs>
              <w:ind w:left="674" w:hanging="324"/>
              <w:rPr>
                <w:rFonts w:ascii="Arial" w:hAnsi="Arial" w:cs="Arial"/>
                <w:i/>
              </w:rPr>
            </w:pPr>
            <w:r w:rsidRPr="00B912A0">
              <w:rPr>
                <w:rFonts w:ascii="Arial" w:hAnsi="Arial" w:cs="Arial"/>
                <w:i/>
              </w:rPr>
              <w:tab/>
            </w:r>
            <w:r w:rsidRPr="00B912A0">
              <w:rPr>
                <w:rFonts w:ascii="Arial" w:hAnsi="Arial" w:cs="Arial"/>
                <w:i/>
              </w:rPr>
              <w:tab/>
              <w:t>Giá trị hao mòn lũy kế</w:t>
            </w:r>
          </w:p>
        </w:tc>
        <w:tc>
          <w:tcPr>
            <w:tcW w:w="461" w:type="pct"/>
            <w:tcBorders>
              <w:top w:val="nil"/>
              <w:left w:val="single" w:sz="6" w:space="0" w:color="auto"/>
              <w:bottom w:val="nil"/>
              <w:right w:val="single" w:sz="6" w:space="0" w:color="auto"/>
            </w:tcBorders>
          </w:tcPr>
          <w:p w:rsidR="00032EBF" w:rsidRPr="00B912A0" w:rsidRDefault="00032EBF" w:rsidP="00FE1DEE">
            <w:pPr>
              <w:ind w:left="-43" w:right="-43"/>
              <w:jc w:val="center"/>
              <w:rPr>
                <w:rFonts w:ascii="Arial" w:hAnsi="Arial" w:cs="Arial"/>
                <w:i/>
              </w:rPr>
            </w:pPr>
          </w:p>
        </w:tc>
        <w:tc>
          <w:tcPr>
            <w:tcW w:w="1038" w:type="pct"/>
            <w:tcBorders>
              <w:top w:val="nil"/>
              <w:left w:val="single" w:sz="6" w:space="0" w:color="auto"/>
              <w:bottom w:val="nil"/>
              <w:right w:val="single" w:sz="6" w:space="0" w:color="auto"/>
            </w:tcBorders>
            <w:vAlign w:val="bottom"/>
          </w:tcPr>
          <w:p w:rsidR="00032EBF" w:rsidRPr="00B912A0" w:rsidRDefault="00733DF1" w:rsidP="00FE1DEE">
            <w:pPr>
              <w:jc w:val="right"/>
              <w:rPr>
                <w:rFonts w:ascii="Arial" w:hAnsi="Arial" w:cs="Arial"/>
                <w:i/>
              </w:rPr>
            </w:pPr>
            <w:r w:rsidRPr="00733DF1">
              <w:rPr>
                <w:rFonts w:ascii="Arial" w:hAnsi="Arial" w:cs="Arial"/>
                <w:i/>
              </w:rPr>
              <w:t>(30</w:t>
            </w:r>
            <w:r>
              <w:rPr>
                <w:rFonts w:ascii="Arial" w:hAnsi="Arial" w:cs="Arial"/>
                <w:i/>
              </w:rPr>
              <w:t>.</w:t>
            </w:r>
            <w:r w:rsidRPr="00733DF1">
              <w:rPr>
                <w:rFonts w:ascii="Arial" w:hAnsi="Arial" w:cs="Arial"/>
                <w:i/>
              </w:rPr>
              <w:t>776</w:t>
            </w:r>
            <w:r>
              <w:rPr>
                <w:rFonts w:ascii="Arial" w:hAnsi="Arial" w:cs="Arial"/>
                <w:i/>
              </w:rPr>
              <w:t>.</w:t>
            </w:r>
            <w:r w:rsidRPr="00733DF1">
              <w:rPr>
                <w:rFonts w:ascii="Arial" w:hAnsi="Arial" w:cs="Arial"/>
                <w:i/>
              </w:rPr>
              <w:t>054</w:t>
            </w:r>
            <w:r>
              <w:rPr>
                <w:rFonts w:ascii="Arial" w:hAnsi="Arial" w:cs="Arial"/>
                <w:i/>
              </w:rPr>
              <w:t>.</w:t>
            </w:r>
            <w:r w:rsidRPr="00733DF1">
              <w:rPr>
                <w:rFonts w:ascii="Arial" w:hAnsi="Arial" w:cs="Arial"/>
                <w:i/>
              </w:rPr>
              <w:t>995)</w:t>
            </w:r>
          </w:p>
        </w:tc>
        <w:tc>
          <w:tcPr>
            <w:tcW w:w="1038" w:type="pct"/>
            <w:tcBorders>
              <w:top w:val="nil"/>
              <w:left w:val="single" w:sz="6" w:space="0" w:color="auto"/>
              <w:bottom w:val="nil"/>
              <w:right w:val="double" w:sz="6" w:space="0" w:color="auto"/>
            </w:tcBorders>
            <w:vAlign w:val="bottom"/>
          </w:tcPr>
          <w:p w:rsidR="00032EBF" w:rsidRPr="00B912A0" w:rsidRDefault="006C390D" w:rsidP="00FE1DEE">
            <w:pPr>
              <w:jc w:val="right"/>
              <w:rPr>
                <w:rFonts w:ascii="Arial" w:hAnsi="Arial" w:cs="Arial"/>
                <w:i/>
              </w:rPr>
            </w:pPr>
            <w:r w:rsidRPr="006C390D">
              <w:rPr>
                <w:rFonts w:ascii="Arial" w:hAnsi="Arial" w:cs="Arial"/>
                <w:i/>
              </w:rPr>
              <w:t>(40.467.127.491)</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224</w:t>
            </w: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2. </w:t>
            </w:r>
            <w:r w:rsidRPr="00C12801">
              <w:rPr>
                <w:rFonts w:ascii="Arial" w:hAnsi="Arial" w:cs="Arial"/>
              </w:rPr>
              <w:tab/>
              <w:t>Tài sản cố định thuê tài chính</w:t>
            </w:r>
          </w:p>
        </w:tc>
        <w:tc>
          <w:tcPr>
            <w:tcW w:w="461" w:type="pct"/>
            <w:tcBorders>
              <w:top w:val="nil"/>
              <w:left w:val="single" w:sz="6" w:space="0" w:color="auto"/>
              <w:bottom w:val="nil"/>
              <w:right w:val="single" w:sz="6" w:space="0" w:color="auto"/>
            </w:tcBorders>
          </w:tcPr>
          <w:p w:rsidR="00032EBF" w:rsidRPr="004757AA" w:rsidRDefault="00F76A88" w:rsidP="00FE1DEE">
            <w:pPr>
              <w:ind w:left="-43" w:right="-43"/>
              <w:jc w:val="center"/>
              <w:rPr>
                <w:rFonts w:ascii="Arial" w:hAnsi="Arial" w:cs="Arial"/>
              </w:rPr>
            </w:pPr>
            <w:r>
              <w:rPr>
                <w:rFonts w:ascii="Arial" w:hAnsi="Arial" w:cs="Arial"/>
              </w:rPr>
              <w:t>9</w:t>
            </w: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1</w:t>
            </w:r>
            <w:r>
              <w:rPr>
                <w:rFonts w:ascii="Arial" w:hAnsi="Arial" w:cs="Arial"/>
              </w:rPr>
              <w:t>.</w:t>
            </w:r>
            <w:r w:rsidRPr="00733DF1">
              <w:rPr>
                <w:rFonts w:ascii="Arial" w:hAnsi="Arial" w:cs="Arial"/>
              </w:rPr>
              <w:t>979</w:t>
            </w:r>
            <w:r>
              <w:rPr>
                <w:rFonts w:ascii="Arial" w:hAnsi="Arial" w:cs="Arial"/>
              </w:rPr>
              <w:t>.</w:t>
            </w:r>
            <w:r w:rsidRPr="00733DF1">
              <w:rPr>
                <w:rFonts w:ascii="Arial" w:hAnsi="Arial" w:cs="Arial"/>
              </w:rPr>
              <w:t>216</w:t>
            </w:r>
            <w:r>
              <w:rPr>
                <w:rFonts w:ascii="Arial" w:hAnsi="Arial" w:cs="Arial"/>
              </w:rPr>
              <w:t>.</w:t>
            </w:r>
            <w:r w:rsidRPr="00733DF1">
              <w:rPr>
                <w:rFonts w:ascii="Arial" w:hAnsi="Arial" w:cs="Arial"/>
              </w:rPr>
              <w:t>221</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2.123.548.045</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225</w:t>
            </w:r>
          </w:p>
        </w:tc>
        <w:tc>
          <w:tcPr>
            <w:tcW w:w="2057" w:type="pct"/>
            <w:tcBorders>
              <w:top w:val="nil"/>
              <w:left w:val="single" w:sz="6" w:space="0" w:color="auto"/>
              <w:bottom w:val="nil"/>
              <w:right w:val="single" w:sz="6" w:space="0" w:color="auto"/>
            </w:tcBorders>
            <w:vAlign w:val="bottom"/>
          </w:tcPr>
          <w:p w:rsidR="00032EBF" w:rsidRPr="00B912A0" w:rsidRDefault="00032EBF" w:rsidP="00B912A0">
            <w:pPr>
              <w:tabs>
                <w:tab w:val="left" w:pos="24"/>
                <w:tab w:val="left" w:pos="124"/>
              </w:tabs>
              <w:ind w:left="674" w:hanging="324"/>
              <w:rPr>
                <w:rFonts w:ascii="Arial" w:hAnsi="Arial" w:cs="Arial"/>
                <w:i/>
              </w:rPr>
            </w:pPr>
            <w:r w:rsidRPr="00B912A0">
              <w:rPr>
                <w:rFonts w:ascii="Arial" w:hAnsi="Arial" w:cs="Arial"/>
                <w:i/>
              </w:rPr>
              <w:tab/>
            </w:r>
            <w:r w:rsidRPr="00B912A0">
              <w:rPr>
                <w:rFonts w:ascii="Arial" w:hAnsi="Arial" w:cs="Arial"/>
                <w:i/>
              </w:rPr>
              <w:tab/>
            </w:r>
            <w:r w:rsidRPr="00B912A0">
              <w:rPr>
                <w:rFonts w:ascii="Arial" w:hAnsi="Arial" w:cs="Arial"/>
                <w:i/>
              </w:rPr>
              <w:tab/>
            </w:r>
            <w:r w:rsidRPr="00B912A0">
              <w:rPr>
                <w:rFonts w:ascii="Arial" w:hAnsi="Arial" w:cs="Arial"/>
                <w:i/>
              </w:rPr>
              <w:tab/>
              <w:t xml:space="preserve">Nguyên giá </w:t>
            </w:r>
          </w:p>
        </w:tc>
        <w:tc>
          <w:tcPr>
            <w:tcW w:w="461" w:type="pct"/>
            <w:tcBorders>
              <w:top w:val="nil"/>
              <w:left w:val="single" w:sz="6" w:space="0" w:color="auto"/>
              <w:bottom w:val="nil"/>
              <w:right w:val="single" w:sz="6" w:space="0" w:color="auto"/>
            </w:tcBorders>
          </w:tcPr>
          <w:p w:rsidR="00032EBF" w:rsidRPr="00B912A0" w:rsidRDefault="00032EBF" w:rsidP="00FE1DEE">
            <w:pPr>
              <w:ind w:left="-43" w:right="-43"/>
              <w:jc w:val="center"/>
              <w:rPr>
                <w:rFonts w:ascii="Arial" w:hAnsi="Arial" w:cs="Arial"/>
                <w:i/>
              </w:rPr>
            </w:pPr>
          </w:p>
        </w:tc>
        <w:tc>
          <w:tcPr>
            <w:tcW w:w="1038" w:type="pct"/>
            <w:tcBorders>
              <w:top w:val="nil"/>
              <w:left w:val="single" w:sz="6" w:space="0" w:color="auto"/>
              <w:bottom w:val="nil"/>
              <w:right w:val="single" w:sz="6" w:space="0" w:color="auto"/>
            </w:tcBorders>
            <w:vAlign w:val="bottom"/>
          </w:tcPr>
          <w:p w:rsidR="00032EBF" w:rsidRPr="00B912A0" w:rsidRDefault="00733DF1" w:rsidP="00FE1DEE">
            <w:pPr>
              <w:jc w:val="right"/>
              <w:rPr>
                <w:rFonts w:ascii="Arial" w:hAnsi="Arial" w:cs="Arial"/>
                <w:i/>
              </w:rPr>
            </w:pPr>
            <w:r w:rsidRPr="00733DF1">
              <w:rPr>
                <w:rFonts w:ascii="Arial" w:hAnsi="Arial" w:cs="Arial"/>
                <w:i/>
              </w:rPr>
              <w:t>3</w:t>
            </w:r>
            <w:r>
              <w:rPr>
                <w:rFonts w:ascii="Arial" w:hAnsi="Arial" w:cs="Arial"/>
                <w:i/>
              </w:rPr>
              <w:t>.</w:t>
            </w:r>
            <w:r w:rsidRPr="00733DF1">
              <w:rPr>
                <w:rFonts w:ascii="Arial" w:hAnsi="Arial" w:cs="Arial"/>
                <w:i/>
              </w:rPr>
              <w:t>027</w:t>
            </w:r>
            <w:r>
              <w:rPr>
                <w:rFonts w:ascii="Arial" w:hAnsi="Arial" w:cs="Arial"/>
                <w:i/>
              </w:rPr>
              <w:t>.</w:t>
            </w:r>
            <w:r w:rsidRPr="00733DF1">
              <w:rPr>
                <w:rFonts w:ascii="Arial" w:hAnsi="Arial" w:cs="Arial"/>
                <w:i/>
              </w:rPr>
              <w:t>956</w:t>
            </w:r>
            <w:r>
              <w:rPr>
                <w:rFonts w:ascii="Arial" w:hAnsi="Arial" w:cs="Arial"/>
                <w:i/>
              </w:rPr>
              <w:t>.</w:t>
            </w:r>
            <w:r w:rsidRPr="00733DF1">
              <w:rPr>
                <w:rFonts w:ascii="Arial" w:hAnsi="Arial" w:cs="Arial"/>
                <w:i/>
              </w:rPr>
              <w:t>346</w:t>
            </w:r>
          </w:p>
        </w:tc>
        <w:tc>
          <w:tcPr>
            <w:tcW w:w="1038" w:type="pct"/>
            <w:tcBorders>
              <w:top w:val="nil"/>
              <w:left w:val="single" w:sz="6" w:space="0" w:color="auto"/>
              <w:bottom w:val="nil"/>
              <w:right w:val="double" w:sz="6" w:space="0" w:color="auto"/>
            </w:tcBorders>
            <w:vAlign w:val="bottom"/>
          </w:tcPr>
          <w:p w:rsidR="00032EBF" w:rsidRPr="00B912A0" w:rsidRDefault="006C390D" w:rsidP="00FE1DEE">
            <w:pPr>
              <w:jc w:val="right"/>
              <w:rPr>
                <w:rFonts w:ascii="Arial" w:hAnsi="Arial" w:cs="Arial"/>
                <w:i/>
              </w:rPr>
            </w:pPr>
            <w:r w:rsidRPr="006C390D">
              <w:rPr>
                <w:rFonts w:ascii="Arial" w:hAnsi="Arial" w:cs="Arial"/>
                <w:i/>
              </w:rPr>
              <w:t>3.027.956.346</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226</w:t>
            </w:r>
          </w:p>
        </w:tc>
        <w:tc>
          <w:tcPr>
            <w:tcW w:w="2057" w:type="pct"/>
            <w:tcBorders>
              <w:top w:val="nil"/>
              <w:left w:val="single" w:sz="6" w:space="0" w:color="auto"/>
              <w:bottom w:val="nil"/>
              <w:right w:val="single" w:sz="6" w:space="0" w:color="auto"/>
            </w:tcBorders>
            <w:vAlign w:val="bottom"/>
          </w:tcPr>
          <w:p w:rsidR="00032EBF" w:rsidRPr="00B912A0" w:rsidRDefault="00032EBF" w:rsidP="00B912A0">
            <w:pPr>
              <w:tabs>
                <w:tab w:val="left" w:pos="24"/>
                <w:tab w:val="left" w:pos="124"/>
              </w:tabs>
              <w:ind w:left="674" w:hanging="324"/>
              <w:rPr>
                <w:rFonts w:ascii="Arial" w:hAnsi="Arial" w:cs="Arial"/>
                <w:i/>
              </w:rPr>
            </w:pPr>
            <w:r w:rsidRPr="00B912A0">
              <w:rPr>
                <w:rFonts w:ascii="Arial" w:hAnsi="Arial" w:cs="Arial"/>
                <w:i/>
              </w:rPr>
              <w:tab/>
            </w:r>
            <w:r w:rsidRPr="00B912A0">
              <w:rPr>
                <w:rFonts w:ascii="Arial" w:hAnsi="Arial" w:cs="Arial"/>
                <w:i/>
              </w:rPr>
              <w:tab/>
            </w:r>
            <w:r w:rsidRPr="00B912A0">
              <w:rPr>
                <w:rFonts w:ascii="Arial" w:hAnsi="Arial" w:cs="Arial"/>
                <w:i/>
              </w:rPr>
              <w:tab/>
              <w:t>Giá trị hao mòn lũy kế</w:t>
            </w:r>
          </w:p>
        </w:tc>
        <w:tc>
          <w:tcPr>
            <w:tcW w:w="461" w:type="pct"/>
            <w:tcBorders>
              <w:top w:val="nil"/>
              <w:left w:val="single" w:sz="6" w:space="0" w:color="auto"/>
              <w:bottom w:val="nil"/>
              <w:right w:val="single" w:sz="6" w:space="0" w:color="auto"/>
            </w:tcBorders>
          </w:tcPr>
          <w:p w:rsidR="00032EBF" w:rsidRPr="00B912A0" w:rsidRDefault="00032EBF" w:rsidP="00FE1DEE">
            <w:pPr>
              <w:ind w:left="-43" w:right="-43"/>
              <w:jc w:val="center"/>
              <w:rPr>
                <w:rFonts w:ascii="Arial" w:hAnsi="Arial" w:cs="Arial"/>
                <w:i/>
              </w:rPr>
            </w:pPr>
          </w:p>
        </w:tc>
        <w:tc>
          <w:tcPr>
            <w:tcW w:w="1038" w:type="pct"/>
            <w:tcBorders>
              <w:top w:val="nil"/>
              <w:left w:val="single" w:sz="6" w:space="0" w:color="auto"/>
              <w:bottom w:val="nil"/>
              <w:right w:val="single" w:sz="6" w:space="0" w:color="auto"/>
            </w:tcBorders>
            <w:vAlign w:val="bottom"/>
          </w:tcPr>
          <w:p w:rsidR="00032EBF" w:rsidRPr="00B912A0" w:rsidRDefault="00733DF1" w:rsidP="00FE1DEE">
            <w:pPr>
              <w:jc w:val="right"/>
              <w:rPr>
                <w:rFonts w:ascii="Arial" w:hAnsi="Arial" w:cs="Arial"/>
                <w:i/>
              </w:rPr>
            </w:pPr>
            <w:r w:rsidRPr="00733DF1">
              <w:rPr>
                <w:rFonts w:ascii="Arial" w:hAnsi="Arial" w:cs="Arial"/>
                <w:i/>
              </w:rPr>
              <w:t>(1</w:t>
            </w:r>
            <w:r>
              <w:rPr>
                <w:rFonts w:ascii="Arial" w:hAnsi="Arial" w:cs="Arial"/>
                <w:i/>
              </w:rPr>
              <w:t>.</w:t>
            </w:r>
            <w:r w:rsidRPr="00733DF1">
              <w:rPr>
                <w:rFonts w:ascii="Arial" w:hAnsi="Arial" w:cs="Arial"/>
                <w:i/>
              </w:rPr>
              <w:t>048</w:t>
            </w:r>
            <w:r>
              <w:rPr>
                <w:rFonts w:ascii="Arial" w:hAnsi="Arial" w:cs="Arial"/>
                <w:i/>
              </w:rPr>
              <w:t>.</w:t>
            </w:r>
            <w:r w:rsidRPr="00733DF1">
              <w:rPr>
                <w:rFonts w:ascii="Arial" w:hAnsi="Arial" w:cs="Arial"/>
                <w:i/>
              </w:rPr>
              <w:t>740</w:t>
            </w:r>
            <w:r>
              <w:rPr>
                <w:rFonts w:ascii="Arial" w:hAnsi="Arial" w:cs="Arial"/>
                <w:i/>
              </w:rPr>
              <w:t>.</w:t>
            </w:r>
            <w:r w:rsidRPr="00733DF1">
              <w:rPr>
                <w:rFonts w:ascii="Arial" w:hAnsi="Arial" w:cs="Arial"/>
                <w:i/>
              </w:rPr>
              <w:t>125)</w:t>
            </w:r>
          </w:p>
        </w:tc>
        <w:tc>
          <w:tcPr>
            <w:tcW w:w="1038" w:type="pct"/>
            <w:tcBorders>
              <w:top w:val="nil"/>
              <w:left w:val="single" w:sz="6" w:space="0" w:color="auto"/>
              <w:bottom w:val="nil"/>
              <w:right w:val="double" w:sz="6" w:space="0" w:color="auto"/>
            </w:tcBorders>
            <w:vAlign w:val="bottom"/>
          </w:tcPr>
          <w:p w:rsidR="00032EBF" w:rsidRPr="00B912A0" w:rsidRDefault="006C390D" w:rsidP="00FE1DEE">
            <w:pPr>
              <w:jc w:val="right"/>
              <w:rPr>
                <w:rFonts w:ascii="Arial" w:hAnsi="Arial" w:cs="Arial"/>
                <w:i/>
              </w:rPr>
            </w:pPr>
            <w:r w:rsidRPr="006C390D">
              <w:rPr>
                <w:rFonts w:ascii="Arial" w:hAnsi="Arial" w:cs="Arial"/>
                <w:i/>
              </w:rPr>
              <w:t>(904.408.301)</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227</w:t>
            </w: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3. </w:t>
            </w:r>
            <w:r w:rsidRPr="00C12801">
              <w:rPr>
                <w:rFonts w:ascii="Arial" w:hAnsi="Arial" w:cs="Arial"/>
              </w:rPr>
              <w:tab/>
              <w:t>Tài sản cố định vô hình</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1</w:t>
            </w:r>
            <w:r w:rsidR="00F76A88">
              <w:rPr>
                <w:rFonts w:ascii="Arial" w:hAnsi="Arial" w:cs="Arial"/>
              </w:rPr>
              <w:t>0</w:t>
            </w: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21</w:t>
            </w:r>
            <w:r>
              <w:rPr>
                <w:rFonts w:ascii="Arial" w:hAnsi="Arial" w:cs="Arial"/>
              </w:rPr>
              <w:t>.</w:t>
            </w:r>
            <w:r w:rsidRPr="00733DF1">
              <w:rPr>
                <w:rFonts w:ascii="Arial" w:hAnsi="Arial" w:cs="Arial"/>
              </w:rPr>
              <w:t>160</w:t>
            </w:r>
            <w:r>
              <w:rPr>
                <w:rFonts w:ascii="Arial" w:hAnsi="Arial" w:cs="Arial"/>
              </w:rPr>
              <w:t>.</w:t>
            </w:r>
            <w:r w:rsidRPr="00733DF1">
              <w:rPr>
                <w:rFonts w:ascii="Arial" w:hAnsi="Arial" w:cs="Arial"/>
              </w:rPr>
              <w:t>728</w:t>
            </w:r>
            <w:r>
              <w:rPr>
                <w:rFonts w:ascii="Arial" w:hAnsi="Arial" w:cs="Arial"/>
              </w:rPr>
              <w:t>.</w:t>
            </w:r>
            <w:r w:rsidRPr="00733DF1">
              <w:rPr>
                <w:rFonts w:ascii="Arial" w:hAnsi="Arial" w:cs="Arial"/>
              </w:rPr>
              <w:t>006</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24.499.196.682</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228</w:t>
            </w:r>
          </w:p>
        </w:tc>
        <w:tc>
          <w:tcPr>
            <w:tcW w:w="2057" w:type="pct"/>
            <w:tcBorders>
              <w:top w:val="nil"/>
              <w:left w:val="single" w:sz="6" w:space="0" w:color="auto"/>
              <w:bottom w:val="nil"/>
              <w:right w:val="single" w:sz="6" w:space="0" w:color="auto"/>
            </w:tcBorders>
            <w:vAlign w:val="bottom"/>
          </w:tcPr>
          <w:p w:rsidR="00032EBF" w:rsidRPr="00B912A0" w:rsidRDefault="00032EBF" w:rsidP="00B912A0">
            <w:pPr>
              <w:tabs>
                <w:tab w:val="left" w:pos="24"/>
                <w:tab w:val="left" w:pos="124"/>
              </w:tabs>
              <w:ind w:left="674" w:hanging="324"/>
              <w:rPr>
                <w:rFonts w:ascii="Arial" w:hAnsi="Arial" w:cs="Arial"/>
                <w:i/>
              </w:rPr>
            </w:pPr>
            <w:r w:rsidRPr="00B912A0">
              <w:rPr>
                <w:rFonts w:ascii="Arial" w:hAnsi="Arial" w:cs="Arial"/>
                <w:i/>
              </w:rPr>
              <w:t xml:space="preserve"> </w:t>
            </w:r>
            <w:r w:rsidRPr="00B912A0">
              <w:rPr>
                <w:rFonts w:ascii="Arial" w:hAnsi="Arial" w:cs="Arial"/>
                <w:i/>
              </w:rPr>
              <w:tab/>
            </w:r>
            <w:r w:rsidRPr="00B912A0">
              <w:rPr>
                <w:rFonts w:ascii="Arial" w:hAnsi="Arial" w:cs="Arial"/>
                <w:i/>
              </w:rPr>
              <w:tab/>
              <w:t>Nguyên giá</w:t>
            </w:r>
          </w:p>
        </w:tc>
        <w:tc>
          <w:tcPr>
            <w:tcW w:w="461" w:type="pct"/>
            <w:tcBorders>
              <w:top w:val="nil"/>
              <w:left w:val="single" w:sz="6" w:space="0" w:color="auto"/>
              <w:bottom w:val="nil"/>
              <w:right w:val="single" w:sz="6" w:space="0" w:color="auto"/>
            </w:tcBorders>
          </w:tcPr>
          <w:p w:rsidR="00032EBF" w:rsidRPr="00B912A0" w:rsidRDefault="00032EBF" w:rsidP="00FE1DEE">
            <w:pPr>
              <w:ind w:left="-43" w:right="-43"/>
              <w:jc w:val="center"/>
              <w:rPr>
                <w:rFonts w:ascii="Arial" w:hAnsi="Arial" w:cs="Arial"/>
                <w:i/>
              </w:rPr>
            </w:pPr>
          </w:p>
        </w:tc>
        <w:tc>
          <w:tcPr>
            <w:tcW w:w="1038" w:type="pct"/>
            <w:tcBorders>
              <w:top w:val="nil"/>
              <w:left w:val="single" w:sz="6" w:space="0" w:color="auto"/>
              <w:bottom w:val="nil"/>
              <w:right w:val="single" w:sz="6" w:space="0" w:color="auto"/>
            </w:tcBorders>
            <w:vAlign w:val="bottom"/>
          </w:tcPr>
          <w:p w:rsidR="00032EBF" w:rsidRPr="00B912A0" w:rsidRDefault="00733DF1" w:rsidP="00FE1DEE">
            <w:pPr>
              <w:jc w:val="right"/>
              <w:rPr>
                <w:rFonts w:ascii="Arial" w:hAnsi="Arial" w:cs="Arial"/>
                <w:i/>
              </w:rPr>
            </w:pPr>
            <w:r w:rsidRPr="00733DF1">
              <w:rPr>
                <w:rFonts w:ascii="Arial" w:hAnsi="Arial" w:cs="Arial"/>
                <w:i/>
              </w:rPr>
              <w:t>48</w:t>
            </w:r>
            <w:r>
              <w:rPr>
                <w:rFonts w:ascii="Arial" w:hAnsi="Arial" w:cs="Arial"/>
                <w:i/>
              </w:rPr>
              <w:t>.</w:t>
            </w:r>
            <w:r w:rsidRPr="00733DF1">
              <w:rPr>
                <w:rFonts w:ascii="Arial" w:hAnsi="Arial" w:cs="Arial"/>
                <w:i/>
              </w:rPr>
              <w:t>783</w:t>
            </w:r>
            <w:r>
              <w:rPr>
                <w:rFonts w:ascii="Arial" w:hAnsi="Arial" w:cs="Arial"/>
                <w:i/>
              </w:rPr>
              <w:t>.</w:t>
            </w:r>
            <w:r w:rsidRPr="00733DF1">
              <w:rPr>
                <w:rFonts w:ascii="Arial" w:hAnsi="Arial" w:cs="Arial"/>
                <w:i/>
              </w:rPr>
              <w:t>327</w:t>
            </w:r>
            <w:r>
              <w:rPr>
                <w:rFonts w:ascii="Arial" w:hAnsi="Arial" w:cs="Arial"/>
                <w:i/>
              </w:rPr>
              <w:t>.</w:t>
            </w:r>
            <w:r w:rsidRPr="00733DF1">
              <w:rPr>
                <w:rFonts w:ascii="Arial" w:hAnsi="Arial" w:cs="Arial"/>
                <w:i/>
              </w:rPr>
              <w:t>723</w:t>
            </w:r>
          </w:p>
        </w:tc>
        <w:tc>
          <w:tcPr>
            <w:tcW w:w="1038" w:type="pct"/>
            <w:tcBorders>
              <w:top w:val="nil"/>
              <w:left w:val="single" w:sz="6" w:space="0" w:color="auto"/>
              <w:bottom w:val="nil"/>
              <w:right w:val="double" w:sz="6" w:space="0" w:color="auto"/>
            </w:tcBorders>
            <w:vAlign w:val="bottom"/>
          </w:tcPr>
          <w:p w:rsidR="00032EBF" w:rsidRPr="00B912A0" w:rsidRDefault="006C390D" w:rsidP="00FE1DEE">
            <w:pPr>
              <w:jc w:val="right"/>
              <w:rPr>
                <w:rFonts w:ascii="Arial" w:hAnsi="Arial" w:cs="Arial"/>
                <w:i/>
              </w:rPr>
            </w:pPr>
            <w:r w:rsidRPr="006C390D">
              <w:rPr>
                <w:rFonts w:ascii="Arial" w:hAnsi="Arial" w:cs="Arial"/>
                <w:i/>
              </w:rPr>
              <w:t>48.783.327.723</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229</w:t>
            </w:r>
          </w:p>
        </w:tc>
        <w:tc>
          <w:tcPr>
            <w:tcW w:w="2057" w:type="pct"/>
            <w:tcBorders>
              <w:top w:val="nil"/>
              <w:left w:val="single" w:sz="6" w:space="0" w:color="auto"/>
              <w:bottom w:val="nil"/>
              <w:right w:val="single" w:sz="6" w:space="0" w:color="auto"/>
            </w:tcBorders>
            <w:vAlign w:val="bottom"/>
          </w:tcPr>
          <w:p w:rsidR="00032EBF" w:rsidRPr="00B912A0" w:rsidRDefault="00032EBF" w:rsidP="00B912A0">
            <w:pPr>
              <w:tabs>
                <w:tab w:val="left" w:pos="24"/>
                <w:tab w:val="left" w:pos="124"/>
              </w:tabs>
              <w:ind w:left="674" w:hanging="324"/>
              <w:rPr>
                <w:rFonts w:ascii="Arial" w:hAnsi="Arial" w:cs="Arial"/>
                <w:i/>
              </w:rPr>
            </w:pPr>
            <w:r w:rsidRPr="00B912A0">
              <w:rPr>
                <w:rFonts w:ascii="Arial" w:hAnsi="Arial" w:cs="Arial"/>
                <w:i/>
              </w:rPr>
              <w:t xml:space="preserve"> </w:t>
            </w:r>
            <w:r w:rsidRPr="00B912A0">
              <w:rPr>
                <w:rFonts w:ascii="Arial" w:hAnsi="Arial" w:cs="Arial"/>
                <w:i/>
              </w:rPr>
              <w:tab/>
            </w:r>
            <w:r w:rsidRPr="00B912A0">
              <w:rPr>
                <w:rFonts w:ascii="Arial" w:hAnsi="Arial" w:cs="Arial"/>
                <w:i/>
              </w:rPr>
              <w:tab/>
              <w:t xml:space="preserve">Giá trị hao mòn lũy kế </w:t>
            </w:r>
          </w:p>
        </w:tc>
        <w:tc>
          <w:tcPr>
            <w:tcW w:w="461" w:type="pct"/>
            <w:tcBorders>
              <w:top w:val="nil"/>
              <w:left w:val="single" w:sz="6" w:space="0" w:color="auto"/>
              <w:bottom w:val="nil"/>
              <w:right w:val="single" w:sz="6" w:space="0" w:color="auto"/>
            </w:tcBorders>
          </w:tcPr>
          <w:p w:rsidR="00032EBF" w:rsidRPr="00B912A0" w:rsidRDefault="00032EBF" w:rsidP="00FE1DEE">
            <w:pPr>
              <w:ind w:left="-43" w:right="-43"/>
              <w:jc w:val="center"/>
              <w:rPr>
                <w:rFonts w:ascii="Arial" w:hAnsi="Arial" w:cs="Arial"/>
                <w:i/>
              </w:rPr>
            </w:pPr>
          </w:p>
        </w:tc>
        <w:tc>
          <w:tcPr>
            <w:tcW w:w="1038" w:type="pct"/>
            <w:tcBorders>
              <w:top w:val="nil"/>
              <w:left w:val="single" w:sz="6" w:space="0" w:color="auto"/>
              <w:bottom w:val="nil"/>
              <w:right w:val="single" w:sz="6" w:space="0" w:color="auto"/>
            </w:tcBorders>
            <w:vAlign w:val="bottom"/>
          </w:tcPr>
          <w:p w:rsidR="00032EBF" w:rsidRPr="00B912A0" w:rsidRDefault="00733DF1" w:rsidP="00FE1DEE">
            <w:pPr>
              <w:jc w:val="right"/>
              <w:rPr>
                <w:rFonts w:ascii="Arial" w:hAnsi="Arial" w:cs="Arial"/>
                <w:i/>
              </w:rPr>
            </w:pPr>
            <w:r w:rsidRPr="00733DF1">
              <w:rPr>
                <w:rFonts w:ascii="Arial" w:hAnsi="Arial" w:cs="Arial"/>
                <w:i/>
              </w:rPr>
              <w:t>(27</w:t>
            </w:r>
            <w:r>
              <w:rPr>
                <w:rFonts w:ascii="Arial" w:hAnsi="Arial" w:cs="Arial"/>
                <w:i/>
              </w:rPr>
              <w:t>.</w:t>
            </w:r>
            <w:r w:rsidRPr="00733DF1">
              <w:rPr>
                <w:rFonts w:ascii="Arial" w:hAnsi="Arial" w:cs="Arial"/>
                <w:i/>
              </w:rPr>
              <w:t>622</w:t>
            </w:r>
            <w:r>
              <w:rPr>
                <w:rFonts w:ascii="Arial" w:hAnsi="Arial" w:cs="Arial"/>
                <w:i/>
              </w:rPr>
              <w:t>.</w:t>
            </w:r>
            <w:r w:rsidRPr="00733DF1">
              <w:rPr>
                <w:rFonts w:ascii="Arial" w:hAnsi="Arial" w:cs="Arial"/>
                <w:i/>
              </w:rPr>
              <w:t>599</w:t>
            </w:r>
            <w:r>
              <w:rPr>
                <w:rFonts w:ascii="Arial" w:hAnsi="Arial" w:cs="Arial"/>
                <w:i/>
              </w:rPr>
              <w:t>.</w:t>
            </w:r>
            <w:r w:rsidRPr="00733DF1">
              <w:rPr>
                <w:rFonts w:ascii="Arial" w:hAnsi="Arial" w:cs="Arial"/>
                <w:i/>
              </w:rPr>
              <w:t>717)</w:t>
            </w:r>
          </w:p>
        </w:tc>
        <w:tc>
          <w:tcPr>
            <w:tcW w:w="1038" w:type="pct"/>
            <w:tcBorders>
              <w:top w:val="nil"/>
              <w:left w:val="single" w:sz="6" w:space="0" w:color="auto"/>
              <w:bottom w:val="nil"/>
              <w:right w:val="double" w:sz="6" w:space="0" w:color="auto"/>
            </w:tcBorders>
            <w:vAlign w:val="bottom"/>
          </w:tcPr>
          <w:p w:rsidR="00032EBF" w:rsidRPr="00B912A0" w:rsidRDefault="006C390D" w:rsidP="00FE1DEE">
            <w:pPr>
              <w:jc w:val="right"/>
              <w:rPr>
                <w:rFonts w:ascii="Arial" w:hAnsi="Arial" w:cs="Arial"/>
                <w:i/>
              </w:rPr>
            </w:pPr>
            <w:r w:rsidRPr="006C390D">
              <w:rPr>
                <w:rFonts w:ascii="Arial" w:hAnsi="Arial" w:cs="Arial"/>
                <w:i/>
              </w:rPr>
              <w:t>(24.284.131.041)</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230</w:t>
            </w: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4. </w:t>
            </w:r>
            <w:r w:rsidRPr="00C12801">
              <w:rPr>
                <w:rFonts w:ascii="Arial" w:hAnsi="Arial" w:cs="Arial"/>
              </w:rPr>
              <w:tab/>
              <w:t xml:space="preserve">Chi phí đầu tư xây dựng </w:t>
            </w:r>
            <w:r w:rsidR="00B912A0">
              <w:rPr>
                <w:rFonts w:ascii="Arial" w:hAnsi="Arial" w:cs="Arial"/>
              </w:rPr>
              <w:br/>
            </w:r>
            <w:r w:rsidRPr="00C12801">
              <w:rPr>
                <w:rFonts w:ascii="Arial" w:hAnsi="Arial" w:cs="Arial"/>
              </w:rPr>
              <w:t>cơ bản dở dang</w:t>
            </w:r>
          </w:p>
        </w:tc>
        <w:tc>
          <w:tcPr>
            <w:tcW w:w="461" w:type="pct"/>
            <w:tcBorders>
              <w:top w:val="nil"/>
              <w:left w:val="single" w:sz="6" w:space="0" w:color="auto"/>
              <w:bottom w:val="nil"/>
              <w:right w:val="single" w:sz="6" w:space="0" w:color="auto"/>
            </w:tcBorders>
            <w:vAlign w:val="bottom"/>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226</w:t>
            </w:r>
            <w:r>
              <w:rPr>
                <w:rFonts w:ascii="Arial" w:hAnsi="Arial" w:cs="Arial"/>
              </w:rPr>
              <w:t>.</w:t>
            </w:r>
            <w:r w:rsidRPr="00733DF1">
              <w:rPr>
                <w:rFonts w:ascii="Arial" w:hAnsi="Arial" w:cs="Arial"/>
              </w:rPr>
              <w:t>950</w:t>
            </w:r>
            <w:r>
              <w:rPr>
                <w:rFonts w:ascii="Arial" w:hAnsi="Arial" w:cs="Arial"/>
              </w:rPr>
              <w:t>.</w:t>
            </w:r>
            <w:r w:rsidRPr="00733DF1">
              <w:rPr>
                <w:rFonts w:ascii="Arial" w:hAnsi="Arial" w:cs="Arial"/>
              </w:rPr>
              <w:t>000</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854.113.350</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324" w:hanging="324"/>
              <w:rPr>
                <w:rFonts w:ascii="Arial" w:hAnsi="Arial" w:cs="Arial"/>
                <w:b/>
                <w:bCs/>
              </w:rPr>
            </w:pP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032EBF" w:rsidP="00FE1DEE">
            <w:pPr>
              <w:jc w:val="right"/>
              <w:rPr>
                <w:rFonts w:ascii="Arial" w:hAnsi="Arial" w:cs="Arial"/>
              </w:rPr>
            </w:pPr>
          </w:p>
        </w:tc>
        <w:tc>
          <w:tcPr>
            <w:tcW w:w="1038" w:type="pct"/>
            <w:tcBorders>
              <w:top w:val="nil"/>
              <w:left w:val="single" w:sz="6" w:space="0" w:color="auto"/>
              <w:bottom w:val="nil"/>
              <w:right w:val="double" w:sz="6" w:space="0" w:color="auto"/>
            </w:tcBorders>
            <w:vAlign w:val="bottom"/>
          </w:tcPr>
          <w:p w:rsidR="00032EBF" w:rsidRPr="004757AA" w:rsidRDefault="00032EBF" w:rsidP="00FE1DEE">
            <w:pPr>
              <w:jc w:val="right"/>
              <w:rPr>
                <w:rFonts w:ascii="Arial" w:hAnsi="Arial" w:cs="Arial"/>
              </w:rPr>
            </w:pP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r>
              <w:rPr>
                <w:rFonts w:ascii="Arial" w:hAnsi="Arial" w:cs="Arial"/>
                <w:b/>
                <w:bCs/>
              </w:rPr>
              <w:t>250</w:t>
            </w:r>
          </w:p>
        </w:tc>
        <w:tc>
          <w:tcPr>
            <w:tcW w:w="2057" w:type="pct"/>
            <w:tcBorders>
              <w:top w:val="nil"/>
              <w:left w:val="single" w:sz="6" w:space="0" w:color="auto"/>
              <w:bottom w:val="nil"/>
              <w:right w:val="single" w:sz="6" w:space="0" w:color="auto"/>
            </w:tcBorders>
            <w:vAlign w:val="bottom"/>
          </w:tcPr>
          <w:p w:rsidR="00032EBF" w:rsidRPr="004757AA" w:rsidRDefault="00032EBF" w:rsidP="00835E50">
            <w:pPr>
              <w:tabs>
                <w:tab w:val="left" w:pos="24"/>
                <w:tab w:val="left" w:pos="124"/>
              </w:tabs>
              <w:ind w:left="324" w:hanging="324"/>
              <w:rPr>
                <w:rFonts w:ascii="Arial" w:hAnsi="Arial" w:cs="Arial"/>
              </w:rPr>
            </w:pPr>
            <w:r>
              <w:rPr>
                <w:rFonts w:ascii="Arial" w:hAnsi="Arial" w:cs="Arial"/>
                <w:b/>
                <w:bCs/>
              </w:rPr>
              <w:t>I</w:t>
            </w:r>
            <w:r w:rsidR="00835E50">
              <w:rPr>
                <w:rFonts w:ascii="Arial" w:hAnsi="Arial" w:cs="Arial"/>
                <w:b/>
                <w:bCs/>
              </w:rPr>
              <w:t>I</w:t>
            </w:r>
            <w:r>
              <w:rPr>
                <w:rFonts w:ascii="Arial" w:hAnsi="Arial" w:cs="Arial"/>
                <w:b/>
                <w:bCs/>
              </w:rPr>
              <w:t>.</w:t>
            </w:r>
            <w:r>
              <w:rPr>
                <w:rFonts w:ascii="Arial" w:hAnsi="Arial" w:cs="Arial"/>
                <w:b/>
                <w:bCs/>
              </w:rPr>
              <w:tab/>
              <w:t xml:space="preserve">Các khoản đầu tư tài chính </w:t>
            </w:r>
            <w:r>
              <w:rPr>
                <w:rFonts w:ascii="Arial" w:hAnsi="Arial" w:cs="Arial"/>
                <w:b/>
                <w:bCs/>
              </w:rPr>
              <w:br/>
              <w:t xml:space="preserve">dài </w:t>
            </w:r>
            <w:r>
              <w:rPr>
                <w:rFonts w:ascii="Arial" w:hAnsi="Arial" w:cs="Arial"/>
                <w:b/>
                <w:bCs/>
              </w:rPr>
              <w:tab/>
              <w:t>hạn</w:t>
            </w:r>
          </w:p>
        </w:tc>
        <w:tc>
          <w:tcPr>
            <w:tcW w:w="461" w:type="pct"/>
            <w:tcBorders>
              <w:top w:val="nil"/>
              <w:left w:val="single" w:sz="6" w:space="0" w:color="auto"/>
              <w:bottom w:val="nil"/>
              <w:right w:val="single" w:sz="6" w:space="0" w:color="auto"/>
            </w:tcBorders>
            <w:vAlign w:val="bottom"/>
          </w:tcPr>
          <w:p w:rsidR="00032EBF" w:rsidRPr="004757AA" w:rsidRDefault="0028691F" w:rsidP="00FE1DEE">
            <w:pPr>
              <w:ind w:left="-43" w:right="-43"/>
              <w:jc w:val="center"/>
              <w:rPr>
                <w:rFonts w:ascii="Arial" w:hAnsi="Arial" w:cs="Arial"/>
                <w:b/>
                <w:bCs/>
              </w:rPr>
            </w:pPr>
            <w:r>
              <w:rPr>
                <w:rFonts w:ascii="Arial" w:hAnsi="Arial" w:cs="Arial"/>
                <w:b/>
                <w:bCs/>
              </w:rPr>
              <w:t>6.2</w:t>
            </w: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b/>
                <w:bCs/>
              </w:rPr>
            </w:pPr>
            <w:r w:rsidRPr="00733DF1">
              <w:rPr>
                <w:rFonts w:ascii="Arial" w:hAnsi="Arial" w:cs="Arial"/>
                <w:b/>
                <w:bCs/>
              </w:rPr>
              <w:t>202</w:t>
            </w:r>
            <w:r>
              <w:rPr>
                <w:rFonts w:ascii="Arial" w:hAnsi="Arial" w:cs="Arial"/>
                <w:b/>
                <w:bCs/>
              </w:rPr>
              <w:t>.</w:t>
            </w:r>
            <w:r w:rsidRPr="00733DF1">
              <w:rPr>
                <w:rFonts w:ascii="Arial" w:hAnsi="Arial" w:cs="Arial"/>
                <w:b/>
                <w:bCs/>
              </w:rPr>
              <w:t>957</w:t>
            </w:r>
            <w:r>
              <w:rPr>
                <w:rFonts w:ascii="Arial" w:hAnsi="Arial" w:cs="Arial"/>
                <w:b/>
                <w:bCs/>
              </w:rPr>
              <w:t>.</w:t>
            </w:r>
            <w:r w:rsidRPr="00733DF1">
              <w:rPr>
                <w:rFonts w:ascii="Arial" w:hAnsi="Arial" w:cs="Arial"/>
                <w:b/>
                <w:bCs/>
              </w:rPr>
              <w:t>517</w:t>
            </w:r>
            <w:r>
              <w:rPr>
                <w:rFonts w:ascii="Arial" w:hAnsi="Arial" w:cs="Arial"/>
                <w:b/>
                <w:bCs/>
              </w:rPr>
              <w:t>.</w:t>
            </w:r>
            <w:r w:rsidRPr="00733DF1">
              <w:rPr>
                <w:rFonts w:ascii="Arial" w:hAnsi="Arial" w:cs="Arial"/>
                <w:b/>
                <w:bCs/>
              </w:rPr>
              <w:t>455</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ind w:left="-55" w:hanging="130"/>
              <w:jc w:val="right"/>
              <w:rPr>
                <w:rFonts w:ascii="Arial" w:hAnsi="Arial" w:cs="Arial"/>
                <w:b/>
                <w:bCs/>
              </w:rPr>
            </w:pPr>
            <w:r w:rsidRPr="006C390D">
              <w:rPr>
                <w:rFonts w:ascii="Arial" w:hAnsi="Arial" w:cs="Arial"/>
                <w:b/>
                <w:bCs/>
              </w:rPr>
              <w:t>200.831.131.001</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251</w:t>
            </w: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1.</w:t>
            </w:r>
            <w:r w:rsidRPr="00C12801">
              <w:rPr>
                <w:rFonts w:ascii="Arial" w:hAnsi="Arial" w:cs="Arial"/>
              </w:rPr>
              <w:tab/>
              <w:t>Đầu tư vào công ty con</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212</w:t>
            </w:r>
            <w:r>
              <w:rPr>
                <w:rFonts w:ascii="Arial" w:hAnsi="Arial" w:cs="Arial"/>
              </w:rPr>
              <w:t>.</w:t>
            </w:r>
            <w:r w:rsidRPr="00733DF1">
              <w:rPr>
                <w:rFonts w:ascii="Arial" w:hAnsi="Arial" w:cs="Arial"/>
              </w:rPr>
              <w:t>251</w:t>
            </w:r>
            <w:r>
              <w:rPr>
                <w:rFonts w:ascii="Arial" w:hAnsi="Arial" w:cs="Arial"/>
              </w:rPr>
              <w:t>.</w:t>
            </w:r>
            <w:r w:rsidRPr="00733DF1">
              <w:rPr>
                <w:rFonts w:ascii="Arial" w:hAnsi="Arial" w:cs="Arial"/>
              </w:rPr>
              <w:t>257</w:t>
            </w:r>
            <w:r>
              <w:rPr>
                <w:rFonts w:ascii="Arial" w:hAnsi="Arial" w:cs="Arial"/>
              </w:rPr>
              <w:t>.</w:t>
            </w:r>
            <w:r w:rsidRPr="00733DF1">
              <w:rPr>
                <w:rFonts w:ascii="Arial" w:hAnsi="Arial" w:cs="Arial"/>
              </w:rPr>
              <w:t>964</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212.251.257.964</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253</w:t>
            </w:r>
          </w:p>
        </w:tc>
        <w:tc>
          <w:tcPr>
            <w:tcW w:w="2057" w:type="pct"/>
            <w:tcBorders>
              <w:top w:val="nil"/>
              <w:left w:val="single" w:sz="6" w:space="0" w:color="auto"/>
              <w:bottom w:val="nil"/>
              <w:right w:val="single" w:sz="6" w:space="0" w:color="auto"/>
            </w:tcBorders>
            <w:vAlign w:val="bottom"/>
          </w:tcPr>
          <w:p w:rsidR="00032EBF" w:rsidRPr="004757AA" w:rsidRDefault="00835E50" w:rsidP="00FE1DEE">
            <w:pPr>
              <w:tabs>
                <w:tab w:val="left" w:pos="24"/>
                <w:tab w:val="left" w:pos="124"/>
              </w:tabs>
              <w:ind w:left="674" w:hanging="324"/>
              <w:rPr>
                <w:rFonts w:ascii="Arial" w:hAnsi="Arial" w:cs="Arial"/>
              </w:rPr>
            </w:pPr>
            <w:r>
              <w:rPr>
                <w:rFonts w:ascii="Arial" w:hAnsi="Arial" w:cs="Arial"/>
              </w:rPr>
              <w:t>2</w:t>
            </w:r>
            <w:r w:rsidR="00032EBF" w:rsidRPr="00C12801">
              <w:rPr>
                <w:rFonts w:ascii="Arial" w:hAnsi="Arial" w:cs="Arial"/>
              </w:rPr>
              <w:t xml:space="preserve">. </w:t>
            </w:r>
            <w:r w:rsidR="00032EBF" w:rsidRPr="00C12801">
              <w:rPr>
                <w:rFonts w:ascii="Arial" w:hAnsi="Arial" w:cs="Arial"/>
              </w:rPr>
              <w:tab/>
              <w:t xml:space="preserve">Đầu tư </w:t>
            </w:r>
            <w:r w:rsidR="00032EBF">
              <w:rPr>
                <w:rFonts w:ascii="Arial" w:hAnsi="Arial" w:cs="Arial"/>
              </w:rPr>
              <w:t xml:space="preserve">vào </w:t>
            </w:r>
            <w:r w:rsidR="00032EBF" w:rsidRPr="00C12801">
              <w:rPr>
                <w:rFonts w:ascii="Arial" w:hAnsi="Arial" w:cs="Arial"/>
              </w:rPr>
              <w:t xml:space="preserve">chứng khoán </w:t>
            </w:r>
            <w:r w:rsidR="0028691F">
              <w:rPr>
                <w:rFonts w:ascii="Arial" w:hAnsi="Arial" w:cs="Arial"/>
              </w:rPr>
              <w:br/>
            </w:r>
            <w:r w:rsidR="00032EBF" w:rsidRPr="00C12801">
              <w:rPr>
                <w:rFonts w:ascii="Arial" w:hAnsi="Arial" w:cs="Arial"/>
              </w:rPr>
              <w:t xml:space="preserve">dài hạn </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240</w:t>
            </w:r>
            <w:r>
              <w:rPr>
                <w:rFonts w:ascii="Arial" w:hAnsi="Arial" w:cs="Arial"/>
              </w:rPr>
              <w:t>.</w:t>
            </w:r>
            <w:r w:rsidRPr="00733DF1">
              <w:rPr>
                <w:rFonts w:ascii="Arial" w:hAnsi="Arial" w:cs="Arial"/>
              </w:rPr>
              <w:t>870</w:t>
            </w:r>
            <w:r>
              <w:rPr>
                <w:rFonts w:ascii="Arial" w:hAnsi="Arial" w:cs="Arial"/>
              </w:rPr>
              <w:t>.</w:t>
            </w:r>
            <w:r w:rsidRPr="00733DF1">
              <w:rPr>
                <w:rFonts w:ascii="Arial" w:hAnsi="Arial" w:cs="Arial"/>
              </w:rPr>
              <w:t>613</w:t>
            </w:r>
            <w:r>
              <w:rPr>
                <w:rFonts w:ascii="Arial" w:hAnsi="Arial" w:cs="Arial"/>
              </w:rPr>
              <w:t>.</w:t>
            </w:r>
            <w:r w:rsidRPr="00733DF1">
              <w:rPr>
                <w:rFonts w:ascii="Arial" w:hAnsi="Arial" w:cs="Arial"/>
              </w:rPr>
              <w:t>805</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237.136.463.805</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254</w:t>
            </w:r>
          </w:p>
        </w:tc>
        <w:tc>
          <w:tcPr>
            <w:tcW w:w="2057" w:type="pct"/>
            <w:tcBorders>
              <w:top w:val="nil"/>
              <w:left w:val="single" w:sz="6" w:space="0" w:color="auto"/>
              <w:bottom w:val="nil"/>
              <w:right w:val="single" w:sz="6" w:space="0" w:color="auto"/>
            </w:tcBorders>
            <w:vAlign w:val="bottom"/>
          </w:tcPr>
          <w:p w:rsidR="00032EBF" w:rsidRPr="00B912A0" w:rsidRDefault="00032EBF" w:rsidP="006E6E86">
            <w:pPr>
              <w:tabs>
                <w:tab w:val="left" w:pos="24"/>
                <w:tab w:val="left" w:pos="124"/>
              </w:tabs>
              <w:ind w:left="679" w:right="-108" w:hanging="320"/>
              <w:rPr>
                <w:rFonts w:ascii="Arial" w:hAnsi="Arial" w:cs="Arial"/>
                <w:i/>
              </w:rPr>
            </w:pPr>
            <w:r w:rsidRPr="00B912A0">
              <w:rPr>
                <w:rFonts w:ascii="Arial" w:hAnsi="Arial" w:cs="Arial"/>
                <w:i/>
              </w:rPr>
              <w:tab/>
            </w:r>
            <w:r w:rsidR="006E6E86">
              <w:rPr>
                <w:rFonts w:ascii="Arial" w:hAnsi="Arial" w:cs="Arial"/>
                <w:i/>
              </w:rPr>
              <w:t>C</w:t>
            </w:r>
            <w:r w:rsidRPr="00B912A0">
              <w:rPr>
                <w:rFonts w:ascii="Arial" w:hAnsi="Arial" w:cs="Arial"/>
                <w:i/>
              </w:rPr>
              <w:t>hứng khoán sẵn sàng để bán</w:t>
            </w:r>
          </w:p>
        </w:tc>
        <w:tc>
          <w:tcPr>
            <w:tcW w:w="461" w:type="pct"/>
            <w:tcBorders>
              <w:top w:val="nil"/>
              <w:left w:val="single" w:sz="6" w:space="0" w:color="auto"/>
              <w:bottom w:val="nil"/>
              <w:right w:val="single" w:sz="6" w:space="0" w:color="auto"/>
            </w:tcBorders>
          </w:tcPr>
          <w:p w:rsidR="00032EBF" w:rsidRPr="00B912A0" w:rsidRDefault="00032EBF" w:rsidP="00FE1DEE">
            <w:pPr>
              <w:ind w:left="-43" w:right="-43"/>
              <w:jc w:val="center"/>
              <w:rPr>
                <w:rFonts w:ascii="Arial" w:hAnsi="Arial" w:cs="Arial"/>
                <w:i/>
              </w:rPr>
            </w:pPr>
          </w:p>
        </w:tc>
        <w:tc>
          <w:tcPr>
            <w:tcW w:w="1038" w:type="pct"/>
            <w:tcBorders>
              <w:top w:val="nil"/>
              <w:left w:val="single" w:sz="6" w:space="0" w:color="auto"/>
              <w:bottom w:val="nil"/>
              <w:right w:val="single" w:sz="6" w:space="0" w:color="auto"/>
            </w:tcBorders>
            <w:vAlign w:val="bottom"/>
          </w:tcPr>
          <w:p w:rsidR="00032EBF" w:rsidRPr="00B912A0" w:rsidRDefault="00733DF1" w:rsidP="00FE1DEE">
            <w:pPr>
              <w:jc w:val="right"/>
              <w:rPr>
                <w:rFonts w:ascii="Arial" w:hAnsi="Arial" w:cs="Arial"/>
                <w:i/>
              </w:rPr>
            </w:pPr>
            <w:r w:rsidRPr="00733DF1">
              <w:rPr>
                <w:rFonts w:ascii="Arial" w:hAnsi="Arial" w:cs="Arial"/>
                <w:i/>
              </w:rPr>
              <w:t>240</w:t>
            </w:r>
            <w:r>
              <w:rPr>
                <w:rFonts w:ascii="Arial" w:hAnsi="Arial" w:cs="Arial"/>
                <w:i/>
              </w:rPr>
              <w:t>.</w:t>
            </w:r>
            <w:r w:rsidRPr="00733DF1">
              <w:rPr>
                <w:rFonts w:ascii="Arial" w:hAnsi="Arial" w:cs="Arial"/>
                <w:i/>
              </w:rPr>
              <w:t>870</w:t>
            </w:r>
            <w:r>
              <w:rPr>
                <w:rFonts w:ascii="Arial" w:hAnsi="Arial" w:cs="Arial"/>
                <w:i/>
              </w:rPr>
              <w:t>.</w:t>
            </w:r>
            <w:r w:rsidRPr="00733DF1">
              <w:rPr>
                <w:rFonts w:ascii="Arial" w:hAnsi="Arial" w:cs="Arial"/>
                <w:i/>
              </w:rPr>
              <w:t>613</w:t>
            </w:r>
            <w:r>
              <w:rPr>
                <w:rFonts w:ascii="Arial" w:hAnsi="Arial" w:cs="Arial"/>
                <w:i/>
              </w:rPr>
              <w:t>.</w:t>
            </w:r>
            <w:r w:rsidRPr="00733DF1">
              <w:rPr>
                <w:rFonts w:ascii="Arial" w:hAnsi="Arial" w:cs="Arial"/>
                <w:i/>
              </w:rPr>
              <w:t>805</w:t>
            </w:r>
          </w:p>
        </w:tc>
        <w:tc>
          <w:tcPr>
            <w:tcW w:w="1038" w:type="pct"/>
            <w:tcBorders>
              <w:top w:val="nil"/>
              <w:left w:val="single" w:sz="6" w:space="0" w:color="auto"/>
              <w:bottom w:val="nil"/>
              <w:right w:val="double" w:sz="6" w:space="0" w:color="auto"/>
            </w:tcBorders>
            <w:vAlign w:val="bottom"/>
          </w:tcPr>
          <w:p w:rsidR="00032EBF" w:rsidRPr="00B912A0" w:rsidRDefault="006C390D" w:rsidP="00FE1DEE">
            <w:pPr>
              <w:ind w:left="-55" w:hanging="220"/>
              <w:jc w:val="right"/>
              <w:rPr>
                <w:rFonts w:ascii="Arial" w:hAnsi="Arial" w:cs="Arial"/>
                <w:i/>
              </w:rPr>
            </w:pPr>
            <w:r w:rsidRPr="006C390D">
              <w:rPr>
                <w:rFonts w:ascii="Arial" w:hAnsi="Arial" w:cs="Arial"/>
                <w:i/>
              </w:rPr>
              <w:t>237.136.463.805</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Cs/>
              </w:rPr>
            </w:pPr>
            <w:r w:rsidRPr="00C12801">
              <w:rPr>
                <w:rFonts w:ascii="Arial" w:hAnsi="Arial" w:cs="Arial"/>
                <w:bCs/>
              </w:rPr>
              <w:t>258</w:t>
            </w:r>
          </w:p>
        </w:tc>
        <w:tc>
          <w:tcPr>
            <w:tcW w:w="2057" w:type="pct"/>
            <w:tcBorders>
              <w:top w:val="nil"/>
              <w:left w:val="single" w:sz="6" w:space="0" w:color="auto"/>
              <w:bottom w:val="nil"/>
              <w:right w:val="single" w:sz="6" w:space="0" w:color="auto"/>
            </w:tcBorders>
            <w:vAlign w:val="bottom"/>
          </w:tcPr>
          <w:p w:rsidR="00032EBF" w:rsidRPr="004757AA" w:rsidRDefault="00835E50" w:rsidP="00FE1DEE">
            <w:pPr>
              <w:tabs>
                <w:tab w:val="left" w:pos="24"/>
                <w:tab w:val="left" w:pos="124"/>
              </w:tabs>
              <w:ind w:left="674" w:hanging="324"/>
              <w:rPr>
                <w:rFonts w:ascii="Arial" w:hAnsi="Arial" w:cs="Arial"/>
              </w:rPr>
            </w:pPr>
            <w:r>
              <w:rPr>
                <w:rFonts w:ascii="Arial" w:hAnsi="Arial" w:cs="Arial"/>
              </w:rPr>
              <w:t>3</w:t>
            </w:r>
            <w:r w:rsidR="00032EBF" w:rsidRPr="00C12801">
              <w:rPr>
                <w:rFonts w:ascii="Arial" w:hAnsi="Arial" w:cs="Arial"/>
              </w:rPr>
              <w:t xml:space="preserve">. </w:t>
            </w:r>
            <w:r w:rsidR="00032EBF" w:rsidRPr="00C12801">
              <w:rPr>
                <w:rFonts w:ascii="Arial" w:hAnsi="Arial" w:cs="Arial"/>
              </w:rPr>
              <w:tab/>
              <w:t>Đầu tư dài hạn khác</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1</w:t>
            </w:r>
            <w:r>
              <w:rPr>
                <w:rFonts w:ascii="Arial" w:hAnsi="Arial" w:cs="Arial"/>
              </w:rPr>
              <w:t>.</w:t>
            </w:r>
            <w:r w:rsidRPr="00733DF1">
              <w:rPr>
                <w:rFonts w:ascii="Arial" w:hAnsi="Arial" w:cs="Arial"/>
              </w:rPr>
              <w:t>331</w:t>
            </w:r>
            <w:r>
              <w:rPr>
                <w:rFonts w:ascii="Arial" w:hAnsi="Arial" w:cs="Arial"/>
              </w:rPr>
              <w:t>.</w:t>
            </w:r>
            <w:r w:rsidRPr="00733DF1">
              <w:rPr>
                <w:rFonts w:ascii="Arial" w:hAnsi="Arial" w:cs="Arial"/>
              </w:rPr>
              <w:t>600</w:t>
            </w:r>
            <w:r>
              <w:rPr>
                <w:rFonts w:ascii="Arial" w:hAnsi="Arial" w:cs="Arial"/>
              </w:rPr>
              <w:t>.</w:t>
            </w:r>
            <w:r w:rsidRPr="00733DF1">
              <w:rPr>
                <w:rFonts w:ascii="Arial" w:hAnsi="Arial" w:cs="Arial"/>
              </w:rPr>
              <w:t>000</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1.331.600.000</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Cs/>
              </w:rPr>
            </w:pPr>
            <w:r w:rsidRPr="00C12801">
              <w:rPr>
                <w:rFonts w:ascii="Arial" w:hAnsi="Arial" w:cs="Arial"/>
                <w:bCs/>
              </w:rPr>
              <w:t>259</w:t>
            </w:r>
          </w:p>
        </w:tc>
        <w:tc>
          <w:tcPr>
            <w:tcW w:w="2057" w:type="pct"/>
            <w:tcBorders>
              <w:top w:val="nil"/>
              <w:left w:val="single" w:sz="6" w:space="0" w:color="auto"/>
              <w:bottom w:val="nil"/>
              <w:right w:val="single" w:sz="6" w:space="0" w:color="auto"/>
            </w:tcBorders>
            <w:vAlign w:val="bottom"/>
          </w:tcPr>
          <w:p w:rsidR="00032EBF" w:rsidRDefault="00835E50" w:rsidP="006539EB">
            <w:pPr>
              <w:tabs>
                <w:tab w:val="left" w:pos="24"/>
                <w:tab w:val="left" w:pos="124"/>
              </w:tabs>
              <w:ind w:left="675" w:hanging="323"/>
              <w:rPr>
                <w:rFonts w:ascii="Arial" w:hAnsi="Arial" w:cs="Arial"/>
                <w:i/>
                <w:sz w:val="24"/>
                <w:u w:val="single"/>
              </w:rPr>
            </w:pPr>
            <w:r>
              <w:rPr>
                <w:rFonts w:ascii="Arial" w:hAnsi="Arial" w:cs="Arial"/>
              </w:rPr>
              <w:t>4</w:t>
            </w:r>
            <w:r w:rsidR="00032EBF" w:rsidRPr="00C12801">
              <w:rPr>
                <w:rFonts w:ascii="Arial" w:hAnsi="Arial" w:cs="Arial"/>
              </w:rPr>
              <w:t>.</w:t>
            </w:r>
            <w:r w:rsidR="00032EBF" w:rsidRPr="00C12801">
              <w:rPr>
                <w:rFonts w:ascii="Arial" w:hAnsi="Arial" w:cs="Arial"/>
              </w:rPr>
              <w:tab/>
              <w:t xml:space="preserve">Dự phòng giảm giá đầu tư </w:t>
            </w:r>
            <w:r w:rsidR="00B912A0">
              <w:rPr>
                <w:rFonts w:ascii="Arial" w:hAnsi="Arial" w:cs="Arial"/>
              </w:rPr>
              <w:br/>
            </w:r>
            <w:r w:rsidR="00032EBF" w:rsidRPr="00C12801">
              <w:rPr>
                <w:rFonts w:ascii="Arial" w:hAnsi="Arial" w:cs="Arial"/>
              </w:rPr>
              <w:t>tài chính dài hạn</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B912A0">
            <w:pPr>
              <w:ind w:hanging="120"/>
              <w:jc w:val="right"/>
              <w:rPr>
                <w:rFonts w:ascii="Arial" w:hAnsi="Arial" w:cs="Arial"/>
              </w:rPr>
            </w:pPr>
            <w:r w:rsidRPr="00733DF1">
              <w:rPr>
                <w:rFonts w:ascii="Arial" w:hAnsi="Arial" w:cs="Arial"/>
              </w:rPr>
              <w:t>(251</w:t>
            </w:r>
            <w:r>
              <w:rPr>
                <w:rFonts w:ascii="Arial" w:hAnsi="Arial" w:cs="Arial"/>
              </w:rPr>
              <w:t>.</w:t>
            </w:r>
            <w:r w:rsidRPr="00733DF1">
              <w:rPr>
                <w:rFonts w:ascii="Arial" w:hAnsi="Arial" w:cs="Arial"/>
              </w:rPr>
              <w:t>495</w:t>
            </w:r>
            <w:r>
              <w:rPr>
                <w:rFonts w:ascii="Arial" w:hAnsi="Arial" w:cs="Arial"/>
              </w:rPr>
              <w:t>.</w:t>
            </w:r>
            <w:r w:rsidRPr="00733DF1">
              <w:rPr>
                <w:rFonts w:ascii="Arial" w:hAnsi="Arial" w:cs="Arial"/>
              </w:rPr>
              <w:t>954</w:t>
            </w:r>
            <w:r>
              <w:rPr>
                <w:rFonts w:ascii="Arial" w:hAnsi="Arial" w:cs="Arial"/>
              </w:rPr>
              <w:t>.</w:t>
            </w:r>
            <w:r w:rsidRPr="00733DF1">
              <w:rPr>
                <w:rFonts w:ascii="Arial" w:hAnsi="Arial" w:cs="Arial"/>
              </w:rPr>
              <w:t>314)</w:t>
            </w:r>
          </w:p>
        </w:tc>
        <w:tc>
          <w:tcPr>
            <w:tcW w:w="1038" w:type="pct"/>
            <w:tcBorders>
              <w:top w:val="nil"/>
              <w:left w:val="single" w:sz="6" w:space="0" w:color="auto"/>
              <w:bottom w:val="nil"/>
              <w:right w:val="double" w:sz="6" w:space="0" w:color="auto"/>
            </w:tcBorders>
            <w:vAlign w:val="bottom"/>
          </w:tcPr>
          <w:p w:rsidR="006D14F6" w:rsidRDefault="006C390D">
            <w:pPr>
              <w:ind w:left="-38" w:right="-23"/>
              <w:jc w:val="right"/>
              <w:rPr>
                <w:rFonts w:ascii="Arial" w:hAnsi="Arial" w:cs="Arial"/>
              </w:rPr>
            </w:pPr>
            <w:r w:rsidRPr="006C390D">
              <w:rPr>
                <w:rFonts w:ascii="Arial" w:hAnsi="Arial" w:cs="Arial"/>
              </w:rPr>
              <w:t>(249.888.190.768)</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b/>
                <w:bCs/>
              </w:rPr>
            </w:pPr>
          </w:p>
        </w:tc>
        <w:tc>
          <w:tcPr>
            <w:tcW w:w="2057" w:type="pct"/>
            <w:tcBorders>
              <w:top w:val="nil"/>
              <w:left w:val="single" w:sz="6" w:space="0" w:color="auto"/>
              <w:bottom w:val="nil"/>
              <w:right w:val="single" w:sz="6" w:space="0" w:color="auto"/>
            </w:tcBorders>
            <w:vAlign w:val="bottom"/>
          </w:tcPr>
          <w:p w:rsidR="00032EBF" w:rsidRPr="004757AA" w:rsidRDefault="00032EBF" w:rsidP="00FE1DEE">
            <w:pPr>
              <w:pStyle w:val="Header"/>
              <w:tabs>
                <w:tab w:val="left" w:pos="124"/>
              </w:tabs>
              <w:spacing w:after="0"/>
              <w:ind w:left="324" w:hanging="324"/>
              <w:rPr>
                <w:rFonts w:ascii="Arial" w:hAnsi="Arial" w:cs="Arial"/>
                <w:b/>
                <w:bCs/>
                <w:sz w:val="20"/>
              </w:rPr>
            </w:pP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032EBF" w:rsidP="00FE1DEE">
            <w:pPr>
              <w:jc w:val="right"/>
              <w:rPr>
                <w:rFonts w:ascii="Arial" w:hAnsi="Arial" w:cs="Arial"/>
              </w:rPr>
            </w:pPr>
          </w:p>
        </w:tc>
        <w:tc>
          <w:tcPr>
            <w:tcW w:w="1038" w:type="pct"/>
            <w:tcBorders>
              <w:top w:val="nil"/>
              <w:left w:val="single" w:sz="6" w:space="0" w:color="auto"/>
              <w:bottom w:val="nil"/>
              <w:right w:val="double" w:sz="6" w:space="0" w:color="auto"/>
            </w:tcBorders>
            <w:vAlign w:val="bottom"/>
          </w:tcPr>
          <w:p w:rsidR="00032EBF" w:rsidRPr="004757AA" w:rsidRDefault="00032EBF" w:rsidP="00FE1DEE">
            <w:pPr>
              <w:jc w:val="right"/>
              <w:rPr>
                <w:rFonts w:ascii="Arial" w:hAnsi="Arial" w:cs="Arial"/>
              </w:rPr>
            </w:pP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Pr>
                <w:rFonts w:ascii="Arial" w:hAnsi="Arial" w:cs="Arial"/>
                <w:b/>
                <w:bCs/>
              </w:rPr>
              <w:t>260</w:t>
            </w:r>
          </w:p>
        </w:tc>
        <w:tc>
          <w:tcPr>
            <w:tcW w:w="2057" w:type="pct"/>
            <w:tcBorders>
              <w:top w:val="nil"/>
              <w:left w:val="single" w:sz="6" w:space="0" w:color="auto"/>
              <w:bottom w:val="nil"/>
              <w:right w:val="single" w:sz="6" w:space="0" w:color="auto"/>
            </w:tcBorders>
            <w:vAlign w:val="bottom"/>
          </w:tcPr>
          <w:p w:rsidR="00032EBF" w:rsidRPr="004757AA" w:rsidRDefault="00835E50" w:rsidP="00FE1DEE">
            <w:pPr>
              <w:pStyle w:val="Header"/>
              <w:tabs>
                <w:tab w:val="left" w:pos="124"/>
              </w:tabs>
              <w:spacing w:after="0"/>
              <w:ind w:left="324" w:hanging="324"/>
              <w:rPr>
                <w:rFonts w:ascii="Arial" w:hAnsi="Arial" w:cs="Arial"/>
                <w:sz w:val="20"/>
              </w:rPr>
            </w:pPr>
            <w:r>
              <w:rPr>
                <w:rFonts w:ascii="Arial" w:hAnsi="Arial" w:cs="Arial"/>
                <w:b/>
                <w:bCs/>
                <w:sz w:val="20"/>
              </w:rPr>
              <w:t>III</w:t>
            </w:r>
            <w:r w:rsidR="00032EBF">
              <w:rPr>
                <w:rFonts w:ascii="Arial" w:hAnsi="Arial" w:cs="Arial"/>
                <w:b/>
                <w:bCs/>
                <w:sz w:val="20"/>
              </w:rPr>
              <w:t>.</w:t>
            </w:r>
            <w:r w:rsidR="00032EBF">
              <w:rPr>
                <w:rFonts w:ascii="Arial" w:hAnsi="Arial" w:cs="Arial"/>
                <w:b/>
                <w:bCs/>
                <w:sz w:val="20"/>
              </w:rPr>
              <w:tab/>
              <w:t>Tài sản dài hạn khác</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b/>
                <w:bCs/>
              </w:rPr>
            </w:pPr>
            <w:r w:rsidRPr="00733DF1">
              <w:rPr>
                <w:rFonts w:ascii="Arial" w:hAnsi="Arial" w:cs="Arial"/>
                <w:b/>
                <w:bCs/>
              </w:rPr>
              <w:t>12</w:t>
            </w:r>
            <w:r>
              <w:rPr>
                <w:rFonts w:ascii="Arial" w:hAnsi="Arial" w:cs="Arial"/>
                <w:b/>
                <w:bCs/>
              </w:rPr>
              <w:t>.</w:t>
            </w:r>
            <w:r w:rsidRPr="00733DF1">
              <w:rPr>
                <w:rFonts w:ascii="Arial" w:hAnsi="Arial" w:cs="Arial"/>
                <w:b/>
                <w:bCs/>
              </w:rPr>
              <w:t>601</w:t>
            </w:r>
            <w:r>
              <w:rPr>
                <w:rFonts w:ascii="Arial" w:hAnsi="Arial" w:cs="Arial"/>
                <w:b/>
                <w:bCs/>
              </w:rPr>
              <w:t>.</w:t>
            </w:r>
            <w:r w:rsidRPr="00733DF1">
              <w:rPr>
                <w:rFonts w:ascii="Arial" w:hAnsi="Arial" w:cs="Arial"/>
                <w:b/>
                <w:bCs/>
              </w:rPr>
              <w:t>428</w:t>
            </w:r>
            <w:r>
              <w:rPr>
                <w:rFonts w:ascii="Arial" w:hAnsi="Arial" w:cs="Arial"/>
                <w:b/>
                <w:bCs/>
              </w:rPr>
              <w:t>.</w:t>
            </w:r>
            <w:r w:rsidRPr="00733DF1">
              <w:rPr>
                <w:rFonts w:ascii="Arial" w:hAnsi="Arial" w:cs="Arial"/>
                <w:b/>
                <w:bCs/>
              </w:rPr>
              <w:t>218</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b/>
                <w:bCs/>
              </w:rPr>
            </w:pPr>
            <w:r w:rsidRPr="006C390D">
              <w:rPr>
                <w:rFonts w:ascii="Arial" w:hAnsi="Arial" w:cs="Arial"/>
                <w:b/>
                <w:bCs/>
              </w:rPr>
              <w:t>11.035.194.943</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261</w:t>
            </w:r>
          </w:p>
        </w:tc>
        <w:tc>
          <w:tcPr>
            <w:tcW w:w="2057" w:type="pct"/>
            <w:tcBorders>
              <w:top w:val="nil"/>
              <w:left w:val="single" w:sz="6" w:space="0" w:color="auto"/>
              <w:bottom w:val="nil"/>
              <w:right w:val="single" w:sz="6" w:space="0" w:color="auto"/>
            </w:tcBorders>
            <w:vAlign w:val="bottom"/>
          </w:tcPr>
          <w:p w:rsidR="00032EBF" w:rsidRPr="004757AA" w:rsidRDefault="00032EBF" w:rsidP="00FE1DEE">
            <w:pPr>
              <w:tabs>
                <w:tab w:val="left" w:pos="24"/>
                <w:tab w:val="left" w:pos="124"/>
              </w:tabs>
              <w:ind w:left="674" w:hanging="324"/>
              <w:rPr>
                <w:rFonts w:ascii="Arial" w:hAnsi="Arial" w:cs="Arial"/>
              </w:rPr>
            </w:pPr>
            <w:r w:rsidRPr="00C12801">
              <w:rPr>
                <w:rFonts w:ascii="Arial" w:hAnsi="Arial" w:cs="Arial"/>
              </w:rPr>
              <w:t xml:space="preserve">1. </w:t>
            </w:r>
            <w:r w:rsidRPr="00C12801">
              <w:rPr>
                <w:rFonts w:ascii="Arial" w:hAnsi="Arial" w:cs="Arial"/>
              </w:rPr>
              <w:tab/>
              <w:t xml:space="preserve">Chi phí trả trước dài hạn </w:t>
            </w:r>
          </w:p>
        </w:tc>
        <w:tc>
          <w:tcPr>
            <w:tcW w:w="461" w:type="pct"/>
            <w:tcBorders>
              <w:top w:val="nil"/>
              <w:left w:val="single" w:sz="6" w:space="0" w:color="auto"/>
              <w:bottom w:val="nil"/>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365</w:t>
            </w:r>
            <w:r>
              <w:rPr>
                <w:rFonts w:ascii="Arial" w:hAnsi="Arial" w:cs="Arial"/>
              </w:rPr>
              <w:t>.</w:t>
            </w:r>
            <w:r w:rsidRPr="00733DF1">
              <w:rPr>
                <w:rFonts w:ascii="Arial" w:hAnsi="Arial" w:cs="Arial"/>
              </w:rPr>
              <w:t>053</w:t>
            </w:r>
            <w:r>
              <w:rPr>
                <w:rFonts w:ascii="Arial" w:hAnsi="Arial" w:cs="Arial"/>
              </w:rPr>
              <w:t>.</w:t>
            </w:r>
            <w:r w:rsidRPr="00733DF1">
              <w:rPr>
                <w:rFonts w:ascii="Arial" w:hAnsi="Arial" w:cs="Arial"/>
              </w:rPr>
              <w:t>465</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151.779.833</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263</w:t>
            </w:r>
          </w:p>
        </w:tc>
        <w:tc>
          <w:tcPr>
            <w:tcW w:w="2057" w:type="pct"/>
            <w:tcBorders>
              <w:top w:val="nil"/>
              <w:left w:val="single" w:sz="6" w:space="0" w:color="auto"/>
              <w:bottom w:val="nil"/>
              <w:right w:val="single" w:sz="6" w:space="0" w:color="auto"/>
            </w:tcBorders>
            <w:vAlign w:val="bottom"/>
          </w:tcPr>
          <w:p w:rsidR="00032EBF" w:rsidRPr="004757AA" w:rsidRDefault="00835E50" w:rsidP="00FE1DEE">
            <w:pPr>
              <w:tabs>
                <w:tab w:val="left" w:pos="24"/>
                <w:tab w:val="left" w:pos="124"/>
              </w:tabs>
              <w:ind w:left="674" w:hanging="324"/>
              <w:rPr>
                <w:rFonts w:ascii="Arial" w:hAnsi="Arial" w:cs="Arial"/>
              </w:rPr>
            </w:pPr>
            <w:r>
              <w:rPr>
                <w:rFonts w:ascii="Arial" w:hAnsi="Arial" w:cs="Arial"/>
              </w:rPr>
              <w:t>2</w:t>
            </w:r>
            <w:r w:rsidR="00032EBF" w:rsidRPr="00C12801">
              <w:rPr>
                <w:rFonts w:ascii="Arial" w:hAnsi="Arial" w:cs="Arial"/>
              </w:rPr>
              <w:t xml:space="preserve">. </w:t>
            </w:r>
            <w:r w:rsidR="00032EBF" w:rsidRPr="00C12801">
              <w:rPr>
                <w:rFonts w:ascii="Arial" w:hAnsi="Arial" w:cs="Arial"/>
              </w:rPr>
              <w:tab/>
              <w:t xml:space="preserve">Tiền nộp Quỹ hỗ trợ </w:t>
            </w:r>
            <w:r w:rsidR="00B912A0">
              <w:rPr>
                <w:rFonts w:ascii="Arial" w:hAnsi="Arial" w:cs="Arial"/>
              </w:rPr>
              <w:br/>
            </w:r>
            <w:r w:rsidR="00032EBF" w:rsidRPr="00C12801">
              <w:rPr>
                <w:rFonts w:ascii="Arial" w:hAnsi="Arial" w:cs="Arial"/>
              </w:rPr>
              <w:t>thanh toán</w:t>
            </w:r>
          </w:p>
        </w:tc>
        <w:tc>
          <w:tcPr>
            <w:tcW w:w="461" w:type="pct"/>
            <w:tcBorders>
              <w:top w:val="nil"/>
              <w:left w:val="single" w:sz="6" w:space="0" w:color="auto"/>
              <w:bottom w:val="nil"/>
              <w:right w:val="single" w:sz="6" w:space="0" w:color="auto"/>
            </w:tcBorders>
            <w:vAlign w:val="bottom"/>
          </w:tcPr>
          <w:p w:rsidR="00032EBF" w:rsidRPr="004757AA" w:rsidRDefault="00032EBF" w:rsidP="00A168AC">
            <w:pPr>
              <w:ind w:left="-43" w:right="-43"/>
              <w:jc w:val="center"/>
              <w:rPr>
                <w:rFonts w:ascii="Arial" w:hAnsi="Arial" w:cs="Arial"/>
              </w:rPr>
            </w:pPr>
            <w:r w:rsidRPr="00C12801">
              <w:rPr>
                <w:rFonts w:ascii="Arial" w:hAnsi="Arial" w:cs="Arial"/>
              </w:rPr>
              <w:t>1</w:t>
            </w:r>
            <w:r w:rsidR="00F76A88">
              <w:rPr>
                <w:rFonts w:ascii="Arial" w:hAnsi="Arial" w:cs="Arial"/>
              </w:rPr>
              <w:t>1</w:t>
            </w:r>
          </w:p>
        </w:tc>
        <w:tc>
          <w:tcPr>
            <w:tcW w:w="1038" w:type="pct"/>
            <w:tcBorders>
              <w:top w:val="nil"/>
              <w:left w:val="single" w:sz="6" w:space="0" w:color="auto"/>
              <w:bottom w:val="nil"/>
              <w:right w:val="single" w:sz="6" w:space="0" w:color="auto"/>
            </w:tcBorders>
            <w:vAlign w:val="bottom"/>
          </w:tcPr>
          <w:p w:rsidR="00032EBF" w:rsidRPr="004757AA" w:rsidRDefault="00733DF1" w:rsidP="00FE1DEE">
            <w:pPr>
              <w:jc w:val="right"/>
              <w:rPr>
                <w:rFonts w:ascii="Arial" w:hAnsi="Arial" w:cs="Arial"/>
              </w:rPr>
            </w:pPr>
            <w:r w:rsidRPr="00733DF1">
              <w:rPr>
                <w:rFonts w:ascii="Arial" w:hAnsi="Arial" w:cs="Arial"/>
              </w:rPr>
              <w:t>12</w:t>
            </w:r>
            <w:r>
              <w:rPr>
                <w:rFonts w:ascii="Arial" w:hAnsi="Arial" w:cs="Arial"/>
              </w:rPr>
              <w:t>.</w:t>
            </w:r>
            <w:r w:rsidRPr="00733DF1">
              <w:rPr>
                <w:rFonts w:ascii="Arial" w:hAnsi="Arial" w:cs="Arial"/>
              </w:rPr>
              <w:t>234</w:t>
            </w:r>
            <w:r>
              <w:rPr>
                <w:rFonts w:ascii="Arial" w:hAnsi="Arial" w:cs="Arial"/>
              </w:rPr>
              <w:t>.</w:t>
            </w:r>
            <w:r w:rsidRPr="00733DF1">
              <w:rPr>
                <w:rFonts w:ascii="Arial" w:hAnsi="Arial" w:cs="Arial"/>
              </w:rPr>
              <w:t>174</w:t>
            </w:r>
            <w:r>
              <w:rPr>
                <w:rFonts w:ascii="Arial" w:hAnsi="Arial" w:cs="Arial"/>
              </w:rPr>
              <w:t>.</w:t>
            </w:r>
            <w:r w:rsidRPr="00733DF1">
              <w:rPr>
                <w:rFonts w:ascii="Arial" w:hAnsi="Arial" w:cs="Arial"/>
              </w:rPr>
              <w:t>753</w:t>
            </w:r>
          </w:p>
        </w:tc>
        <w:tc>
          <w:tcPr>
            <w:tcW w:w="1038" w:type="pct"/>
            <w:tcBorders>
              <w:top w:val="nil"/>
              <w:left w:val="single" w:sz="6" w:space="0" w:color="auto"/>
              <w:bottom w:val="nil"/>
              <w:right w:val="double" w:sz="6" w:space="0" w:color="auto"/>
            </w:tcBorders>
            <w:vAlign w:val="bottom"/>
          </w:tcPr>
          <w:p w:rsidR="00032EBF" w:rsidRPr="004757AA" w:rsidRDefault="006C390D" w:rsidP="00FE1DEE">
            <w:pPr>
              <w:jc w:val="right"/>
              <w:rPr>
                <w:rFonts w:ascii="Arial" w:hAnsi="Arial" w:cs="Arial"/>
              </w:rPr>
            </w:pPr>
            <w:r w:rsidRPr="006C390D">
              <w:rPr>
                <w:rFonts w:ascii="Arial" w:hAnsi="Arial" w:cs="Arial"/>
              </w:rPr>
              <w:t>10.881.215.110</w:t>
            </w:r>
          </w:p>
        </w:tc>
      </w:tr>
      <w:tr w:rsidR="00032EBF" w:rsidRPr="004757AA" w:rsidTr="008664D7">
        <w:tc>
          <w:tcPr>
            <w:tcW w:w="407" w:type="pct"/>
            <w:tcBorders>
              <w:top w:val="nil"/>
              <w:left w:val="double" w:sz="6" w:space="0" w:color="auto"/>
              <w:bottom w:val="nil"/>
              <w:right w:val="single" w:sz="6" w:space="0" w:color="auto"/>
            </w:tcBorders>
          </w:tcPr>
          <w:p w:rsidR="00032EBF" w:rsidRPr="004757AA" w:rsidRDefault="00032EBF" w:rsidP="00FE1DEE">
            <w:pPr>
              <w:ind w:left="-43" w:right="-43"/>
              <w:jc w:val="center"/>
              <w:rPr>
                <w:rFonts w:ascii="Arial" w:hAnsi="Arial" w:cs="Arial"/>
              </w:rPr>
            </w:pPr>
            <w:r w:rsidRPr="00C12801">
              <w:rPr>
                <w:rFonts w:ascii="Arial" w:hAnsi="Arial" w:cs="Arial"/>
              </w:rPr>
              <w:t>268</w:t>
            </w:r>
          </w:p>
        </w:tc>
        <w:tc>
          <w:tcPr>
            <w:tcW w:w="2057" w:type="pct"/>
            <w:tcBorders>
              <w:top w:val="nil"/>
              <w:left w:val="single" w:sz="6" w:space="0" w:color="auto"/>
              <w:bottom w:val="nil"/>
              <w:right w:val="single" w:sz="6" w:space="0" w:color="auto"/>
            </w:tcBorders>
          </w:tcPr>
          <w:p w:rsidR="00032EBF" w:rsidRPr="004757AA" w:rsidRDefault="00835E50" w:rsidP="00181729">
            <w:pPr>
              <w:tabs>
                <w:tab w:val="left" w:pos="24"/>
                <w:tab w:val="left" w:pos="124"/>
              </w:tabs>
              <w:ind w:left="674" w:hanging="324"/>
              <w:rPr>
                <w:rFonts w:ascii="Arial" w:hAnsi="Arial" w:cs="Arial"/>
              </w:rPr>
            </w:pPr>
            <w:r>
              <w:rPr>
                <w:rFonts w:ascii="Arial" w:hAnsi="Arial" w:cs="Arial"/>
              </w:rPr>
              <w:t>3</w:t>
            </w:r>
            <w:r w:rsidR="00032EBF" w:rsidRPr="00C12801">
              <w:rPr>
                <w:rFonts w:ascii="Arial" w:hAnsi="Arial" w:cs="Arial"/>
              </w:rPr>
              <w:t xml:space="preserve">. </w:t>
            </w:r>
            <w:r w:rsidR="00032EBF" w:rsidRPr="00C12801">
              <w:rPr>
                <w:rFonts w:ascii="Arial" w:hAnsi="Arial" w:cs="Arial"/>
              </w:rPr>
              <w:tab/>
              <w:t>Tài sản dài hạn khác</w:t>
            </w:r>
          </w:p>
        </w:tc>
        <w:tc>
          <w:tcPr>
            <w:tcW w:w="461" w:type="pct"/>
            <w:tcBorders>
              <w:top w:val="nil"/>
              <w:left w:val="single" w:sz="6" w:space="0" w:color="auto"/>
              <w:bottom w:val="nil"/>
              <w:right w:val="single" w:sz="6" w:space="0" w:color="auto"/>
            </w:tcBorders>
          </w:tcPr>
          <w:p w:rsidR="00032EBF" w:rsidRPr="004757AA" w:rsidRDefault="00032EBF" w:rsidP="00181729">
            <w:pPr>
              <w:ind w:left="-43" w:right="-43"/>
              <w:jc w:val="center"/>
              <w:rPr>
                <w:rFonts w:ascii="Arial" w:hAnsi="Arial" w:cs="Arial"/>
              </w:rPr>
            </w:pPr>
          </w:p>
        </w:tc>
        <w:tc>
          <w:tcPr>
            <w:tcW w:w="1038" w:type="pct"/>
            <w:tcBorders>
              <w:top w:val="nil"/>
              <w:left w:val="single" w:sz="6" w:space="0" w:color="auto"/>
              <w:bottom w:val="nil"/>
              <w:right w:val="single" w:sz="6" w:space="0" w:color="auto"/>
            </w:tcBorders>
          </w:tcPr>
          <w:p w:rsidR="00032EBF" w:rsidRPr="004757AA" w:rsidRDefault="00733DF1" w:rsidP="00181729">
            <w:pPr>
              <w:jc w:val="right"/>
              <w:rPr>
                <w:rFonts w:ascii="Arial" w:hAnsi="Arial" w:cs="Arial"/>
              </w:rPr>
            </w:pPr>
            <w:r w:rsidRPr="00733DF1">
              <w:rPr>
                <w:rFonts w:ascii="Arial" w:hAnsi="Arial" w:cs="Arial"/>
              </w:rPr>
              <w:t>2</w:t>
            </w:r>
            <w:r>
              <w:rPr>
                <w:rFonts w:ascii="Arial" w:hAnsi="Arial" w:cs="Arial"/>
              </w:rPr>
              <w:t>.</w:t>
            </w:r>
            <w:r w:rsidRPr="00733DF1">
              <w:rPr>
                <w:rFonts w:ascii="Arial" w:hAnsi="Arial" w:cs="Arial"/>
              </w:rPr>
              <w:t>200</w:t>
            </w:r>
            <w:r>
              <w:rPr>
                <w:rFonts w:ascii="Arial" w:hAnsi="Arial" w:cs="Arial"/>
              </w:rPr>
              <w:t>.</w:t>
            </w:r>
            <w:r w:rsidRPr="00733DF1">
              <w:rPr>
                <w:rFonts w:ascii="Arial" w:hAnsi="Arial" w:cs="Arial"/>
              </w:rPr>
              <w:t>000</w:t>
            </w:r>
          </w:p>
        </w:tc>
        <w:tc>
          <w:tcPr>
            <w:tcW w:w="1038" w:type="pct"/>
            <w:tcBorders>
              <w:top w:val="nil"/>
              <w:left w:val="single" w:sz="6" w:space="0" w:color="auto"/>
              <w:bottom w:val="nil"/>
              <w:right w:val="double" w:sz="6" w:space="0" w:color="auto"/>
            </w:tcBorders>
          </w:tcPr>
          <w:p w:rsidR="00032EBF" w:rsidRPr="004757AA" w:rsidRDefault="006C390D" w:rsidP="00181729">
            <w:pPr>
              <w:jc w:val="right"/>
              <w:rPr>
                <w:rFonts w:ascii="Arial" w:hAnsi="Arial" w:cs="Arial"/>
              </w:rPr>
            </w:pPr>
            <w:r w:rsidRPr="006C390D">
              <w:rPr>
                <w:rFonts w:ascii="Arial" w:hAnsi="Arial" w:cs="Arial"/>
              </w:rPr>
              <w:t>2.200.000</w:t>
            </w:r>
          </w:p>
        </w:tc>
      </w:tr>
      <w:tr w:rsidR="00032EBF" w:rsidRPr="004757AA" w:rsidTr="008664D7">
        <w:tc>
          <w:tcPr>
            <w:tcW w:w="407" w:type="pct"/>
            <w:tcBorders>
              <w:top w:val="nil"/>
              <w:left w:val="double" w:sz="6" w:space="0" w:color="auto"/>
              <w:bottom w:val="single" w:sz="6" w:space="0" w:color="auto"/>
              <w:right w:val="single" w:sz="6" w:space="0" w:color="auto"/>
            </w:tcBorders>
          </w:tcPr>
          <w:p w:rsidR="00032EBF" w:rsidRPr="004757AA" w:rsidRDefault="00032EBF" w:rsidP="00FE1DEE">
            <w:pPr>
              <w:ind w:left="-43" w:right="-43"/>
              <w:jc w:val="center"/>
              <w:rPr>
                <w:rFonts w:ascii="Arial" w:hAnsi="Arial" w:cs="Arial"/>
                <w:b/>
                <w:bCs/>
              </w:rPr>
            </w:pPr>
          </w:p>
        </w:tc>
        <w:tc>
          <w:tcPr>
            <w:tcW w:w="2057" w:type="pct"/>
            <w:tcBorders>
              <w:top w:val="nil"/>
              <w:left w:val="single" w:sz="6" w:space="0" w:color="auto"/>
              <w:bottom w:val="single" w:sz="6" w:space="0" w:color="auto"/>
              <w:right w:val="single" w:sz="6" w:space="0" w:color="auto"/>
            </w:tcBorders>
          </w:tcPr>
          <w:p w:rsidR="00032EBF" w:rsidRPr="004757AA" w:rsidRDefault="00032EBF" w:rsidP="00FE1DEE">
            <w:pPr>
              <w:pStyle w:val="Header"/>
              <w:spacing w:after="0"/>
              <w:ind w:left="324" w:hanging="324"/>
              <w:rPr>
                <w:rFonts w:ascii="Arial" w:hAnsi="Arial" w:cs="Arial"/>
                <w:b/>
                <w:bCs/>
                <w:sz w:val="20"/>
              </w:rPr>
            </w:pPr>
          </w:p>
        </w:tc>
        <w:tc>
          <w:tcPr>
            <w:tcW w:w="461" w:type="pct"/>
            <w:tcBorders>
              <w:top w:val="nil"/>
              <w:left w:val="single" w:sz="6" w:space="0" w:color="auto"/>
              <w:bottom w:val="single" w:sz="6" w:space="0" w:color="auto"/>
              <w:right w:val="single" w:sz="6" w:space="0" w:color="auto"/>
            </w:tcBorders>
          </w:tcPr>
          <w:p w:rsidR="00032EBF" w:rsidRPr="004757AA" w:rsidRDefault="00032EBF" w:rsidP="00FE1DEE">
            <w:pPr>
              <w:ind w:left="-43" w:right="-43"/>
              <w:jc w:val="center"/>
              <w:rPr>
                <w:rFonts w:ascii="Arial" w:hAnsi="Arial" w:cs="Arial"/>
              </w:rPr>
            </w:pPr>
          </w:p>
        </w:tc>
        <w:tc>
          <w:tcPr>
            <w:tcW w:w="1038" w:type="pct"/>
            <w:tcBorders>
              <w:top w:val="nil"/>
              <w:left w:val="single" w:sz="6" w:space="0" w:color="auto"/>
              <w:bottom w:val="single" w:sz="6" w:space="0" w:color="auto"/>
              <w:right w:val="single" w:sz="6" w:space="0" w:color="auto"/>
            </w:tcBorders>
          </w:tcPr>
          <w:p w:rsidR="00032EBF" w:rsidRPr="004757AA" w:rsidRDefault="00032EBF" w:rsidP="00FE1DEE">
            <w:pPr>
              <w:jc w:val="right"/>
              <w:rPr>
                <w:rFonts w:ascii="Arial" w:hAnsi="Arial" w:cs="Arial"/>
              </w:rPr>
            </w:pPr>
          </w:p>
        </w:tc>
        <w:tc>
          <w:tcPr>
            <w:tcW w:w="1038" w:type="pct"/>
            <w:tcBorders>
              <w:top w:val="nil"/>
              <w:left w:val="single" w:sz="6" w:space="0" w:color="auto"/>
              <w:bottom w:val="single" w:sz="6" w:space="0" w:color="auto"/>
              <w:right w:val="double" w:sz="6" w:space="0" w:color="auto"/>
            </w:tcBorders>
          </w:tcPr>
          <w:p w:rsidR="00032EBF" w:rsidRPr="004757AA" w:rsidRDefault="00032EBF" w:rsidP="00FE1DEE">
            <w:pPr>
              <w:jc w:val="right"/>
              <w:rPr>
                <w:rFonts w:ascii="Arial" w:hAnsi="Arial" w:cs="Arial"/>
              </w:rPr>
            </w:pPr>
          </w:p>
        </w:tc>
      </w:tr>
      <w:tr w:rsidR="00032EBF" w:rsidRPr="004757AA" w:rsidTr="008664D7">
        <w:tc>
          <w:tcPr>
            <w:tcW w:w="407" w:type="pct"/>
            <w:tcBorders>
              <w:top w:val="single" w:sz="6" w:space="0" w:color="auto"/>
              <w:left w:val="double" w:sz="6" w:space="0" w:color="auto"/>
              <w:bottom w:val="double" w:sz="6" w:space="0" w:color="auto"/>
              <w:right w:val="single" w:sz="6" w:space="0" w:color="auto"/>
            </w:tcBorders>
          </w:tcPr>
          <w:p w:rsidR="00032EBF" w:rsidRPr="004757AA" w:rsidRDefault="00032EBF" w:rsidP="00FE1DEE">
            <w:pPr>
              <w:spacing w:before="120" w:after="120"/>
              <w:ind w:left="-43" w:right="-43"/>
              <w:jc w:val="center"/>
              <w:rPr>
                <w:rFonts w:ascii="Arial" w:hAnsi="Arial" w:cs="Arial"/>
              </w:rPr>
            </w:pPr>
            <w:r>
              <w:rPr>
                <w:rFonts w:ascii="Arial" w:hAnsi="Arial" w:cs="Arial"/>
                <w:b/>
                <w:bCs/>
              </w:rPr>
              <w:t>270</w:t>
            </w:r>
          </w:p>
        </w:tc>
        <w:tc>
          <w:tcPr>
            <w:tcW w:w="2057" w:type="pct"/>
            <w:tcBorders>
              <w:top w:val="single" w:sz="6" w:space="0" w:color="auto"/>
              <w:left w:val="single" w:sz="6" w:space="0" w:color="auto"/>
              <w:bottom w:val="double" w:sz="6" w:space="0" w:color="auto"/>
              <w:right w:val="single" w:sz="6" w:space="0" w:color="auto"/>
            </w:tcBorders>
          </w:tcPr>
          <w:p w:rsidR="00032EBF" w:rsidRPr="004757AA" w:rsidRDefault="00032EBF" w:rsidP="00FE1DEE">
            <w:pPr>
              <w:pStyle w:val="Header"/>
              <w:spacing w:before="120" w:after="120"/>
              <w:ind w:left="324" w:hanging="324"/>
              <w:rPr>
                <w:rFonts w:ascii="Arial" w:hAnsi="Arial" w:cs="Arial"/>
                <w:sz w:val="20"/>
              </w:rPr>
            </w:pPr>
            <w:r>
              <w:rPr>
                <w:rFonts w:ascii="Arial" w:hAnsi="Arial" w:cs="Arial"/>
                <w:b/>
                <w:bCs/>
                <w:sz w:val="20"/>
              </w:rPr>
              <w:t>TỔNG CỘNG TÀI SẢN</w:t>
            </w:r>
          </w:p>
        </w:tc>
        <w:tc>
          <w:tcPr>
            <w:tcW w:w="461" w:type="pct"/>
            <w:tcBorders>
              <w:top w:val="single" w:sz="6" w:space="0" w:color="auto"/>
              <w:left w:val="single" w:sz="6" w:space="0" w:color="auto"/>
              <w:bottom w:val="double" w:sz="6" w:space="0" w:color="auto"/>
              <w:right w:val="single" w:sz="6" w:space="0" w:color="auto"/>
            </w:tcBorders>
          </w:tcPr>
          <w:p w:rsidR="00032EBF" w:rsidRPr="004757AA" w:rsidRDefault="00032EBF" w:rsidP="00FE1DEE">
            <w:pPr>
              <w:spacing w:before="120" w:after="120"/>
              <w:ind w:left="-43" w:right="-43"/>
              <w:jc w:val="center"/>
              <w:rPr>
                <w:rFonts w:ascii="Arial" w:hAnsi="Arial" w:cs="Arial"/>
              </w:rPr>
            </w:pPr>
          </w:p>
        </w:tc>
        <w:tc>
          <w:tcPr>
            <w:tcW w:w="1038" w:type="pct"/>
            <w:tcBorders>
              <w:top w:val="single" w:sz="6" w:space="0" w:color="auto"/>
              <w:left w:val="single" w:sz="6" w:space="0" w:color="auto"/>
              <w:bottom w:val="double" w:sz="6" w:space="0" w:color="auto"/>
              <w:right w:val="single" w:sz="6" w:space="0" w:color="auto"/>
            </w:tcBorders>
          </w:tcPr>
          <w:p w:rsidR="00032EBF" w:rsidRPr="004757AA" w:rsidRDefault="00ED7E88" w:rsidP="00FE1DEE">
            <w:pPr>
              <w:spacing w:before="120" w:after="120"/>
              <w:ind w:hanging="128"/>
              <w:jc w:val="right"/>
              <w:rPr>
                <w:rFonts w:ascii="Arial" w:hAnsi="Arial" w:cs="Arial"/>
                <w:b/>
                <w:bCs/>
              </w:rPr>
            </w:pPr>
            <w:r w:rsidRPr="00ED7E88">
              <w:rPr>
                <w:rFonts w:ascii="Arial" w:hAnsi="Arial" w:cs="Arial"/>
                <w:b/>
                <w:bCs/>
              </w:rPr>
              <w:t>717.224.638.260</w:t>
            </w:r>
          </w:p>
        </w:tc>
        <w:tc>
          <w:tcPr>
            <w:tcW w:w="1038" w:type="pct"/>
            <w:tcBorders>
              <w:top w:val="single" w:sz="6" w:space="0" w:color="auto"/>
              <w:left w:val="single" w:sz="6" w:space="0" w:color="auto"/>
              <w:bottom w:val="double" w:sz="6" w:space="0" w:color="auto"/>
              <w:right w:val="double" w:sz="6" w:space="0" w:color="auto"/>
            </w:tcBorders>
          </w:tcPr>
          <w:p w:rsidR="00032EBF" w:rsidRPr="004757AA" w:rsidRDefault="006C390D" w:rsidP="00FE1DEE">
            <w:pPr>
              <w:spacing w:before="120" w:after="120"/>
              <w:ind w:left="-36" w:hanging="59"/>
              <w:jc w:val="right"/>
              <w:rPr>
                <w:rFonts w:ascii="Arial" w:hAnsi="Arial" w:cs="Arial"/>
                <w:b/>
                <w:bCs/>
              </w:rPr>
            </w:pPr>
            <w:r w:rsidRPr="006C390D">
              <w:rPr>
                <w:rFonts w:ascii="Arial" w:hAnsi="Arial" w:cs="Arial"/>
                <w:b/>
                <w:bCs/>
              </w:rPr>
              <w:t>1.144.903.632.565</w:t>
            </w:r>
          </w:p>
        </w:tc>
      </w:tr>
    </w:tbl>
    <w:p w:rsidR="00753ECB" w:rsidRPr="004757AA" w:rsidRDefault="00753ECB" w:rsidP="00FE1DEE">
      <w:pPr>
        <w:pStyle w:val="BodyText"/>
        <w:rPr>
          <w:rFonts w:ascii="Arial" w:hAnsi="Arial" w:cs="Arial"/>
          <w:lang w:val="es-ES"/>
        </w:rPr>
      </w:pPr>
    </w:p>
    <w:p w:rsidR="006D68D7" w:rsidRDefault="006D68D7"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35E50" w:rsidRDefault="00835E50" w:rsidP="00FE1DEE">
      <w:pPr>
        <w:pStyle w:val="Toptabletext"/>
        <w:rPr>
          <w:rFonts w:ascii="Arial" w:hAnsi="Arial" w:cs="Arial"/>
          <w:lang w:val="es-ES"/>
        </w:rPr>
      </w:pPr>
    </w:p>
    <w:p w:rsidR="008664D7" w:rsidRDefault="008664D7">
      <w:pPr>
        <w:overflowPunct/>
        <w:autoSpaceDE/>
        <w:autoSpaceDN/>
        <w:adjustRightInd/>
        <w:textAlignment w:val="auto"/>
        <w:rPr>
          <w:rFonts w:ascii="Arial" w:hAnsi="Arial" w:cs="Arial"/>
          <w:i/>
          <w:lang w:val="es-ES"/>
        </w:rPr>
      </w:pPr>
      <w:r>
        <w:rPr>
          <w:rFonts w:ascii="Arial" w:hAnsi="Arial" w:cs="Arial"/>
          <w:lang w:val="es-ES"/>
        </w:rPr>
        <w:br w:type="page"/>
      </w:r>
    </w:p>
    <w:p w:rsidR="00835E50" w:rsidRDefault="00835E50" w:rsidP="00FE1DEE">
      <w:pPr>
        <w:pStyle w:val="Toptabletext"/>
        <w:rPr>
          <w:rFonts w:ascii="Arial" w:hAnsi="Arial" w:cs="Arial"/>
          <w:lang w:val="es-ES"/>
        </w:rPr>
      </w:pPr>
    </w:p>
    <w:p w:rsidR="00C058E7" w:rsidRDefault="00C058E7" w:rsidP="00FE1DEE">
      <w:pPr>
        <w:pStyle w:val="Toptabletext"/>
        <w:rPr>
          <w:rFonts w:ascii="Arial" w:hAnsi="Arial" w:cs="Arial"/>
          <w:lang w:val="es-ES"/>
        </w:rPr>
      </w:pPr>
    </w:p>
    <w:p w:rsidR="005629F4" w:rsidRPr="0003216B" w:rsidRDefault="003A2F3C" w:rsidP="000C5074">
      <w:pPr>
        <w:pStyle w:val="Toptabletext"/>
        <w:rPr>
          <w:rFonts w:ascii="Arial" w:hAnsi="Arial" w:cs="Arial"/>
          <w:lang w:val="es-ES"/>
        </w:rPr>
      </w:pPr>
      <w:r>
        <w:rPr>
          <w:rFonts w:ascii="Arial" w:hAnsi="Arial" w:cs="Arial"/>
          <w:lang w:val="es-ES"/>
        </w:rPr>
        <w:t>VNĐ</w:t>
      </w:r>
    </w:p>
    <w:tbl>
      <w:tblPr>
        <w:tblW w:w="4896"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1"/>
        <w:gridCol w:w="3393"/>
        <w:gridCol w:w="850"/>
        <w:gridCol w:w="1984"/>
        <w:gridCol w:w="1986"/>
      </w:tblGrid>
      <w:tr w:rsidR="00916485" w:rsidRPr="0003216B" w:rsidTr="006468ED">
        <w:trPr>
          <w:trHeight w:val="657"/>
        </w:trPr>
        <w:tc>
          <w:tcPr>
            <w:tcW w:w="393" w:type="pct"/>
            <w:tcBorders>
              <w:top w:val="double" w:sz="6" w:space="0" w:color="auto"/>
              <w:left w:val="double" w:sz="6" w:space="0" w:color="auto"/>
              <w:bottom w:val="single" w:sz="6" w:space="0" w:color="auto"/>
              <w:right w:val="single" w:sz="6" w:space="0" w:color="auto"/>
            </w:tcBorders>
            <w:vAlign w:val="bottom"/>
          </w:tcPr>
          <w:p w:rsidR="00916485" w:rsidRPr="0003216B" w:rsidRDefault="00916485" w:rsidP="007651A7">
            <w:pPr>
              <w:spacing w:before="120" w:after="120"/>
              <w:ind w:left="-43" w:right="-43"/>
              <w:rPr>
                <w:rFonts w:ascii="Arial" w:hAnsi="Arial" w:cs="Arial"/>
                <w:bCs/>
                <w:i/>
              </w:rPr>
            </w:pPr>
            <w:r w:rsidRPr="0003216B">
              <w:rPr>
                <w:rFonts w:ascii="Arial" w:hAnsi="Arial" w:cs="Arial"/>
                <w:bCs/>
                <w:i/>
              </w:rPr>
              <w:t>Mã số</w:t>
            </w:r>
          </w:p>
        </w:tc>
        <w:tc>
          <w:tcPr>
            <w:tcW w:w="1903" w:type="pct"/>
            <w:tcBorders>
              <w:top w:val="double" w:sz="6" w:space="0" w:color="auto"/>
              <w:left w:val="single" w:sz="6" w:space="0" w:color="auto"/>
              <w:bottom w:val="single" w:sz="6" w:space="0" w:color="auto"/>
              <w:right w:val="single" w:sz="6" w:space="0" w:color="auto"/>
            </w:tcBorders>
            <w:vAlign w:val="bottom"/>
          </w:tcPr>
          <w:p w:rsidR="00916485" w:rsidRPr="0003216B" w:rsidRDefault="00916485" w:rsidP="007651A7">
            <w:pPr>
              <w:tabs>
                <w:tab w:val="left" w:pos="340"/>
                <w:tab w:val="left" w:pos="670"/>
              </w:tabs>
              <w:spacing w:before="120" w:after="120"/>
              <w:ind w:left="324" w:hanging="324"/>
              <w:rPr>
                <w:rFonts w:ascii="Arial" w:hAnsi="Arial" w:cs="Arial"/>
                <w:bCs/>
                <w:i/>
              </w:rPr>
            </w:pPr>
            <w:r w:rsidRPr="0003216B">
              <w:rPr>
                <w:rFonts w:ascii="Arial" w:hAnsi="Arial" w:cs="Arial"/>
                <w:bCs/>
                <w:i/>
              </w:rPr>
              <w:t>NGUỒN VỐN</w:t>
            </w:r>
          </w:p>
        </w:tc>
        <w:tc>
          <w:tcPr>
            <w:tcW w:w="477" w:type="pct"/>
            <w:tcBorders>
              <w:top w:val="double" w:sz="6" w:space="0" w:color="auto"/>
              <w:left w:val="single" w:sz="6" w:space="0" w:color="auto"/>
              <w:bottom w:val="single" w:sz="6" w:space="0" w:color="auto"/>
              <w:right w:val="single" w:sz="6" w:space="0" w:color="auto"/>
            </w:tcBorders>
            <w:vAlign w:val="bottom"/>
          </w:tcPr>
          <w:p w:rsidR="00916485" w:rsidRPr="0003216B" w:rsidRDefault="00916485" w:rsidP="007651A7">
            <w:pPr>
              <w:spacing w:before="120" w:after="120"/>
              <w:ind w:left="-63" w:right="-43"/>
              <w:jc w:val="center"/>
              <w:rPr>
                <w:rFonts w:ascii="Arial" w:hAnsi="Arial" w:cs="Arial"/>
                <w:bCs/>
                <w:i/>
              </w:rPr>
            </w:pPr>
            <w:r w:rsidRPr="0003216B">
              <w:rPr>
                <w:rFonts w:ascii="Arial" w:hAnsi="Arial" w:cs="Arial"/>
                <w:bCs/>
                <w:i/>
              </w:rPr>
              <w:t>Thuyết minh</w:t>
            </w:r>
          </w:p>
        </w:tc>
        <w:tc>
          <w:tcPr>
            <w:tcW w:w="1113" w:type="pct"/>
            <w:tcBorders>
              <w:top w:val="double" w:sz="6" w:space="0" w:color="auto"/>
              <w:left w:val="single" w:sz="6" w:space="0" w:color="auto"/>
              <w:bottom w:val="single" w:sz="6" w:space="0" w:color="auto"/>
              <w:right w:val="single" w:sz="6" w:space="0" w:color="auto"/>
            </w:tcBorders>
            <w:vAlign w:val="bottom"/>
          </w:tcPr>
          <w:p w:rsidR="00101F5F" w:rsidRDefault="00916485">
            <w:pPr>
              <w:spacing w:before="120" w:after="120"/>
              <w:ind w:left="743"/>
              <w:jc w:val="right"/>
              <w:rPr>
                <w:rFonts w:ascii="Arial" w:hAnsi="Arial" w:cs="Arial"/>
                <w:bCs/>
                <w:i/>
                <w:iCs/>
                <w:sz w:val="24"/>
                <w:u w:val="single"/>
              </w:rPr>
            </w:pPr>
            <w:r w:rsidRPr="00916485">
              <w:rPr>
                <w:rFonts w:ascii="Arial" w:hAnsi="Arial" w:cs="Arial"/>
                <w:i/>
              </w:rPr>
              <w:t>30 tháng 6 năm 2013</w:t>
            </w:r>
          </w:p>
        </w:tc>
        <w:tc>
          <w:tcPr>
            <w:tcW w:w="1114" w:type="pct"/>
            <w:tcBorders>
              <w:top w:val="double" w:sz="6" w:space="0" w:color="auto"/>
              <w:left w:val="single" w:sz="6" w:space="0" w:color="auto"/>
              <w:bottom w:val="single" w:sz="6" w:space="0" w:color="auto"/>
              <w:right w:val="double" w:sz="6" w:space="0" w:color="auto"/>
            </w:tcBorders>
            <w:vAlign w:val="bottom"/>
          </w:tcPr>
          <w:p w:rsidR="00101F5F" w:rsidRDefault="00916485">
            <w:pPr>
              <w:spacing w:before="120" w:after="120"/>
              <w:ind w:left="406"/>
              <w:jc w:val="right"/>
              <w:rPr>
                <w:rFonts w:ascii="Arial" w:hAnsi="Arial" w:cs="Arial"/>
                <w:i/>
                <w:iCs/>
                <w:sz w:val="24"/>
                <w:szCs w:val="18"/>
                <w:u w:val="single"/>
              </w:rPr>
            </w:pPr>
            <w:r w:rsidRPr="00FA225B">
              <w:rPr>
                <w:rFonts w:ascii="Arial" w:hAnsi="Arial" w:cs="Arial"/>
                <w:i/>
              </w:rPr>
              <w:t xml:space="preserve">31 tháng 12 năm </w:t>
            </w:r>
            <w:r>
              <w:rPr>
                <w:rFonts w:ascii="Arial" w:hAnsi="Arial" w:cs="Arial"/>
                <w:i/>
              </w:rPr>
              <w:t>2012</w:t>
            </w:r>
          </w:p>
        </w:tc>
      </w:tr>
      <w:tr w:rsidR="0065615A" w:rsidRPr="0003216B" w:rsidTr="006468ED">
        <w:tc>
          <w:tcPr>
            <w:tcW w:w="393" w:type="pct"/>
            <w:tcBorders>
              <w:top w:val="single" w:sz="6" w:space="0" w:color="auto"/>
              <w:left w:val="double" w:sz="6" w:space="0" w:color="auto"/>
              <w:bottom w:val="nil"/>
              <w:right w:val="single" w:sz="6" w:space="0" w:color="auto"/>
            </w:tcBorders>
          </w:tcPr>
          <w:p w:rsidR="00EE46EF" w:rsidRPr="0003216B" w:rsidRDefault="00EE46EF" w:rsidP="00FE1DEE">
            <w:pPr>
              <w:ind w:left="-43" w:right="-43"/>
              <w:jc w:val="center"/>
              <w:rPr>
                <w:rFonts w:ascii="Arial" w:hAnsi="Arial" w:cs="Arial"/>
                <w:sz w:val="16"/>
                <w:szCs w:val="16"/>
              </w:rPr>
            </w:pPr>
          </w:p>
        </w:tc>
        <w:tc>
          <w:tcPr>
            <w:tcW w:w="1903" w:type="pct"/>
            <w:tcBorders>
              <w:top w:val="single" w:sz="6" w:space="0" w:color="auto"/>
              <w:left w:val="single" w:sz="6" w:space="0" w:color="auto"/>
              <w:bottom w:val="nil"/>
              <w:right w:val="single" w:sz="6" w:space="0" w:color="auto"/>
            </w:tcBorders>
          </w:tcPr>
          <w:p w:rsidR="00EE46EF" w:rsidRPr="0003216B" w:rsidRDefault="00EE46EF" w:rsidP="00FE1DEE">
            <w:pPr>
              <w:tabs>
                <w:tab w:val="left" w:pos="340"/>
                <w:tab w:val="left" w:pos="670"/>
              </w:tabs>
              <w:ind w:left="324" w:hanging="324"/>
              <w:rPr>
                <w:rFonts w:ascii="Arial" w:hAnsi="Arial" w:cs="Arial"/>
                <w:sz w:val="16"/>
                <w:szCs w:val="16"/>
              </w:rPr>
            </w:pPr>
          </w:p>
        </w:tc>
        <w:tc>
          <w:tcPr>
            <w:tcW w:w="477" w:type="pct"/>
            <w:tcBorders>
              <w:top w:val="single" w:sz="6" w:space="0" w:color="auto"/>
              <w:left w:val="single" w:sz="6" w:space="0" w:color="auto"/>
              <w:bottom w:val="nil"/>
              <w:right w:val="single" w:sz="6" w:space="0" w:color="auto"/>
            </w:tcBorders>
          </w:tcPr>
          <w:p w:rsidR="00EE46EF" w:rsidRPr="0003216B" w:rsidRDefault="00EE46EF" w:rsidP="00FE1DEE">
            <w:pPr>
              <w:ind w:left="-43" w:right="-43"/>
              <w:jc w:val="center"/>
              <w:rPr>
                <w:rFonts w:ascii="Arial" w:hAnsi="Arial" w:cs="Arial"/>
                <w:sz w:val="16"/>
                <w:szCs w:val="16"/>
              </w:rPr>
            </w:pPr>
          </w:p>
        </w:tc>
        <w:tc>
          <w:tcPr>
            <w:tcW w:w="1113" w:type="pct"/>
            <w:tcBorders>
              <w:top w:val="single" w:sz="6" w:space="0" w:color="auto"/>
              <w:left w:val="single" w:sz="6" w:space="0" w:color="auto"/>
              <w:bottom w:val="nil"/>
              <w:right w:val="single" w:sz="6" w:space="0" w:color="auto"/>
            </w:tcBorders>
          </w:tcPr>
          <w:p w:rsidR="00EE46EF" w:rsidRPr="0003216B" w:rsidRDefault="00EE46EF" w:rsidP="00FE1DEE">
            <w:pPr>
              <w:jc w:val="right"/>
              <w:rPr>
                <w:rFonts w:ascii="Arial" w:hAnsi="Arial" w:cs="Arial"/>
                <w:iCs/>
                <w:sz w:val="16"/>
                <w:szCs w:val="16"/>
              </w:rPr>
            </w:pPr>
          </w:p>
        </w:tc>
        <w:tc>
          <w:tcPr>
            <w:tcW w:w="1114" w:type="pct"/>
            <w:tcBorders>
              <w:top w:val="single" w:sz="6" w:space="0" w:color="auto"/>
              <w:left w:val="single" w:sz="6" w:space="0" w:color="auto"/>
              <w:bottom w:val="nil"/>
              <w:right w:val="double" w:sz="6" w:space="0" w:color="auto"/>
            </w:tcBorders>
          </w:tcPr>
          <w:p w:rsidR="00EE46EF" w:rsidRPr="0003216B" w:rsidRDefault="00EE46EF" w:rsidP="00FE1DEE">
            <w:pPr>
              <w:jc w:val="right"/>
              <w:rPr>
                <w:rFonts w:ascii="Arial" w:hAnsi="Arial" w:cs="Arial"/>
                <w:iCs/>
                <w:sz w:val="16"/>
                <w:szCs w:val="16"/>
              </w:rPr>
            </w:pP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b/>
                <w:bCs/>
              </w:rPr>
            </w:pPr>
            <w:r w:rsidRPr="0003216B">
              <w:rPr>
                <w:rFonts w:ascii="Arial" w:hAnsi="Arial" w:cs="Arial"/>
                <w:b/>
                <w:bCs/>
              </w:rPr>
              <w:t>300</w:t>
            </w:r>
          </w:p>
        </w:tc>
        <w:tc>
          <w:tcPr>
            <w:tcW w:w="1903" w:type="pct"/>
            <w:tcBorders>
              <w:top w:val="nil"/>
              <w:left w:val="single" w:sz="6" w:space="0" w:color="auto"/>
              <w:bottom w:val="nil"/>
              <w:right w:val="single" w:sz="6" w:space="0" w:color="auto"/>
            </w:tcBorders>
          </w:tcPr>
          <w:p w:rsidR="00032EBF" w:rsidRPr="0003216B" w:rsidRDefault="00032EBF" w:rsidP="00FE1DEE">
            <w:pPr>
              <w:tabs>
                <w:tab w:val="left" w:pos="340"/>
                <w:tab w:val="left" w:pos="670"/>
              </w:tabs>
              <w:ind w:left="324" w:hanging="324"/>
              <w:rPr>
                <w:rFonts w:ascii="Arial" w:hAnsi="Arial" w:cs="Arial"/>
              </w:rPr>
            </w:pPr>
            <w:r w:rsidRPr="0003216B">
              <w:rPr>
                <w:rFonts w:ascii="Arial" w:hAnsi="Arial" w:cs="Arial"/>
                <w:b/>
                <w:bCs/>
              </w:rPr>
              <w:t>A.</w:t>
            </w:r>
            <w:r w:rsidRPr="0003216B">
              <w:rPr>
                <w:rFonts w:ascii="Arial" w:hAnsi="Arial" w:cs="Arial"/>
                <w:b/>
                <w:bCs/>
              </w:rPr>
              <w:tab/>
              <w:t xml:space="preserve">NỢ PHẢI TRẢ </w:t>
            </w: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32EBF" w:rsidRPr="0003216B" w:rsidRDefault="0038651E" w:rsidP="00FE1DEE">
            <w:pPr>
              <w:jc w:val="right"/>
              <w:rPr>
                <w:rFonts w:ascii="Arial" w:hAnsi="Arial" w:cs="Arial"/>
                <w:b/>
                <w:iCs/>
              </w:rPr>
            </w:pPr>
            <w:r w:rsidRPr="0038651E">
              <w:rPr>
                <w:rFonts w:ascii="Arial" w:hAnsi="Arial" w:cs="Arial"/>
                <w:b/>
                <w:iCs/>
              </w:rPr>
              <w:t>965.901.713.781</w:t>
            </w:r>
          </w:p>
        </w:tc>
        <w:tc>
          <w:tcPr>
            <w:tcW w:w="1114" w:type="pct"/>
            <w:tcBorders>
              <w:top w:val="nil"/>
              <w:left w:val="single" w:sz="6" w:space="0" w:color="auto"/>
              <w:bottom w:val="nil"/>
              <w:right w:val="double" w:sz="6" w:space="0" w:color="auto"/>
            </w:tcBorders>
            <w:vAlign w:val="bottom"/>
          </w:tcPr>
          <w:p w:rsidR="00032EBF" w:rsidRPr="0003216B" w:rsidRDefault="00AF04BE" w:rsidP="00FE1DEE">
            <w:pPr>
              <w:jc w:val="right"/>
              <w:rPr>
                <w:rFonts w:ascii="Arial" w:hAnsi="Arial" w:cs="Arial"/>
                <w:b/>
                <w:iCs/>
              </w:rPr>
            </w:pPr>
            <w:r w:rsidRPr="00AF04BE">
              <w:rPr>
                <w:rFonts w:ascii="Arial" w:hAnsi="Arial" w:cs="Arial"/>
                <w:b/>
                <w:iCs/>
              </w:rPr>
              <w:t>1.397.000.387.173</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b/>
                <w:bCs/>
                <w:sz w:val="16"/>
                <w:szCs w:val="16"/>
              </w:rPr>
            </w:pPr>
          </w:p>
        </w:tc>
        <w:tc>
          <w:tcPr>
            <w:tcW w:w="1903" w:type="pct"/>
            <w:tcBorders>
              <w:top w:val="nil"/>
              <w:left w:val="single" w:sz="6" w:space="0" w:color="auto"/>
              <w:bottom w:val="nil"/>
              <w:right w:val="single" w:sz="6" w:space="0" w:color="auto"/>
            </w:tcBorders>
          </w:tcPr>
          <w:p w:rsidR="00032EBF" w:rsidRPr="0003216B" w:rsidRDefault="00032EBF" w:rsidP="00FE1DEE">
            <w:pPr>
              <w:tabs>
                <w:tab w:val="left" w:pos="340"/>
                <w:tab w:val="left" w:pos="670"/>
              </w:tabs>
              <w:ind w:left="324" w:hanging="324"/>
              <w:rPr>
                <w:rFonts w:ascii="Arial" w:hAnsi="Arial" w:cs="Arial"/>
                <w:b/>
                <w:bCs/>
                <w:sz w:val="16"/>
                <w:szCs w:val="16"/>
              </w:rPr>
            </w:pP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sz w:val="16"/>
                <w:szCs w:val="16"/>
              </w:rPr>
            </w:pPr>
          </w:p>
        </w:tc>
        <w:tc>
          <w:tcPr>
            <w:tcW w:w="1113" w:type="pct"/>
            <w:tcBorders>
              <w:top w:val="nil"/>
              <w:left w:val="single" w:sz="6" w:space="0" w:color="auto"/>
              <w:bottom w:val="nil"/>
              <w:right w:val="single" w:sz="6" w:space="0" w:color="auto"/>
            </w:tcBorders>
            <w:vAlign w:val="bottom"/>
          </w:tcPr>
          <w:p w:rsidR="00032EBF" w:rsidRPr="0003216B" w:rsidRDefault="00032EBF" w:rsidP="00FE1DEE">
            <w:pPr>
              <w:jc w:val="right"/>
              <w:rPr>
                <w:rFonts w:ascii="Arial" w:hAnsi="Arial" w:cs="Arial"/>
                <w:b/>
                <w:iCs/>
                <w:sz w:val="16"/>
                <w:szCs w:val="16"/>
              </w:rPr>
            </w:pPr>
          </w:p>
        </w:tc>
        <w:tc>
          <w:tcPr>
            <w:tcW w:w="1114" w:type="pct"/>
            <w:tcBorders>
              <w:top w:val="nil"/>
              <w:left w:val="single" w:sz="6" w:space="0" w:color="auto"/>
              <w:bottom w:val="nil"/>
              <w:right w:val="double" w:sz="6" w:space="0" w:color="auto"/>
            </w:tcBorders>
            <w:vAlign w:val="bottom"/>
          </w:tcPr>
          <w:p w:rsidR="00032EBF" w:rsidRPr="0003216B" w:rsidRDefault="00032EBF" w:rsidP="00FE1DEE">
            <w:pPr>
              <w:jc w:val="right"/>
              <w:rPr>
                <w:rFonts w:ascii="Arial" w:hAnsi="Arial" w:cs="Arial"/>
                <w:b/>
                <w:iCs/>
                <w:sz w:val="16"/>
                <w:szCs w:val="16"/>
              </w:rPr>
            </w:pP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b/>
                <w:bCs/>
              </w:rPr>
            </w:pPr>
            <w:r w:rsidRPr="0003216B">
              <w:rPr>
                <w:rFonts w:ascii="Arial" w:hAnsi="Arial" w:cs="Arial"/>
                <w:b/>
                <w:bCs/>
              </w:rPr>
              <w:t>310</w:t>
            </w:r>
          </w:p>
        </w:tc>
        <w:tc>
          <w:tcPr>
            <w:tcW w:w="1903" w:type="pct"/>
            <w:tcBorders>
              <w:top w:val="nil"/>
              <w:left w:val="single" w:sz="6" w:space="0" w:color="auto"/>
              <w:bottom w:val="nil"/>
              <w:right w:val="single" w:sz="6" w:space="0" w:color="auto"/>
            </w:tcBorders>
          </w:tcPr>
          <w:p w:rsidR="00032EBF" w:rsidRPr="0003216B" w:rsidRDefault="00032EBF" w:rsidP="00FE1DEE">
            <w:pPr>
              <w:tabs>
                <w:tab w:val="left" w:pos="340"/>
                <w:tab w:val="left" w:pos="670"/>
              </w:tabs>
              <w:ind w:left="324" w:hanging="324"/>
              <w:rPr>
                <w:rFonts w:ascii="Arial" w:hAnsi="Arial" w:cs="Arial"/>
                <w:b/>
                <w:bCs/>
              </w:rPr>
            </w:pPr>
            <w:r w:rsidRPr="0003216B">
              <w:rPr>
                <w:rFonts w:ascii="Arial" w:hAnsi="Arial" w:cs="Arial"/>
                <w:b/>
                <w:bCs/>
              </w:rPr>
              <w:t xml:space="preserve">I. </w:t>
            </w:r>
            <w:r w:rsidRPr="0003216B">
              <w:rPr>
                <w:rFonts w:ascii="Arial" w:hAnsi="Arial" w:cs="Arial"/>
                <w:b/>
                <w:bCs/>
              </w:rPr>
              <w:tab/>
              <w:t>Nợ ngắn hạn</w:t>
            </w: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32EBF" w:rsidRPr="0003216B" w:rsidRDefault="0038651E" w:rsidP="00FE1DEE">
            <w:pPr>
              <w:jc w:val="right"/>
              <w:rPr>
                <w:rFonts w:ascii="Arial" w:hAnsi="Arial" w:cs="Arial"/>
                <w:b/>
                <w:iCs/>
              </w:rPr>
            </w:pPr>
            <w:r w:rsidRPr="0038651E">
              <w:rPr>
                <w:rFonts w:ascii="Arial" w:hAnsi="Arial" w:cs="Arial"/>
                <w:b/>
                <w:iCs/>
              </w:rPr>
              <w:t>464.541.521.566</w:t>
            </w:r>
          </w:p>
        </w:tc>
        <w:tc>
          <w:tcPr>
            <w:tcW w:w="1114" w:type="pct"/>
            <w:tcBorders>
              <w:top w:val="nil"/>
              <w:left w:val="single" w:sz="6" w:space="0" w:color="auto"/>
              <w:bottom w:val="nil"/>
              <w:right w:val="double" w:sz="6" w:space="0" w:color="auto"/>
            </w:tcBorders>
            <w:vAlign w:val="bottom"/>
          </w:tcPr>
          <w:p w:rsidR="00032EBF" w:rsidRPr="0003216B" w:rsidRDefault="00AF04BE" w:rsidP="00FE1DEE">
            <w:pPr>
              <w:jc w:val="right"/>
              <w:rPr>
                <w:rFonts w:ascii="Arial" w:hAnsi="Arial" w:cs="Arial"/>
                <w:b/>
                <w:iCs/>
              </w:rPr>
            </w:pPr>
            <w:r w:rsidRPr="00AF04BE">
              <w:rPr>
                <w:rFonts w:ascii="Arial" w:hAnsi="Arial" w:cs="Arial"/>
                <w:b/>
                <w:iCs/>
              </w:rPr>
              <w:t>595.072.091.073</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b/>
                <w:bCs/>
              </w:rPr>
            </w:pPr>
            <w:r w:rsidRPr="0003216B">
              <w:rPr>
                <w:rFonts w:ascii="Arial" w:hAnsi="Arial" w:cs="Arial"/>
              </w:rPr>
              <w:t>311</w:t>
            </w:r>
          </w:p>
        </w:tc>
        <w:tc>
          <w:tcPr>
            <w:tcW w:w="1903" w:type="pct"/>
            <w:tcBorders>
              <w:top w:val="nil"/>
              <w:left w:val="single" w:sz="6" w:space="0" w:color="auto"/>
              <w:bottom w:val="nil"/>
              <w:right w:val="single" w:sz="6" w:space="0" w:color="auto"/>
            </w:tcBorders>
          </w:tcPr>
          <w:p w:rsidR="00032EBF" w:rsidRPr="0003216B" w:rsidRDefault="00032EBF" w:rsidP="00FE1DEE">
            <w:pPr>
              <w:tabs>
                <w:tab w:val="left" w:pos="24"/>
                <w:tab w:val="left" w:pos="124"/>
              </w:tabs>
              <w:ind w:left="674" w:hanging="324"/>
              <w:rPr>
                <w:rFonts w:ascii="Arial" w:hAnsi="Arial" w:cs="Arial"/>
              </w:rPr>
            </w:pPr>
            <w:r w:rsidRPr="0003216B">
              <w:rPr>
                <w:rFonts w:ascii="Arial" w:hAnsi="Arial" w:cs="Arial"/>
              </w:rPr>
              <w:t>1.</w:t>
            </w:r>
            <w:r w:rsidRPr="0003216B">
              <w:rPr>
                <w:rFonts w:ascii="Arial" w:hAnsi="Arial" w:cs="Arial"/>
              </w:rPr>
              <w:tab/>
              <w:t>Vay và nợ ngắn hạn</w:t>
            </w:r>
          </w:p>
        </w:tc>
        <w:tc>
          <w:tcPr>
            <w:tcW w:w="477" w:type="pct"/>
            <w:tcBorders>
              <w:top w:val="nil"/>
              <w:left w:val="single" w:sz="6" w:space="0" w:color="auto"/>
              <w:bottom w:val="nil"/>
              <w:right w:val="single" w:sz="6" w:space="0" w:color="auto"/>
            </w:tcBorders>
            <w:vAlign w:val="bottom"/>
          </w:tcPr>
          <w:p w:rsidR="00032EBF" w:rsidRPr="0003216B" w:rsidRDefault="00BC4DC2" w:rsidP="00FE1DEE">
            <w:pPr>
              <w:ind w:left="-43" w:right="-43"/>
              <w:jc w:val="center"/>
              <w:rPr>
                <w:rFonts w:ascii="Arial" w:hAnsi="Arial" w:cs="Arial"/>
              </w:rPr>
            </w:pPr>
            <w:r>
              <w:rPr>
                <w:rFonts w:ascii="Arial" w:hAnsi="Arial" w:cs="Arial"/>
              </w:rPr>
              <w:t>1</w:t>
            </w:r>
            <w:r w:rsidR="006C47D7">
              <w:rPr>
                <w:rFonts w:ascii="Arial" w:hAnsi="Arial" w:cs="Arial"/>
              </w:rPr>
              <w:t>2</w:t>
            </w:r>
          </w:p>
        </w:tc>
        <w:tc>
          <w:tcPr>
            <w:tcW w:w="1113" w:type="pct"/>
            <w:tcBorders>
              <w:top w:val="nil"/>
              <w:left w:val="single" w:sz="6" w:space="0" w:color="auto"/>
              <w:bottom w:val="nil"/>
              <w:right w:val="single" w:sz="6" w:space="0" w:color="auto"/>
            </w:tcBorders>
            <w:vAlign w:val="bottom"/>
          </w:tcPr>
          <w:p w:rsidR="00032EBF" w:rsidRPr="0003216B" w:rsidRDefault="00026B20" w:rsidP="00FE1DEE">
            <w:pPr>
              <w:jc w:val="right"/>
              <w:rPr>
                <w:rFonts w:ascii="Arial" w:hAnsi="Arial" w:cs="Arial"/>
                <w:iCs/>
              </w:rPr>
            </w:pPr>
            <w:r w:rsidRPr="00026B20">
              <w:rPr>
                <w:rFonts w:ascii="Arial" w:hAnsi="Arial" w:cs="Arial"/>
                <w:iCs/>
              </w:rPr>
              <w:t>130</w:t>
            </w:r>
            <w:r w:rsidR="004B54EE">
              <w:rPr>
                <w:rFonts w:ascii="Arial" w:hAnsi="Arial" w:cs="Arial"/>
                <w:iCs/>
              </w:rPr>
              <w:t>.</w:t>
            </w:r>
            <w:r w:rsidRPr="00026B20">
              <w:rPr>
                <w:rFonts w:ascii="Arial" w:hAnsi="Arial" w:cs="Arial"/>
                <w:iCs/>
              </w:rPr>
              <w:t>000</w:t>
            </w:r>
            <w:r w:rsidR="004B54EE">
              <w:rPr>
                <w:rFonts w:ascii="Arial" w:hAnsi="Arial" w:cs="Arial"/>
                <w:iCs/>
              </w:rPr>
              <w:t>.</w:t>
            </w:r>
            <w:r w:rsidRPr="00026B20">
              <w:rPr>
                <w:rFonts w:ascii="Arial" w:hAnsi="Arial" w:cs="Arial"/>
                <w:iCs/>
              </w:rPr>
              <w:t>000</w:t>
            </w:r>
            <w:r w:rsidR="004B54EE">
              <w:rPr>
                <w:rFonts w:ascii="Arial" w:hAnsi="Arial" w:cs="Arial"/>
                <w:iCs/>
              </w:rPr>
              <w:t>.</w:t>
            </w:r>
            <w:r w:rsidRPr="00026B20">
              <w:rPr>
                <w:rFonts w:ascii="Arial" w:hAnsi="Arial" w:cs="Arial"/>
                <w:iCs/>
              </w:rPr>
              <w:t>000</w:t>
            </w:r>
          </w:p>
        </w:tc>
        <w:tc>
          <w:tcPr>
            <w:tcW w:w="1114" w:type="pct"/>
            <w:tcBorders>
              <w:top w:val="nil"/>
              <w:left w:val="single" w:sz="6" w:space="0" w:color="auto"/>
              <w:bottom w:val="nil"/>
              <w:right w:val="double" w:sz="6" w:space="0" w:color="auto"/>
            </w:tcBorders>
            <w:vAlign w:val="bottom"/>
          </w:tcPr>
          <w:p w:rsidR="00032EBF" w:rsidRPr="0003216B" w:rsidRDefault="00AF04BE" w:rsidP="00FE1DEE">
            <w:pPr>
              <w:jc w:val="right"/>
              <w:rPr>
                <w:rFonts w:ascii="Arial" w:hAnsi="Arial" w:cs="Arial"/>
                <w:iCs/>
              </w:rPr>
            </w:pPr>
            <w:r w:rsidRPr="00AF04BE">
              <w:rPr>
                <w:rFonts w:ascii="Arial" w:hAnsi="Arial" w:cs="Arial"/>
                <w:iCs/>
              </w:rPr>
              <w:t>139.000.000.000</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b/>
                <w:bCs/>
              </w:rPr>
            </w:pPr>
            <w:r w:rsidRPr="0003216B">
              <w:rPr>
                <w:rFonts w:ascii="Arial" w:hAnsi="Arial" w:cs="Arial"/>
              </w:rPr>
              <w:t>312</w:t>
            </w:r>
          </w:p>
        </w:tc>
        <w:tc>
          <w:tcPr>
            <w:tcW w:w="1903" w:type="pct"/>
            <w:tcBorders>
              <w:top w:val="nil"/>
              <w:left w:val="single" w:sz="6" w:space="0" w:color="auto"/>
              <w:bottom w:val="nil"/>
              <w:right w:val="single" w:sz="6" w:space="0" w:color="auto"/>
            </w:tcBorders>
          </w:tcPr>
          <w:p w:rsidR="00032EBF" w:rsidRPr="0003216B" w:rsidRDefault="00032EBF" w:rsidP="00FE1DEE">
            <w:pPr>
              <w:tabs>
                <w:tab w:val="left" w:pos="24"/>
                <w:tab w:val="left" w:pos="124"/>
              </w:tabs>
              <w:ind w:left="674" w:hanging="324"/>
              <w:rPr>
                <w:rFonts w:ascii="Arial" w:hAnsi="Arial" w:cs="Arial"/>
              </w:rPr>
            </w:pPr>
            <w:r w:rsidRPr="0003216B">
              <w:rPr>
                <w:rFonts w:ascii="Arial" w:hAnsi="Arial" w:cs="Arial"/>
              </w:rPr>
              <w:t xml:space="preserve">2. </w:t>
            </w:r>
            <w:r w:rsidRPr="0003216B">
              <w:rPr>
                <w:rFonts w:ascii="Arial" w:hAnsi="Arial" w:cs="Arial"/>
              </w:rPr>
              <w:tab/>
              <w:t>Phải trả người bán</w:t>
            </w:r>
          </w:p>
        </w:tc>
        <w:tc>
          <w:tcPr>
            <w:tcW w:w="477" w:type="pct"/>
            <w:tcBorders>
              <w:top w:val="nil"/>
              <w:left w:val="single" w:sz="6" w:space="0" w:color="auto"/>
              <w:bottom w:val="nil"/>
              <w:right w:val="single" w:sz="6" w:space="0" w:color="auto"/>
            </w:tcBorders>
            <w:vAlign w:val="bottom"/>
          </w:tcPr>
          <w:p w:rsidR="00032EBF" w:rsidRPr="0003216B" w:rsidRDefault="00BC4DC2" w:rsidP="00FE1DEE">
            <w:pPr>
              <w:ind w:left="-43" w:right="-43"/>
              <w:jc w:val="center"/>
              <w:rPr>
                <w:rFonts w:ascii="Arial" w:hAnsi="Arial" w:cs="Arial"/>
              </w:rPr>
            </w:pPr>
            <w:r>
              <w:rPr>
                <w:rFonts w:ascii="Arial" w:hAnsi="Arial" w:cs="Arial"/>
              </w:rPr>
              <w:t>1</w:t>
            </w:r>
            <w:r w:rsidR="006C47D7">
              <w:rPr>
                <w:rFonts w:ascii="Arial" w:hAnsi="Arial" w:cs="Arial"/>
              </w:rPr>
              <w:t>3</w:t>
            </w:r>
          </w:p>
        </w:tc>
        <w:tc>
          <w:tcPr>
            <w:tcW w:w="1113" w:type="pct"/>
            <w:tcBorders>
              <w:top w:val="nil"/>
              <w:left w:val="single" w:sz="6" w:space="0" w:color="auto"/>
              <w:bottom w:val="nil"/>
              <w:right w:val="single" w:sz="6" w:space="0" w:color="auto"/>
            </w:tcBorders>
            <w:vAlign w:val="bottom"/>
          </w:tcPr>
          <w:p w:rsidR="00032EBF" w:rsidRPr="0003216B" w:rsidRDefault="00096595" w:rsidP="00FE1DEE">
            <w:pPr>
              <w:jc w:val="right"/>
              <w:rPr>
                <w:rFonts w:ascii="Arial" w:hAnsi="Arial" w:cs="Arial"/>
                <w:iCs/>
              </w:rPr>
            </w:pPr>
            <w:r w:rsidRPr="00096595">
              <w:rPr>
                <w:rFonts w:ascii="Arial" w:hAnsi="Arial" w:cs="Arial"/>
                <w:iCs/>
              </w:rPr>
              <w:t>60.646.065.900</w:t>
            </w:r>
          </w:p>
        </w:tc>
        <w:tc>
          <w:tcPr>
            <w:tcW w:w="1114" w:type="pct"/>
            <w:tcBorders>
              <w:top w:val="nil"/>
              <w:left w:val="single" w:sz="6" w:space="0" w:color="auto"/>
              <w:bottom w:val="nil"/>
              <w:right w:val="double" w:sz="6" w:space="0" w:color="auto"/>
            </w:tcBorders>
            <w:vAlign w:val="bottom"/>
          </w:tcPr>
          <w:p w:rsidR="00032EBF" w:rsidRPr="0003216B" w:rsidRDefault="00AF04BE" w:rsidP="00FE1DEE">
            <w:pPr>
              <w:jc w:val="right"/>
              <w:rPr>
                <w:rFonts w:ascii="Arial" w:hAnsi="Arial" w:cs="Arial"/>
                <w:iCs/>
              </w:rPr>
            </w:pPr>
            <w:r w:rsidRPr="00AF04BE">
              <w:rPr>
                <w:rFonts w:ascii="Arial" w:hAnsi="Arial" w:cs="Arial"/>
                <w:iCs/>
              </w:rPr>
              <w:t>59.671.500.000</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rPr>
            </w:pPr>
            <w:r w:rsidRPr="0003216B">
              <w:rPr>
                <w:rFonts w:ascii="Arial" w:hAnsi="Arial" w:cs="Arial"/>
              </w:rPr>
              <w:t>313</w:t>
            </w:r>
          </w:p>
        </w:tc>
        <w:tc>
          <w:tcPr>
            <w:tcW w:w="1903" w:type="pct"/>
            <w:tcBorders>
              <w:top w:val="nil"/>
              <w:left w:val="single" w:sz="6" w:space="0" w:color="auto"/>
              <w:bottom w:val="nil"/>
              <w:right w:val="single" w:sz="6" w:space="0" w:color="auto"/>
            </w:tcBorders>
          </w:tcPr>
          <w:p w:rsidR="00032EBF" w:rsidRPr="0003216B" w:rsidRDefault="00032EBF" w:rsidP="00FE1DEE">
            <w:pPr>
              <w:tabs>
                <w:tab w:val="left" w:pos="24"/>
                <w:tab w:val="left" w:pos="124"/>
              </w:tabs>
              <w:ind w:left="674" w:hanging="324"/>
              <w:rPr>
                <w:rFonts w:ascii="Arial" w:hAnsi="Arial" w:cs="Arial"/>
              </w:rPr>
            </w:pPr>
            <w:r w:rsidRPr="0003216B">
              <w:rPr>
                <w:rFonts w:ascii="Arial" w:hAnsi="Arial" w:cs="Arial"/>
              </w:rPr>
              <w:t xml:space="preserve">3. </w:t>
            </w:r>
            <w:r w:rsidRPr="0003216B">
              <w:rPr>
                <w:rFonts w:ascii="Arial" w:hAnsi="Arial" w:cs="Arial"/>
              </w:rPr>
              <w:tab/>
              <w:t>Người mua trả tiền trước</w:t>
            </w: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32EBF" w:rsidRPr="0003216B" w:rsidRDefault="00026B20" w:rsidP="00FE1DEE">
            <w:pPr>
              <w:jc w:val="right"/>
              <w:rPr>
                <w:rFonts w:ascii="Arial" w:hAnsi="Arial" w:cs="Arial"/>
                <w:iCs/>
              </w:rPr>
            </w:pPr>
            <w:r w:rsidRPr="00026B20">
              <w:rPr>
                <w:rFonts w:ascii="Arial" w:hAnsi="Arial" w:cs="Arial"/>
                <w:iCs/>
              </w:rPr>
              <w:t>600</w:t>
            </w:r>
            <w:r w:rsidR="004B54EE">
              <w:rPr>
                <w:rFonts w:ascii="Arial" w:hAnsi="Arial" w:cs="Arial"/>
                <w:iCs/>
              </w:rPr>
              <w:t>.</w:t>
            </w:r>
            <w:r w:rsidRPr="00026B20">
              <w:rPr>
                <w:rFonts w:ascii="Arial" w:hAnsi="Arial" w:cs="Arial"/>
                <w:iCs/>
              </w:rPr>
              <w:t>105</w:t>
            </w:r>
            <w:r w:rsidR="004B54EE">
              <w:rPr>
                <w:rFonts w:ascii="Arial" w:hAnsi="Arial" w:cs="Arial"/>
                <w:iCs/>
              </w:rPr>
              <w:t>.</w:t>
            </w:r>
            <w:r w:rsidRPr="00026B20">
              <w:rPr>
                <w:rFonts w:ascii="Arial" w:hAnsi="Arial" w:cs="Arial"/>
                <w:iCs/>
              </w:rPr>
              <w:t>000</w:t>
            </w:r>
          </w:p>
        </w:tc>
        <w:tc>
          <w:tcPr>
            <w:tcW w:w="1114" w:type="pct"/>
            <w:tcBorders>
              <w:top w:val="nil"/>
              <w:left w:val="single" w:sz="6" w:space="0" w:color="auto"/>
              <w:bottom w:val="nil"/>
              <w:right w:val="double" w:sz="6" w:space="0" w:color="auto"/>
            </w:tcBorders>
            <w:vAlign w:val="bottom"/>
          </w:tcPr>
          <w:p w:rsidR="00032EBF" w:rsidRPr="0003216B" w:rsidRDefault="00AF04BE" w:rsidP="00FE1DEE">
            <w:pPr>
              <w:jc w:val="right"/>
              <w:rPr>
                <w:rFonts w:ascii="Arial" w:hAnsi="Arial" w:cs="Arial"/>
                <w:iCs/>
              </w:rPr>
            </w:pPr>
            <w:r w:rsidRPr="00AF04BE">
              <w:rPr>
                <w:rFonts w:ascii="Arial" w:hAnsi="Arial" w:cs="Arial"/>
                <w:iCs/>
              </w:rPr>
              <w:t>635.105.000</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rPr>
            </w:pPr>
            <w:r w:rsidRPr="0003216B">
              <w:rPr>
                <w:rFonts w:ascii="Arial" w:hAnsi="Arial" w:cs="Arial"/>
              </w:rPr>
              <w:t>314</w:t>
            </w:r>
          </w:p>
        </w:tc>
        <w:tc>
          <w:tcPr>
            <w:tcW w:w="1903" w:type="pct"/>
            <w:tcBorders>
              <w:top w:val="nil"/>
              <w:left w:val="single" w:sz="6" w:space="0" w:color="auto"/>
              <w:bottom w:val="nil"/>
              <w:right w:val="single" w:sz="6" w:space="0" w:color="auto"/>
            </w:tcBorders>
          </w:tcPr>
          <w:p w:rsidR="00032EBF" w:rsidRPr="0003216B" w:rsidRDefault="00032EBF" w:rsidP="00F57C59">
            <w:pPr>
              <w:tabs>
                <w:tab w:val="left" w:pos="24"/>
                <w:tab w:val="left" w:pos="124"/>
              </w:tabs>
              <w:ind w:left="674" w:hanging="324"/>
              <w:rPr>
                <w:rFonts w:ascii="Arial" w:hAnsi="Arial" w:cs="Arial"/>
              </w:rPr>
            </w:pPr>
            <w:r w:rsidRPr="0003216B">
              <w:rPr>
                <w:rFonts w:ascii="Arial" w:hAnsi="Arial" w:cs="Arial"/>
              </w:rPr>
              <w:t xml:space="preserve">4. </w:t>
            </w:r>
            <w:r w:rsidRPr="0003216B">
              <w:rPr>
                <w:rFonts w:ascii="Arial" w:hAnsi="Arial" w:cs="Arial"/>
              </w:rPr>
              <w:tab/>
              <w:t xml:space="preserve">Thuế và các khoản phải nộp </w:t>
            </w:r>
            <w:r w:rsidRPr="0003216B">
              <w:rPr>
                <w:rFonts w:ascii="Arial" w:hAnsi="Arial" w:cs="Arial"/>
              </w:rPr>
              <w:tab/>
            </w:r>
            <w:r w:rsidRPr="0003216B">
              <w:rPr>
                <w:rFonts w:ascii="Arial" w:hAnsi="Arial" w:cs="Arial"/>
              </w:rPr>
              <w:tab/>
              <w:t>Nhà nước</w:t>
            </w: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rPr>
            </w:pPr>
            <w:r w:rsidRPr="0003216B">
              <w:rPr>
                <w:rFonts w:ascii="Arial" w:hAnsi="Arial" w:cs="Arial"/>
              </w:rPr>
              <w:t>1</w:t>
            </w:r>
            <w:r w:rsidR="006C47D7">
              <w:rPr>
                <w:rFonts w:ascii="Arial" w:hAnsi="Arial" w:cs="Arial"/>
              </w:rPr>
              <w:t>4</w:t>
            </w:r>
          </w:p>
        </w:tc>
        <w:tc>
          <w:tcPr>
            <w:tcW w:w="1113" w:type="pct"/>
            <w:tcBorders>
              <w:top w:val="nil"/>
              <w:left w:val="single" w:sz="6" w:space="0" w:color="auto"/>
              <w:bottom w:val="nil"/>
              <w:right w:val="single" w:sz="6" w:space="0" w:color="auto"/>
            </w:tcBorders>
            <w:vAlign w:val="bottom"/>
          </w:tcPr>
          <w:p w:rsidR="00032EBF" w:rsidRPr="0003216B" w:rsidRDefault="00026B20" w:rsidP="00FE1DEE">
            <w:pPr>
              <w:jc w:val="right"/>
              <w:rPr>
                <w:rFonts w:ascii="Arial" w:hAnsi="Arial" w:cs="Arial"/>
                <w:iCs/>
              </w:rPr>
            </w:pPr>
            <w:r w:rsidRPr="00026B20">
              <w:rPr>
                <w:rFonts w:ascii="Arial" w:hAnsi="Arial" w:cs="Arial"/>
                <w:iCs/>
              </w:rPr>
              <w:t>1</w:t>
            </w:r>
            <w:r w:rsidR="004B54EE">
              <w:rPr>
                <w:rFonts w:ascii="Arial" w:hAnsi="Arial" w:cs="Arial"/>
                <w:iCs/>
              </w:rPr>
              <w:t>.</w:t>
            </w:r>
            <w:r w:rsidRPr="00026B20">
              <w:rPr>
                <w:rFonts w:ascii="Arial" w:hAnsi="Arial" w:cs="Arial"/>
                <w:iCs/>
              </w:rPr>
              <w:t>781</w:t>
            </w:r>
            <w:r w:rsidR="004B54EE">
              <w:rPr>
                <w:rFonts w:ascii="Arial" w:hAnsi="Arial" w:cs="Arial"/>
                <w:iCs/>
              </w:rPr>
              <w:t>.</w:t>
            </w:r>
            <w:r w:rsidRPr="00026B20">
              <w:rPr>
                <w:rFonts w:ascii="Arial" w:hAnsi="Arial" w:cs="Arial"/>
                <w:iCs/>
              </w:rPr>
              <w:t>999</w:t>
            </w:r>
            <w:r w:rsidR="004B54EE">
              <w:rPr>
                <w:rFonts w:ascii="Arial" w:hAnsi="Arial" w:cs="Arial"/>
                <w:iCs/>
              </w:rPr>
              <w:t>.</w:t>
            </w:r>
            <w:r w:rsidRPr="00026B20">
              <w:rPr>
                <w:rFonts w:ascii="Arial" w:hAnsi="Arial" w:cs="Arial"/>
                <w:iCs/>
              </w:rPr>
              <w:t>424</w:t>
            </w:r>
          </w:p>
        </w:tc>
        <w:tc>
          <w:tcPr>
            <w:tcW w:w="1114" w:type="pct"/>
            <w:tcBorders>
              <w:top w:val="nil"/>
              <w:left w:val="single" w:sz="6" w:space="0" w:color="auto"/>
              <w:bottom w:val="nil"/>
              <w:right w:val="double" w:sz="6" w:space="0" w:color="auto"/>
            </w:tcBorders>
            <w:vAlign w:val="bottom"/>
          </w:tcPr>
          <w:p w:rsidR="00032EBF" w:rsidRPr="0003216B" w:rsidRDefault="00AF04BE" w:rsidP="00FE1DEE">
            <w:pPr>
              <w:jc w:val="right"/>
              <w:rPr>
                <w:rFonts w:ascii="Arial" w:hAnsi="Arial" w:cs="Arial"/>
                <w:iCs/>
              </w:rPr>
            </w:pPr>
            <w:r w:rsidRPr="00AF04BE">
              <w:rPr>
                <w:rFonts w:ascii="Arial" w:hAnsi="Arial" w:cs="Arial"/>
                <w:iCs/>
              </w:rPr>
              <w:t>585.957.281</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b/>
                <w:bCs/>
              </w:rPr>
            </w:pPr>
            <w:r w:rsidRPr="0003216B">
              <w:rPr>
                <w:rFonts w:ascii="Arial" w:hAnsi="Arial" w:cs="Arial"/>
              </w:rPr>
              <w:t>316</w:t>
            </w:r>
          </w:p>
        </w:tc>
        <w:tc>
          <w:tcPr>
            <w:tcW w:w="1903" w:type="pct"/>
            <w:tcBorders>
              <w:top w:val="nil"/>
              <w:left w:val="single" w:sz="6" w:space="0" w:color="auto"/>
              <w:bottom w:val="nil"/>
              <w:right w:val="single" w:sz="6" w:space="0" w:color="auto"/>
            </w:tcBorders>
          </w:tcPr>
          <w:p w:rsidR="00032EBF" w:rsidRPr="0003216B" w:rsidRDefault="006C47D7" w:rsidP="00FE1DEE">
            <w:pPr>
              <w:tabs>
                <w:tab w:val="left" w:pos="24"/>
                <w:tab w:val="left" w:pos="124"/>
              </w:tabs>
              <w:ind w:left="674" w:hanging="324"/>
              <w:rPr>
                <w:rFonts w:ascii="Arial" w:hAnsi="Arial" w:cs="Arial"/>
              </w:rPr>
            </w:pPr>
            <w:r>
              <w:rPr>
                <w:rFonts w:ascii="Arial" w:hAnsi="Arial" w:cs="Arial"/>
              </w:rPr>
              <w:t>5</w:t>
            </w:r>
            <w:r w:rsidR="00032EBF" w:rsidRPr="0003216B">
              <w:rPr>
                <w:rFonts w:ascii="Arial" w:hAnsi="Arial" w:cs="Arial"/>
              </w:rPr>
              <w:t xml:space="preserve">. </w:t>
            </w:r>
            <w:r w:rsidR="00032EBF" w:rsidRPr="0003216B">
              <w:rPr>
                <w:rFonts w:ascii="Arial" w:hAnsi="Arial" w:cs="Arial"/>
              </w:rPr>
              <w:tab/>
              <w:t>Chi phí phải trả</w:t>
            </w: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rPr>
            </w:pPr>
            <w:r w:rsidRPr="0003216B">
              <w:rPr>
                <w:rFonts w:ascii="Arial" w:hAnsi="Arial" w:cs="Arial"/>
              </w:rPr>
              <w:t>1</w:t>
            </w:r>
            <w:r w:rsidR="006C47D7">
              <w:rPr>
                <w:rFonts w:ascii="Arial" w:hAnsi="Arial" w:cs="Arial"/>
              </w:rPr>
              <w:t>5</w:t>
            </w:r>
          </w:p>
        </w:tc>
        <w:tc>
          <w:tcPr>
            <w:tcW w:w="1113" w:type="pct"/>
            <w:tcBorders>
              <w:top w:val="nil"/>
              <w:left w:val="single" w:sz="6" w:space="0" w:color="auto"/>
              <w:bottom w:val="nil"/>
              <w:right w:val="single" w:sz="6" w:space="0" w:color="auto"/>
            </w:tcBorders>
            <w:vAlign w:val="bottom"/>
          </w:tcPr>
          <w:p w:rsidR="00032EBF" w:rsidRPr="0003216B" w:rsidRDefault="0038651E" w:rsidP="00FE1DEE">
            <w:pPr>
              <w:jc w:val="right"/>
              <w:rPr>
                <w:rFonts w:ascii="Arial" w:hAnsi="Arial" w:cs="Arial"/>
                <w:iCs/>
              </w:rPr>
            </w:pPr>
            <w:r w:rsidRPr="0038651E">
              <w:rPr>
                <w:rFonts w:ascii="Arial" w:hAnsi="Arial" w:cs="Arial"/>
                <w:iCs/>
              </w:rPr>
              <w:t>21.216.132.813</w:t>
            </w:r>
          </w:p>
        </w:tc>
        <w:tc>
          <w:tcPr>
            <w:tcW w:w="1114" w:type="pct"/>
            <w:tcBorders>
              <w:top w:val="nil"/>
              <w:left w:val="single" w:sz="6" w:space="0" w:color="auto"/>
              <w:bottom w:val="nil"/>
              <w:right w:val="double" w:sz="6" w:space="0" w:color="auto"/>
            </w:tcBorders>
            <w:vAlign w:val="bottom"/>
          </w:tcPr>
          <w:p w:rsidR="00032EBF" w:rsidRPr="0003216B" w:rsidRDefault="00C151AB" w:rsidP="00FE1DEE">
            <w:pPr>
              <w:jc w:val="right"/>
              <w:rPr>
                <w:rFonts w:ascii="Arial" w:hAnsi="Arial" w:cs="Arial"/>
                <w:iCs/>
              </w:rPr>
            </w:pPr>
            <w:r w:rsidRPr="00C151AB">
              <w:rPr>
                <w:rFonts w:ascii="Arial" w:hAnsi="Arial" w:cs="Arial"/>
                <w:iCs/>
              </w:rPr>
              <w:t>114.927.352.550</w:t>
            </w:r>
          </w:p>
        </w:tc>
      </w:tr>
      <w:tr w:rsidR="005F3984" w:rsidRPr="0003216B" w:rsidTr="006468ED">
        <w:tc>
          <w:tcPr>
            <w:tcW w:w="393" w:type="pct"/>
            <w:tcBorders>
              <w:top w:val="nil"/>
              <w:left w:val="double" w:sz="6" w:space="0" w:color="auto"/>
              <w:bottom w:val="nil"/>
              <w:right w:val="single" w:sz="6" w:space="0" w:color="auto"/>
            </w:tcBorders>
          </w:tcPr>
          <w:p w:rsidR="005F3984" w:rsidRPr="0003216B" w:rsidRDefault="005F3984" w:rsidP="00801575">
            <w:pPr>
              <w:ind w:left="-43" w:right="-43"/>
              <w:jc w:val="center"/>
              <w:rPr>
                <w:rFonts w:ascii="Arial" w:hAnsi="Arial" w:cs="Arial"/>
              </w:rPr>
            </w:pPr>
          </w:p>
        </w:tc>
        <w:tc>
          <w:tcPr>
            <w:tcW w:w="1903" w:type="pct"/>
            <w:tcBorders>
              <w:top w:val="nil"/>
              <w:left w:val="single" w:sz="6" w:space="0" w:color="auto"/>
              <w:bottom w:val="nil"/>
              <w:right w:val="single" w:sz="6" w:space="0" w:color="auto"/>
            </w:tcBorders>
          </w:tcPr>
          <w:p w:rsidR="005F3984" w:rsidRDefault="006C47D7" w:rsidP="00F57C59">
            <w:pPr>
              <w:tabs>
                <w:tab w:val="left" w:pos="24"/>
                <w:tab w:val="left" w:pos="124"/>
              </w:tabs>
              <w:ind w:left="674" w:hanging="324"/>
              <w:rPr>
                <w:rFonts w:ascii="Arial" w:hAnsi="Arial" w:cs="Arial"/>
              </w:rPr>
            </w:pPr>
            <w:r>
              <w:rPr>
                <w:rFonts w:ascii="Arial" w:hAnsi="Arial" w:cs="Arial"/>
              </w:rPr>
              <w:t>6</w:t>
            </w:r>
            <w:r w:rsidR="005F3984" w:rsidRPr="005F3984">
              <w:rPr>
                <w:rFonts w:ascii="Arial" w:hAnsi="Arial" w:cs="Arial"/>
              </w:rPr>
              <w:t xml:space="preserve">. </w:t>
            </w:r>
            <w:r w:rsidR="005F3984" w:rsidRPr="005F3984">
              <w:rPr>
                <w:rFonts w:ascii="Arial" w:hAnsi="Arial" w:cs="Arial"/>
              </w:rPr>
              <w:tab/>
              <w:t>Phải trả nội bộ</w:t>
            </w:r>
          </w:p>
        </w:tc>
        <w:tc>
          <w:tcPr>
            <w:tcW w:w="477" w:type="pct"/>
            <w:tcBorders>
              <w:top w:val="nil"/>
              <w:left w:val="single" w:sz="6" w:space="0" w:color="auto"/>
              <w:bottom w:val="nil"/>
              <w:right w:val="single" w:sz="6" w:space="0" w:color="auto"/>
            </w:tcBorders>
            <w:vAlign w:val="bottom"/>
          </w:tcPr>
          <w:p w:rsidR="005F3984" w:rsidRPr="0003216B" w:rsidRDefault="005F3984" w:rsidP="00801575">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5F3984" w:rsidRPr="0003216B" w:rsidRDefault="00026B20" w:rsidP="00801575">
            <w:pPr>
              <w:jc w:val="right"/>
              <w:rPr>
                <w:rFonts w:ascii="Arial" w:hAnsi="Arial" w:cs="Arial"/>
                <w:iCs/>
              </w:rPr>
            </w:pPr>
            <w:r w:rsidRPr="00026B20">
              <w:rPr>
                <w:rFonts w:ascii="Arial" w:hAnsi="Arial" w:cs="Arial"/>
                <w:iCs/>
              </w:rPr>
              <w:t>481</w:t>
            </w:r>
            <w:r w:rsidR="004B54EE">
              <w:rPr>
                <w:rFonts w:ascii="Arial" w:hAnsi="Arial" w:cs="Arial"/>
                <w:iCs/>
              </w:rPr>
              <w:t>.</w:t>
            </w:r>
            <w:r w:rsidRPr="00026B20">
              <w:rPr>
                <w:rFonts w:ascii="Arial" w:hAnsi="Arial" w:cs="Arial"/>
                <w:iCs/>
              </w:rPr>
              <w:t>142</w:t>
            </w:r>
            <w:r w:rsidR="004B54EE">
              <w:rPr>
                <w:rFonts w:ascii="Arial" w:hAnsi="Arial" w:cs="Arial"/>
                <w:iCs/>
              </w:rPr>
              <w:t>.</w:t>
            </w:r>
            <w:r w:rsidRPr="00026B20">
              <w:rPr>
                <w:rFonts w:ascii="Arial" w:hAnsi="Arial" w:cs="Arial"/>
                <w:iCs/>
              </w:rPr>
              <w:t>248</w:t>
            </w:r>
          </w:p>
        </w:tc>
        <w:tc>
          <w:tcPr>
            <w:tcW w:w="1114" w:type="pct"/>
            <w:tcBorders>
              <w:top w:val="nil"/>
              <w:left w:val="single" w:sz="6" w:space="0" w:color="auto"/>
              <w:bottom w:val="nil"/>
              <w:right w:val="double" w:sz="6" w:space="0" w:color="auto"/>
            </w:tcBorders>
            <w:vAlign w:val="bottom"/>
          </w:tcPr>
          <w:p w:rsidR="005F3984" w:rsidRPr="00C151AB" w:rsidRDefault="00E85A32" w:rsidP="00801575">
            <w:pPr>
              <w:jc w:val="right"/>
              <w:rPr>
                <w:rFonts w:ascii="Arial" w:hAnsi="Arial" w:cs="Arial"/>
                <w:iCs/>
              </w:rPr>
            </w:pPr>
            <w:r w:rsidRPr="00E85A32">
              <w:rPr>
                <w:rFonts w:ascii="Arial" w:hAnsi="Arial" w:cs="Arial"/>
                <w:iCs/>
              </w:rPr>
              <w:t>481.142.248</w:t>
            </w:r>
          </w:p>
        </w:tc>
      </w:tr>
      <w:tr w:rsidR="00793AEA" w:rsidRPr="0003216B" w:rsidTr="006468ED">
        <w:tc>
          <w:tcPr>
            <w:tcW w:w="393" w:type="pct"/>
            <w:tcBorders>
              <w:top w:val="nil"/>
              <w:left w:val="double" w:sz="6" w:space="0" w:color="auto"/>
              <w:bottom w:val="nil"/>
              <w:right w:val="single" w:sz="6" w:space="0" w:color="auto"/>
            </w:tcBorders>
          </w:tcPr>
          <w:p w:rsidR="00793AEA" w:rsidRPr="0003216B" w:rsidRDefault="00793AEA" w:rsidP="00801575">
            <w:pPr>
              <w:ind w:left="-43" w:right="-43"/>
              <w:jc w:val="center"/>
              <w:rPr>
                <w:rFonts w:ascii="Arial" w:hAnsi="Arial" w:cs="Arial"/>
                <w:i/>
              </w:rPr>
            </w:pPr>
            <w:r w:rsidRPr="0003216B">
              <w:rPr>
                <w:rFonts w:ascii="Arial" w:hAnsi="Arial" w:cs="Arial"/>
              </w:rPr>
              <w:t>3</w:t>
            </w:r>
            <w:r>
              <w:rPr>
                <w:rFonts w:ascii="Arial" w:hAnsi="Arial" w:cs="Arial"/>
              </w:rPr>
              <w:t>19</w:t>
            </w:r>
          </w:p>
        </w:tc>
        <w:tc>
          <w:tcPr>
            <w:tcW w:w="1903" w:type="pct"/>
            <w:tcBorders>
              <w:top w:val="nil"/>
              <w:left w:val="single" w:sz="6" w:space="0" w:color="auto"/>
              <w:bottom w:val="nil"/>
              <w:right w:val="single" w:sz="6" w:space="0" w:color="auto"/>
            </w:tcBorders>
          </w:tcPr>
          <w:p w:rsidR="00793AEA" w:rsidRPr="0003216B" w:rsidRDefault="006C47D7" w:rsidP="00F57C59">
            <w:pPr>
              <w:tabs>
                <w:tab w:val="left" w:pos="24"/>
                <w:tab w:val="left" w:pos="124"/>
              </w:tabs>
              <w:ind w:left="674" w:hanging="324"/>
              <w:rPr>
                <w:rFonts w:ascii="Arial" w:hAnsi="Arial" w:cs="Arial"/>
              </w:rPr>
            </w:pPr>
            <w:r>
              <w:rPr>
                <w:rFonts w:ascii="Arial" w:hAnsi="Arial" w:cs="Arial"/>
              </w:rPr>
              <w:t>7</w:t>
            </w:r>
            <w:r w:rsidR="00793AEA" w:rsidRPr="0003216B">
              <w:rPr>
                <w:rFonts w:ascii="Arial" w:hAnsi="Arial" w:cs="Arial"/>
              </w:rPr>
              <w:t>.</w:t>
            </w:r>
            <w:r w:rsidR="00793AEA" w:rsidRPr="0003216B">
              <w:rPr>
                <w:rFonts w:ascii="Arial" w:hAnsi="Arial" w:cs="Arial"/>
              </w:rPr>
              <w:tab/>
            </w:r>
            <w:r w:rsidR="00793AEA" w:rsidRPr="0003216B">
              <w:rPr>
                <w:rFonts w:ascii="Arial" w:hAnsi="Arial" w:cs="Arial"/>
              </w:rPr>
              <w:tab/>
              <w:t xml:space="preserve">Các khoản phải trả, phải nộp </w:t>
            </w:r>
            <w:r w:rsidR="00793AEA" w:rsidRPr="0003216B">
              <w:rPr>
                <w:rFonts w:ascii="Arial" w:hAnsi="Arial" w:cs="Arial"/>
              </w:rPr>
              <w:tab/>
            </w:r>
            <w:r w:rsidR="00793AEA" w:rsidRPr="0003216B">
              <w:rPr>
                <w:rFonts w:ascii="Arial" w:hAnsi="Arial" w:cs="Arial"/>
              </w:rPr>
              <w:tab/>
            </w:r>
            <w:r w:rsidR="00793AEA" w:rsidRPr="0003216B">
              <w:rPr>
                <w:rFonts w:ascii="Arial" w:hAnsi="Arial" w:cs="Arial"/>
              </w:rPr>
              <w:tab/>
            </w:r>
            <w:r w:rsidR="00793AEA" w:rsidRPr="0003216B">
              <w:rPr>
                <w:rFonts w:ascii="Arial" w:hAnsi="Arial" w:cs="Arial"/>
              </w:rPr>
              <w:tab/>
              <w:t>ngắn hạn khác</w:t>
            </w:r>
          </w:p>
        </w:tc>
        <w:tc>
          <w:tcPr>
            <w:tcW w:w="477" w:type="pct"/>
            <w:tcBorders>
              <w:top w:val="nil"/>
              <w:left w:val="single" w:sz="6" w:space="0" w:color="auto"/>
              <w:bottom w:val="nil"/>
              <w:right w:val="single" w:sz="6" w:space="0" w:color="auto"/>
            </w:tcBorders>
            <w:vAlign w:val="bottom"/>
          </w:tcPr>
          <w:p w:rsidR="00793AEA" w:rsidRPr="0003216B" w:rsidRDefault="00793AEA" w:rsidP="00801575">
            <w:pPr>
              <w:ind w:left="-43" w:right="-43"/>
              <w:jc w:val="center"/>
              <w:rPr>
                <w:rFonts w:ascii="Arial" w:hAnsi="Arial" w:cs="Arial"/>
                <w:i/>
              </w:rPr>
            </w:pPr>
            <w:r w:rsidRPr="0003216B">
              <w:rPr>
                <w:rFonts w:ascii="Arial" w:hAnsi="Arial" w:cs="Arial"/>
              </w:rPr>
              <w:t>1</w:t>
            </w:r>
            <w:r w:rsidR="006C47D7">
              <w:rPr>
                <w:rFonts w:ascii="Arial" w:hAnsi="Arial" w:cs="Arial"/>
              </w:rPr>
              <w:t>6</w:t>
            </w:r>
          </w:p>
        </w:tc>
        <w:tc>
          <w:tcPr>
            <w:tcW w:w="1113" w:type="pct"/>
            <w:tcBorders>
              <w:top w:val="nil"/>
              <w:left w:val="single" w:sz="6" w:space="0" w:color="auto"/>
              <w:bottom w:val="nil"/>
              <w:right w:val="single" w:sz="6" w:space="0" w:color="auto"/>
            </w:tcBorders>
            <w:vAlign w:val="bottom"/>
          </w:tcPr>
          <w:p w:rsidR="00793AEA" w:rsidRPr="0003216B" w:rsidRDefault="00026B20" w:rsidP="00801575">
            <w:pPr>
              <w:jc w:val="right"/>
              <w:rPr>
                <w:rFonts w:ascii="Arial" w:hAnsi="Arial" w:cs="Arial"/>
                <w:iCs/>
              </w:rPr>
            </w:pPr>
            <w:r w:rsidRPr="00026B20">
              <w:rPr>
                <w:rFonts w:ascii="Arial" w:hAnsi="Arial" w:cs="Arial"/>
                <w:iCs/>
              </w:rPr>
              <w:t>63</w:t>
            </w:r>
            <w:r w:rsidR="004B54EE">
              <w:rPr>
                <w:rFonts w:ascii="Arial" w:hAnsi="Arial" w:cs="Arial"/>
                <w:iCs/>
              </w:rPr>
              <w:t>.</w:t>
            </w:r>
            <w:r w:rsidRPr="00026B20">
              <w:rPr>
                <w:rFonts w:ascii="Arial" w:hAnsi="Arial" w:cs="Arial"/>
                <w:iCs/>
              </w:rPr>
              <w:t>330</w:t>
            </w:r>
            <w:r w:rsidR="004B54EE">
              <w:rPr>
                <w:rFonts w:ascii="Arial" w:hAnsi="Arial" w:cs="Arial"/>
                <w:iCs/>
              </w:rPr>
              <w:t>.</w:t>
            </w:r>
            <w:r w:rsidRPr="00026B20">
              <w:rPr>
                <w:rFonts w:ascii="Arial" w:hAnsi="Arial" w:cs="Arial"/>
                <w:iCs/>
              </w:rPr>
              <w:t>725</w:t>
            </w:r>
            <w:r w:rsidR="004B54EE">
              <w:rPr>
                <w:rFonts w:ascii="Arial" w:hAnsi="Arial" w:cs="Arial"/>
                <w:iCs/>
              </w:rPr>
              <w:t>.</w:t>
            </w:r>
            <w:r w:rsidRPr="00026B20">
              <w:rPr>
                <w:rFonts w:ascii="Arial" w:hAnsi="Arial" w:cs="Arial"/>
                <w:iCs/>
              </w:rPr>
              <w:t>657</w:t>
            </w:r>
          </w:p>
        </w:tc>
        <w:tc>
          <w:tcPr>
            <w:tcW w:w="1114" w:type="pct"/>
            <w:tcBorders>
              <w:top w:val="nil"/>
              <w:left w:val="single" w:sz="6" w:space="0" w:color="auto"/>
              <w:bottom w:val="nil"/>
              <w:right w:val="double" w:sz="6" w:space="0" w:color="auto"/>
            </w:tcBorders>
            <w:vAlign w:val="bottom"/>
          </w:tcPr>
          <w:p w:rsidR="00793AEA" w:rsidRPr="0003216B" w:rsidRDefault="00E85A32" w:rsidP="00801575">
            <w:pPr>
              <w:jc w:val="right"/>
              <w:rPr>
                <w:rFonts w:ascii="Arial" w:hAnsi="Arial" w:cs="Arial"/>
                <w:iCs/>
              </w:rPr>
            </w:pPr>
            <w:r w:rsidRPr="00E85A32">
              <w:rPr>
                <w:rFonts w:ascii="Arial" w:hAnsi="Arial" w:cs="Arial"/>
                <w:iCs/>
              </w:rPr>
              <w:t>87.106.500.690</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tabs>
                <w:tab w:val="left" w:pos="24"/>
                <w:tab w:val="left" w:pos="324"/>
              </w:tabs>
              <w:ind w:left="-43" w:right="-43"/>
              <w:jc w:val="center"/>
              <w:rPr>
                <w:rFonts w:ascii="Arial" w:hAnsi="Arial" w:cs="Arial"/>
              </w:rPr>
            </w:pPr>
            <w:r w:rsidRPr="0003216B">
              <w:rPr>
                <w:rFonts w:ascii="Arial" w:hAnsi="Arial" w:cs="Arial"/>
              </w:rPr>
              <w:t>320</w:t>
            </w:r>
          </w:p>
        </w:tc>
        <w:tc>
          <w:tcPr>
            <w:tcW w:w="1903" w:type="pct"/>
            <w:tcBorders>
              <w:top w:val="nil"/>
              <w:left w:val="single" w:sz="6" w:space="0" w:color="auto"/>
              <w:bottom w:val="nil"/>
              <w:right w:val="single" w:sz="6" w:space="0" w:color="auto"/>
            </w:tcBorders>
          </w:tcPr>
          <w:p w:rsidR="00032EBF" w:rsidRPr="0003216B" w:rsidRDefault="006C47D7" w:rsidP="00FE1DEE">
            <w:pPr>
              <w:tabs>
                <w:tab w:val="left" w:pos="24"/>
                <w:tab w:val="left" w:pos="124"/>
              </w:tabs>
              <w:ind w:left="674" w:hanging="324"/>
              <w:rPr>
                <w:rFonts w:ascii="Arial" w:hAnsi="Arial" w:cs="Arial"/>
              </w:rPr>
            </w:pPr>
            <w:r>
              <w:rPr>
                <w:rFonts w:ascii="Arial" w:hAnsi="Arial" w:cs="Arial"/>
              </w:rPr>
              <w:t>8</w:t>
            </w:r>
            <w:r w:rsidR="00032EBF" w:rsidRPr="0003216B">
              <w:rPr>
                <w:rFonts w:ascii="Arial" w:hAnsi="Arial" w:cs="Arial"/>
              </w:rPr>
              <w:t xml:space="preserve">. </w:t>
            </w:r>
            <w:r w:rsidR="00032EBF" w:rsidRPr="0003216B">
              <w:rPr>
                <w:rFonts w:ascii="Arial" w:hAnsi="Arial" w:cs="Arial"/>
              </w:rPr>
              <w:tab/>
              <w:t xml:space="preserve">Phải trả hoạt động giao dịch </w:t>
            </w:r>
            <w:r w:rsidR="00032EBF" w:rsidRPr="0003216B">
              <w:rPr>
                <w:rFonts w:ascii="Arial" w:hAnsi="Arial" w:cs="Arial"/>
              </w:rPr>
              <w:br/>
            </w:r>
            <w:r w:rsidR="00032EBF" w:rsidRPr="0003216B">
              <w:rPr>
                <w:rFonts w:ascii="Arial" w:hAnsi="Arial" w:cs="Arial"/>
              </w:rPr>
              <w:tab/>
            </w:r>
            <w:r w:rsidR="00032EBF" w:rsidRPr="0003216B">
              <w:rPr>
                <w:rFonts w:ascii="Arial" w:hAnsi="Arial" w:cs="Arial"/>
              </w:rPr>
              <w:tab/>
              <w:t>chứng khoán</w:t>
            </w:r>
          </w:p>
        </w:tc>
        <w:tc>
          <w:tcPr>
            <w:tcW w:w="477" w:type="pct"/>
            <w:tcBorders>
              <w:top w:val="nil"/>
              <w:left w:val="single" w:sz="6" w:space="0" w:color="auto"/>
              <w:bottom w:val="nil"/>
              <w:right w:val="single" w:sz="6" w:space="0" w:color="auto"/>
            </w:tcBorders>
            <w:vAlign w:val="bottom"/>
          </w:tcPr>
          <w:p w:rsidR="00032EBF" w:rsidRPr="0003216B" w:rsidRDefault="00BC4DC2" w:rsidP="00FE1DEE">
            <w:pPr>
              <w:ind w:left="-43" w:right="-43"/>
              <w:jc w:val="center"/>
              <w:rPr>
                <w:rFonts w:ascii="Arial" w:hAnsi="Arial" w:cs="Arial"/>
              </w:rPr>
            </w:pPr>
            <w:r>
              <w:rPr>
                <w:rFonts w:ascii="Arial" w:hAnsi="Arial" w:cs="Arial"/>
              </w:rPr>
              <w:t>1</w:t>
            </w:r>
            <w:r w:rsidR="006C47D7">
              <w:rPr>
                <w:rFonts w:ascii="Arial" w:hAnsi="Arial" w:cs="Arial"/>
              </w:rPr>
              <w:t>7</w:t>
            </w:r>
          </w:p>
        </w:tc>
        <w:tc>
          <w:tcPr>
            <w:tcW w:w="1113" w:type="pct"/>
            <w:tcBorders>
              <w:top w:val="nil"/>
              <w:left w:val="single" w:sz="6" w:space="0" w:color="auto"/>
              <w:bottom w:val="nil"/>
              <w:right w:val="single" w:sz="6" w:space="0" w:color="auto"/>
            </w:tcBorders>
            <w:vAlign w:val="bottom"/>
          </w:tcPr>
          <w:p w:rsidR="00032EBF" w:rsidRPr="0003216B" w:rsidRDefault="00026B20" w:rsidP="00FE1DEE">
            <w:pPr>
              <w:jc w:val="right"/>
              <w:rPr>
                <w:rFonts w:ascii="Arial" w:hAnsi="Arial" w:cs="Arial"/>
                <w:iCs/>
              </w:rPr>
            </w:pPr>
            <w:r w:rsidRPr="00026B20">
              <w:rPr>
                <w:rFonts w:ascii="Arial" w:hAnsi="Arial" w:cs="Arial"/>
                <w:iCs/>
              </w:rPr>
              <w:t>170</w:t>
            </w:r>
            <w:r w:rsidR="004B54EE">
              <w:rPr>
                <w:rFonts w:ascii="Arial" w:hAnsi="Arial" w:cs="Arial"/>
                <w:iCs/>
              </w:rPr>
              <w:t>.</w:t>
            </w:r>
            <w:r w:rsidRPr="00026B20">
              <w:rPr>
                <w:rFonts w:ascii="Arial" w:hAnsi="Arial" w:cs="Arial"/>
                <w:iCs/>
              </w:rPr>
              <w:t>905</w:t>
            </w:r>
            <w:r w:rsidR="004B54EE">
              <w:rPr>
                <w:rFonts w:ascii="Arial" w:hAnsi="Arial" w:cs="Arial"/>
                <w:iCs/>
              </w:rPr>
              <w:t>.</w:t>
            </w:r>
            <w:r w:rsidRPr="00026B20">
              <w:rPr>
                <w:rFonts w:ascii="Arial" w:hAnsi="Arial" w:cs="Arial"/>
                <w:iCs/>
              </w:rPr>
              <w:t>560</w:t>
            </w:r>
            <w:r w:rsidR="004B54EE">
              <w:rPr>
                <w:rFonts w:ascii="Arial" w:hAnsi="Arial" w:cs="Arial"/>
                <w:iCs/>
              </w:rPr>
              <w:t>.</w:t>
            </w:r>
            <w:r w:rsidRPr="00026B20">
              <w:rPr>
                <w:rFonts w:ascii="Arial" w:hAnsi="Arial" w:cs="Arial"/>
                <w:iCs/>
              </w:rPr>
              <w:t>514</w:t>
            </w:r>
          </w:p>
        </w:tc>
        <w:tc>
          <w:tcPr>
            <w:tcW w:w="1114" w:type="pct"/>
            <w:tcBorders>
              <w:top w:val="nil"/>
              <w:left w:val="single" w:sz="6" w:space="0" w:color="auto"/>
              <w:bottom w:val="nil"/>
              <w:right w:val="double" w:sz="6" w:space="0" w:color="auto"/>
            </w:tcBorders>
            <w:vAlign w:val="bottom"/>
          </w:tcPr>
          <w:p w:rsidR="00032EBF" w:rsidRPr="0003216B" w:rsidRDefault="00E85A32" w:rsidP="00FE1DEE">
            <w:pPr>
              <w:jc w:val="right"/>
              <w:rPr>
                <w:rFonts w:ascii="Arial" w:hAnsi="Arial" w:cs="Arial"/>
                <w:iCs/>
              </w:rPr>
            </w:pPr>
            <w:r w:rsidRPr="00E85A32">
              <w:rPr>
                <w:rFonts w:ascii="Arial" w:hAnsi="Arial" w:cs="Arial"/>
                <w:iCs/>
              </w:rPr>
              <w:t>173.505.357.736</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rPr>
            </w:pPr>
            <w:r w:rsidRPr="0003216B">
              <w:rPr>
                <w:rFonts w:ascii="Arial" w:hAnsi="Arial" w:cs="Arial"/>
              </w:rPr>
              <w:t>321</w:t>
            </w:r>
          </w:p>
        </w:tc>
        <w:tc>
          <w:tcPr>
            <w:tcW w:w="1903" w:type="pct"/>
            <w:tcBorders>
              <w:top w:val="nil"/>
              <w:left w:val="single" w:sz="6" w:space="0" w:color="auto"/>
              <w:bottom w:val="nil"/>
              <w:right w:val="single" w:sz="6" w:space="0" w:color="auto"/>
            </w:tcBorders>
          </w:tcPr>
          <w:p w:rsidR="00032EBF" w:rsidRPr="0003216B" w:rsidRDefault="006C47D7" w:rsidP="00FE1DEE">
            <w:pPr>
              <w:tabs>
                <w:tab w:val="left" w:pos="24"/>
                <w:tab w:val="left" w:pos="124"/>
              </w:tabs>
              <w:ind w:left="674" w:hanging="324"/>
              <w:rPr>
                <w:rFonts w:ascii="Arial" w:hAnsi="Arial" w:cs="Arial"/>
              </w:rPr>
            </w:pPr>
            <w:r>
              <w:rPr>
                <w:rFonts w:ascii="Arial" w:hAnsi="Arial" w:cs="Arial"/>
              </w:rPr>
              <w:t>9</w:t>
            </w:r>
            <w:r w:rsidR="00032EBF" w:rsidRPr="0003216B">
              <w:rPr>
                <w:rFonts w:ascii="Arial" w:hAnsi="Arial" w:cs="Arial"/>
              </w:rPr>
              <w:t xml:space="preserve">. </w:t>
            </w:r>
            <w:r w:rsidR="00032EBF" w:rsidRPr="0003216B">
              <w:rPr>
                <w:rFonts w:ascii="Arial" w:hAnsi="Arial" w:cs="Arial"/>
              </w:rPr>
              <w:tab/>
              <w:t xml:space="preserve">Phải trả hộ cổ tức, gốc và </w:t>
            </w:r>
            <w:r w:rsidR="00032EBF" w:rsidRPr="0003216B">
              <w:rPr>
                <w:rFonts w:ascii="Arial" w:hAnsi="Arial" w:cs="Arial"/>
              </w:rPr>
              <w:br/>
            </w:r>
            <w:r w:rsidR="00032EBF" w:rsidRPr="0003216B">
              <w:rPr>
                <w:rFonts w:ascii="Arial" w:hAnsi="Arial" w:cs="Arial"/>
              </w:rPr>
              <w:tab/>
            </w:r>
            <w:r w:rsidR="00032EBF" w:rsidRPr="0003216B">
              <w:rPr>
                <w:rFonts w:ascii="Arial" w:hAnsi="Arial" w:cs="Arial"/>
              </w:rPr>
              <w:tab/>
              <w:t>lãi trái phiếu</w:t>
            </w: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32EBF" w:rsidRPr="0003216B" w:rsidRDefault="00026B20" w:rsidP="00FE1DEE">
            <w:pPr>
              <w:jc w:val="right"/>
              <w:rPr>
                <w:rFonts w:ascii="Arial" w:hAnsi="Arial" w:cs="Arial"/>
                <w:iCs/>
              </w:rPr>
            </w:pPr>
            <w:r w:rsidRPr="00026B20">
              <w:rPr>
                <w:rFonts w:ascii="Arial" w:hAnsi="Arial" w:cs="Arial"/>
                <w:iCs/>
              </w:rPr>
              <w:t>979</w:t>
            </w:r>
            <w:r w:rsidR="004B54EE">
              <w:rPr>
                <w:rFonts w:ascii="Arial" w:hAnsi="Arial" w:cs="Arial"/>
                <w:iCs/>
              </w:rPr>
              <w:t>.</w:t>
            </w:r>
            <w:r w:rsidRPr="00026B20">
              <w:rPr>
                <w:rFonts w:ascii="Arial" w:hAnsi="Arial" w:cs="Arial"/>
                <w:iCs/>
              </w:rPr>
              <w:t>424</w:t>
            </w:r>
            <w:r w:rsidR="004B54EE">
              <w:rPr>
                <w:rFonts w:ascii="Arial" w:hAnsi="Arial" w:cs="Arial"/>
                <w:iCs/>
              </w:rPr>
              <w:t>.</w:t>
            </w:r>
            <w:r w:rsidRPr="00026B20">
              <w:rPr>
                <w:rFonts w:ascii="Arial" w:hAnsi="Arial" w:cs="Arial"/>
                <w:iCs/>
              </w:rPr>
              <w:t>926</w:t>
            </w:r>
          </w:p>
        </w:tc>
        <w:tc>
          <w:tcPr>
            <w:tcW w:w="1114" w:type="pct"/>
            <w:tcBorders>
              <w:top w:val="nil"/>
              <w:left w:val="single" w:sz="6" w:space="0" w:color="auto"/>
              <w:bottom w:val="nil"/>
              <w:right w:val="double" w:sz="6" w:space="0" w:color="auto"/>
            </w:tcBorders>
            <w:vAlign w:val="bottom"/>
          </w:tcPr>
          <w:p w:rsidR="00032EBF" w:rsidRPr="0003216B" w:rsidRDefault="00E85A32" w:rsidP="00FE1DEE">
            <w:pPr>
              <w:jc w:val="right"/>
              <w:rPr>
                <w:rFonts w:ascii="Arial" w:hAnsi="Arial" w:cs="Arial"/>
                <w:iCs/>
              </w:rPr>
            </w:pPr>
            <w:r w:rsidRPr="00E85A32">
              <w:rPr>
                <w:rFonts w:ascii="Arial" w:hAnsi="Arial" w:cs="Arial"/>
                <w:iCs/>
              </w:rPr>
              <w:t>2.361.085.336</w:t>
            </w:r>
          </w:p>
        </w:tc>
      </w:tr>
      <w:tr w:rsidR="00032EBF" w:rsidRPr="0003216B" w:rsidTr="006468ED">
        <w:tc>
          <w:tcPr>
            <w:tcW w:w="393" w:type="pct"/>
            <w:tcBorders>
              <w:top w:val="nil"/>
              <w:left w:val="double" w:sz="6" w:space="0" w:color="auto"/>
              <w:bottom w:val="nil"/>
              <w:right w:val="single" w:sz="6" w:space="0" w:color="auto"/>
            </w:tcBorders>
          </w:tcPr>
          <w:p w:rsidR="00032EBF" w:rsidRPr="0003216B" w:rsidRDefault="00032EBF" w:rsidP="00FE1DEE">
            <w:pPr>
              <w:ind w:left="-43" w:right="-43"/>
              <w:jc w:val="center"/>
              <w:rPr>
                <w:rFonts w:ascii="Arial" w:hAnsi="Arial" w:cs="Arial"/>
              </w:rPr>
            </w:pPr>
            <w:r w:rsidRPr="0003216B">
              <w:rPr>
                <w:rFonts w:ascii="Arial" w:hAnsi="Arial" w:cs="Arial"/>
              </w:rPr>
              <w:t>323</w:t>
            </w:r>
          </w:p>
        </w:tc>
        <w:tc>
          <w:tcPr>
            <w:tcW w:w="1903" w:type="pct"/>
            <w:tcBorders>
              <w:top w:val="nil"/>
              <w:left w:val="single" w:sz="6" w:space="0" w:color="auto"/>
              <w:bottom w:val="nil"/>
              <w:right w:val="single" w:sz="6" w:space="0" w:color="auto"/>
            </w:tcBorders>
          </w:tcPr>
          <w:p w:rsidR="00032EBF" w:rsidRPr="0003216B" w:rsidRDefault="00793AEA" w:rsidP="00077286">
            <w:pPr>
              <w:tabs>
                <w:tab w:val="left" w:pos="24"/>
                <w:tab w:val="left" w:pos="124"/>
              </w:tabs>
              <w:ind w:left="674" w:hanging="324"/>
              <w:rPr>
                <w:rFonts w:ascii="Arial" w:hAnsi="Arial" w:cs="Arial"/>
              </w:rPr>
            </w:pPr>
            <w:r>
              <w:rPr>
                <w:rFonts w:ascii="Arial" w:hAnsi="Arial" w:cs="Arial"/>
              </w:rPr>
              <w:t>1</w:t>
            </w:r>
            <w:r w:rsidR="006C47D7">
              <w:rPr>
                <w:rFonts w:ascii="Arial" w:hAnsi="Arial" w:cs="Arial"/>
              </w:rPr>
              <w:t>0</w:t>
            </w:r>
            <w:r w:rsidR="00032EBF" w:rsidRPr="0003216B">
              <w:rPr>
                <w:rFonts w:ascii="Arial" w:hAnsi="Arial" w:cs="Arial"/>
              </w:rPr>
              <w:t>.</w:t>
            </w:r>
            <w:r w:rsidR="00032EBF" w:rsidRPr="0003216B">
              <w:rPr>
                <w:rFonts w:ascii="Arial" w:hAnsi="Arial" w:cs="Arial"/>
              </w:rPr>
              <w:tab/>
            </w:r>
            <w:r w:rsidR="00032EBF" w:rsidRPr="0003216B">
              <w:rPr>
                <w:rFonts w:ascii="Arial" w:hAnsi="Arial" w:cs="Arial"/>
              </w:rPr>
              <w:tab/>
              <w:t>Quỹ khen thưởng, phúc lợi</w:t>
            </w:r>
          </w:p>
        </w:tc>
        <w:tc>
          <w:tcPr>
            <w:tcW w:w="477" w:type="pct"/>
            <w:tcBorders>
              <w:top w:val="nil"/>
              <w:left w:val="single" w:sz="6" w:space="0" w:color="auto"/>
              <w:bottom w:val="nil"/>
              <w:right w:val="single" w:sz="6" w:space="0" w:color="auto"/>
            </w:tcBorders>
            <w:vAlign w:val="bottom"/>
          </w:tcPr>
          <w:p w:rsidR="00032EBF" w:rsidRPr="0003216B" w:rsidRDefault="00032EBF" w:rsidP="00FE1DE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32EBF" w:rsidRPr="0003216B" w:rsidDel="00D965A1" w:rsidRDefault="00026B20" w:rsidP="00FE1DEE">
            <w:pPr>
              <w:jc w:val="right"/>
              <w:rPr>
                <w:rFonts w:ascii="Arial" w:hAnsi="Arial" w:cs="Arial"/>
                <w:iCs/>
              </w:rPr>
            </w:pPr>
            <w:r w:rsidRPr="00026B20">
              <w:rPr>
                <w:rFonts w:ascii="Arial" w:hAnsi="Arial" w:cs="Arial"/>
                <w:iCs/>
              </w:rPr>
              <w:t>14</w:t>
            </w:r>
            <w:r w:rsidR="004B54EE">
              <w:rPr>
                <w:rFonts w:ascii="Arial" w:hAnsi="Arial" w:cs="Arial"/>
                <w:iCs/>
              </w:rPr>
              <w:t>.</w:t>
            </w:r>
            <w:r w:rsidRPr="00026B20">
              <w:rPr>
                <w:rFonts w:ascii="Arial" w:hAnsi="Arial" w:cs="Arial"/>
                <w:iCs/>
              </w:rPr>
              <w:t>600</w:t>
            </w:r>
            <w:r w:rsidR="004B54EE">
              <w:rPr>
                <w:rFonts w:ascii="Arial" w:hAnsi="Arial" w:cs="Arial"/>
                <w:iCs/>
              </w:rPr>
              <w:t>.</w:t>
            </w:r>
            <w:r w:rsidRPr="00026B20">
              <w:rPr>
                <w:rFonts w:ascii="Arial" w:hAnsi="Arial" w:cs="Arial"/>
                <w:iCs/>
              </w:rPr>
              <w:t>365</w:t>
            </w:r>
            <w:r w:rsidR="004B54EE">
              <w:rPr>
                <w:rFonts w:ascii="Arial" w:hAnsi="Arial" w:cs="Arial"/>
                <w:iCs/>
              </w:rPr>
              <w:t>.</w:t>
            </w:r>
            <w:r w:rsidRPr="00026B20">
              <w:rPr>
                <w:rFonts w:ascii="Arial" w:hAnsi="Arial" w:cs="Arial"/>
                <w:iCs/>
              </w:rPr>
              <w:t>084</w:t>
            </w:r>
          </w:p>
        </w:tc>
        <w:tc>
          <w:tcPr>
            <w:tcW w:w="1114" w:type="pct"/>
            <w:tcBorders>
              <w:top w:val="nil"/>
              <w:left w:val="single" w:sz="6" w:space="0" w:color="auto"/>
              <w:bottom w:val="nil"/>
              <w:right w:val="double" w:sz="6" w:space="0" w:color="auto"/>
            </w:tcBorders>
            <w:vAlign w:val="bottom"/>
          </w:tcPr>
          <w:p w:rsidR="00032EBF" w:rsidRPr="0003216B" w:rsidRDefault="00E85A32" w:rsidP="00FE1DEE">
            <w:pPr>
              <w:jc w:val="right"/>
              <w:rPr>
                <w:rFonts w:ascii="Arial" w:hAnsi="Arial" w:cs="Arial"/>
                <w:iCs/>
              </w:rPr>
            </w:pPr>
            <w:r w:rsidRPr="00E85A32">
              <w:rPr>
                <w:rFonts w:ascii="Arial" w:hAnsi="Arial" w:cs="Arial"/>
                <w:iCs/>
              </w:rPr>
              <w:t>16.798.090.232</w:t>
            </w:r>
          </w:p>
        </w:tc>
      </w:tr>
      <w:tr w:rsidR="00793AEA" w:rsidRPr="0003216B" w:rsidTr="006468ED">
        <w:tc>
          <w:tcPr>
            <w:tcW w:w="393" w:type="pct"/>
            <w:tcBorders>
              <w:top w:val="nil"/>
              <w:left w:val="double" w:sz="6" w:space="0" w:color="auto"/>
              <w:bottom w:val="nil"/>
              <w:right w:val="single" w:sz="6" w:space="0" w:color="auto"/>
            </w:tcBorders>
          </w:tcPr>
          <w:p w:rsidR="00793AEA" w:rsidRPr="0003216B" w:rsidRDefault="00793AEA" w:rsidP="00FE1DEE">
            <w:pPr>
              <w:ind w:left="-43" w:right="-43"/>
              <w:jc w:val="center"/>
              <w:rPr>
                <w:rFonts w:ascii="Arial" w:hAnsi="Arial" w:cs="Arial"/>
                <w:b/>
                <w:bCs/>
                <w:sz w:val="16"/>
                <w:szCs w:val="16"/>
              </w:rPr>
            </w:pPr>
          </w:p>
        </w:tc>
        <w:tc>
          <w:tcPr>
            <w:tcW w:w="1903" w:type="pct"/>
            <w:tcBorders>
              <w:top w:val="nil"/>
              <w:left w:val="single" w:sz="6" w:space="0" w:color="auto"/>
              <w:bottom w:val="nil"/>
              <w:right w:val="single" w:sz="6" w:space="0" w:color="auto"/>
            </w:tcBorders>
          </w:tcPr>
          <w:p w:rsidR="00793AEA" w:rsidRPr="0003216B" w:rsidRDefault="00793AEA" w:rsidP="00FE1DEE">
            <w:pPr>
              <w:tabs>
                <w:tab w:val="left" w:pos="340"/>
                <w:tab w:val="left" w:pos="670"/>
              </w:tabs>
              <w:ind w:left="324" w:hanging="324"/>
              <w:rPr>
                <w:rFonts w:ascii="Arial" w:hAnsi="Arial" w:cs="Arial"/>
                <w:b/>
                <w:bCs/>
                <w:sz w:val="16"/>
                <w:szCs w:val="16"/>
              </w:rPr>
            </w:pPr>
          </w:p>
        </w:tc>
        <w:tc>
          <w:tcPr>
            <w:tcW w:w="477" w:type="pct"/>
            <w:tcBorders>
              <w:top w:val="nil"/>
              <w:left w:val="single" w:sz="6" w:space="0" w:color="auto"/>
              <w:bottom w:val="nil"/>
              <w:right w:val="single" w:sz="6" w:space="0" w:color="auto"/>
            </w:tcBorders>
            <w:vAlign w:val="bottom"/>
          </w:tcPr>
          <w:p w:rsidR="00793AEA" w:rsidRPr="0003216B" w:rsidRDefault="00793AEA" w:rsidP="00FE1DEE">
            <w:pPr>
              <w:ind w:left="-43" w:right="-43"/>
              <w:jc w:val="center"/>
              <w:rPr>
                <w:rFonts w:ascii="Arial" w:hAnsi="Arial" w:cs="Arial"/>
                <w:i/>
                <w:sz w:val="16"/>
                <w:szCs w:val="16"/>
              </w:rPr>
            </w:pPr>
          </w:p>
        </w:tc>
        <w:tc>
          <w:tcPr>
            <w:tcW w:w="1113" w:type="pct"/>
            <w:tcBorders>
              <w:top w:val="nil"/>
              <w:left w:val="single" w:sz="6" w:space="0" w:color="auto"/>
              <w:bottom w:val="nil"/>
              <w:right w:val="single" w:sz="6" w:space="0" w:color="auto"/>
            </w:tcBorders>
            <w:vAlign w:val="bottom"/>
          </w:tcPr>
          <w:p w:rsidR="00793AEA" w:rsidRPr="0003216B" w:rsidRDefault="00793AEA" w:rsidP="00FE1DEE">
            <w:pPr>
              <w:jc w:val="right"/>
              <w:rPr>
                <w:rFonts w:ascii="Arial" w:hAnsi="Arial" w:cs="Arial"/>
                <w:iCs/>
                <w:sz w:val="16"/>
                <w:szCs w:val="16"/>
              </w:rPr>
            </w:pPr>
          </w:p>
        </w:tc>
        <w:tc>
          <w:tcPr>
            <w:tcW w:w="1114" w:type="pct"/>
            <w:tcBorders>
              <w:top w:val="nil"/>
              <w:left w:val="single" w:sz="6" w:space="0" w:color="auto"/>
              <w:bottom w:val="nil"/>
              <w:right w:val="double" w:sz="6" w:space="0" w:color="auto"/>
            </w:tcBorders>
            <w:vAlign w:val="bottom"/>
          </w:tcPr>
          <w:p w:rsidR="00793AEA" w:rsidRPr="0003216B" w:rsidRDefault="00793AEA" w:rsidP="00FE1DEE">
            <w:pPr>
              <w:jc w:val="right"/>
              <w:rPr>
                <w:rFonts w:ascii="Arial" w:hAnsi="Arial" w:cs="Arial"/>
                <w:iCs/>
                <w:sz w:val="16"/>
                <w:szCs w:val="16"/>
              </w:rPr>
            </w:pPr>
          </w:p>
        </w:tc>
      </w:tr>
      <w:tr w:rsidR="00793AEA" w:rsidRPr="0003216B" w:rsidTr="006468ED">
        <w:tc>
          <w:tcPr>
            <w:tcW w:w="393" w:type="pct"/>
            <w:tcBorders>
              <w:top w:val="nil"/>
              <w:left w:val="double" w:sz="6" w:space="0" w:color="auto"/>
              <w:bottom w:val="nil"/>
              <w:right w:val="single" w:sz="6" w:space="0" w:color="auto"/>
            </w:tcBorders>
          </w:tcPr>
          <w:p w:rsidR="00793AEA" w:rsidRPr="0003216B" w:rsidRDefault="00793AEA" w:rsidP="00FE1DEE">
            <w:pPr>
              <w:ind w:left="-43" w:right="-43"/>
              <w:jc w:val="center"/>
              <w:rPr>
                <w:rFonts w:ascii="Arial" w:hAnsi="Arial" w:cs="Arial"/>
                <w:b/>
                <w:bCs/>
                <w:i/>
              </w:rPr>
            </w:pPr>
            <w:r w:rsidRPr="0003216B">
              <w:rPr>
                <w:rFonts w:ascii="Arial" w:hAnsi="Arial" w:cs="Arial"/>
                <w:b/>
                <w:bCs/>
              </w:rPr>
              <w:t>330</w:t>
            </w:r>
          </w:p>
        </w:tc>
        <w:tc>
          <w:tcPr>
            <w:tcW w:w="1903" w:type="pct"/>
            <w:tcBorders>
              <w:top w:val="nil"/>
              <w:left w:val="single" w:sz="6" w:space="0" w:color="auto"/>
              <w:bottom w:val="nil"/>
              <w:right w:val="single" w:sz="6" w:space="0" w:color="auto"/>
            </w:tcBorders>
          </w:tcPr>
          <w:p w:rsidR="00793AEA" w:rsidRPr="0003216B" w:rsidDel="00646A83" w:rsidRDefault="00793AEA" w:rsidP="00FE1DEE">
            <w:pPr>
              <w:tabs>
                <w:tab w:val="left" w:pos="340"/>
                <w:tab w:val="left" w:pos="670"/>
              </w:tabs>
              <w:ind w:left="324" w:hanging="324"/>
              <w:rPr>
                <w:rFonts w:ascii="Arial" w:hAnsi="Arial" w:cs="Arial"/>
                <w:i/>
              </w:rPr>
            </w:pPr>
            <w:r w:rsidRPr="0003216B">
              <w:rPr>
                <w:rFonts w:ascii="Arial" w:hAnsi="Arial" w:cs="Arial"/>
                <w:b/>
                <w:bCs/>
              </w:rPr>
              <w:t xml:space="preserve">II. </w:t>
            </w:r>
            <w:r w:rsidRPr="0003216B">
              <w:rPr>
                <w:rFonts w:ascii="Arial" w:hAnsi="Arial" w:cs="Arial"/>
                <w:b/>
                <w:bCs/>
              </w:rPr>
              <w:tab/>
              <w:t>Nợ dài hạn</w:t>
            </w:r>
          </w:p>
        </w:tc>
        <w:tc>
          <w:tcPr>
            <w:tcW w:w="477" w:type="pct"/>
            <w:tcBorders>
              <w:top w:val="nil"/>
              <w:left w:val="single" w:sz="6" w:space="0" w:color="auto"/>
              <w:bottom w:val="nil"/>
              <w:right w:val="single" w:sz="6" w:space="0" w:color="auto"/>
            </w:tcBorders>
            <w:vAlign w:val="bottom"/>
          </w:tcPr>
          <w:p w:rsidR="00793AEA" w:rsidRPr="0003216B" w:rsidRDefault="00793AEA" w:rsidP="00FE1DEE">
            <w:pPr>
              <w:ind w:left="-43" w:right="-43"/>
              <w:jc w:val="center"/>
              <w:rPr>
                <w:rFonts w:ascii="Arial" w:hAnsi="Arial" w:cs="Arial"/>
                <w:i/>
              </w:rPr>
            </w:pPr>
          </w:p>
        </w:tc>
        <w:tc>
          <w:tcPr>
            <w:tcW w:w="1113" w:type="pct"/>
            <w:tcBorders>
              <w:top w:val="nil"/>
              <w:left w:val="single" w:sz="6" w:space="0" w:color="auto"/>
              <w:bottom w:val="nil"/>
              <w:right w:val="single" w:sz="6" w:space="0" w:color="auto"/>
            </w:tcBorders>
            <w:vAlign w:val="bottom"/>
          </w:tcPr>
          <w:p w:rsidR="00793AEA" w:rsidRPr="0003216B" w:rsidRDefault="00026B20" w:rsidP="00FE1DEE">
            <w:pPr>
              <w:jc w:val="right"/>
              <w:rPr>
                <w:rFonts w:ascii="Arial" w:hAnsi="Arial" w:cs="Arial"/>
                <w:b/>
                <w:iCs/>
              </w:rPr>
            </w:pPr>
            <w:r w:rsidRPr="00026B20">
              <w:rPr>
                <w:rFonts w:ascii="Arial" w:hAnsi="Arial" w:cs="Arial"/>
                <w:b/>
                <w:iCs/>
              </w:rPr>
              <w:t>501</w:t>
            </w:r>
            <w:r w:rsidR="004B54EE">
              <w:rPr>
                <w:rFonts w:ascii="Arial" w:hAnsi="Arial" w:cs="Arial"/>
                <w:b/>
                <w:iCs/>
              </w:rPr>
              <w:t>.</w:t>
            </w:r>
            <w:r w:rsidRPr="00026B20">
              <w:rPr>
                <w:rFonts w:ascii="Arial" w:hAnsi="Arial" w:cs="Arial"/>
                <w:b/>
                <w:iCs/>
              </w:rPr>
              <w:t>360</w:t>
            </w:r>
            <w:r w:rsidR="004B54EE">
              <w:rPr>
                <w:rFonts w:ascii="Arial" w:hAnsi="Arial" w:cs="Arial"/>
                <w:b/>
                <w:iCs/>
              </w:rPr>
              <w:t>.</w:t>
            </w:r>
            <w:r w:rsidRPr="00026B20">
              <w:rPr>
                <w:rFonts w:ascii="Arial" w:hAnsi="Arial" w:cs="Arial"/>
                <w:b/>
                <w:iCs/>
              </w:rPr>
              <w:t>192</w:t>
            </w:r>
            <w:r w:rsidR="004B54EE">
              <w:rPr>
                <w:rFonts w:ascii="Arial" w:hAnsi="Arial" w:cs="Arial"/>
                <w:b/>
                <w:iCs/>
              </w:rPr>
              <w:t>.</w:t>
            </w:r>
            <w:r w:rsidRPr="00026B20">
              <w:rPr>
                <w:rFonts w:ascii="Arial" w:hAnsi="Arial" w:cs="Arial"/>
                <w:b/>
                <w:iCs/>
              </w:rPr>
              <w:t>215</w:t>
            </w:r>
          </w:p>
        </w:tc>
        <w:tc>
          <w:tcPr>
            <w:tcW w:w="1114" w:type="pct"/>
            <w:tcBorders>
              <w:top w:val="nil"/>
              <w:left w:val="single" w:sz="6" w:space="0" w:color="auto"/>
              <w:bottom w:val="nil"/>
              <w:right w:val="double" w:sz="6" w:space="0" w:color="auto"/>
            </w:tcBorders>
            <w:vAlign w:val="bottom"/>
          </w:tcPr>
          <w:p w:rsidR="00793AEA" w:rsidRPr="0003216B" w:rsidRDefault="00E85A32" w:rsidP="00FE1DEE">
            <w:pPr>
              <w:jc w:val="right"/>
              <w:rPr>
                <w:rFonts w:ascii="Arial" w:hAnsi="Arial" w:cs="Arial"/>
                <w:b/>
                <w:iCs/>
              </w:rPr>
            </w:pPr>
            <w:r w:rsidRPr="00E85A32">
              <w:rPr>
                <w:rFonts w:ascii="Arial" w:hAnsi="Arial" w:cs="Arial"/>
                <w:b/>
                <w:iCs/>
              </w:rPr>
              <w:t>801.928.296.100</w:t>
            </w:r>
          </w:p>
        </w:tc>
      </w:tr>
      <w:tr w:rsidR="006D68D7" w:rsidRPr="0003216B" w:rsidTr="006468ED">
        <w:tc>
          <w:tcPr>
            <w:tcW w:w="393" w:type="pct"/>
            <w:tcBorders>
              <w:top w:val="nil"/>
              <w:left w:val="double" w:sz="6" w:space="0" w:color="auto"/>
              <w:bottom w:val="nil"/>
              <w:right w:val="single" w:sz="6" w:space="0" w:color="auto"/>
            </w:tcBorders>
          </w:tcPr>
          <w:p w:rsidR="006D68D7" w:rsidRPr="0003216B" w:rsidRDefault="006D68D7" w:rsidP="00FE1DEE">
            <w:pPr>
              <w:ind w:left="-43" w:right="-43"/>
              <w:jc w:val="center"/>
              <w:rPr>
                <w:rFonts w:ascii="Arial" w:hAnsi="Arial" w:cs="Arial"/>
              </w:rPr>
            </w:pPr>
            <w:r w:rsidRPr="0003216B">
              <w:rPr>
                <w:rFonts w:ascii="Arial" w:hAnsi="Arial" w:cs="Arial"/>
              </w:rPr>
              <w:t>334</w:t>
            </w:r>
          </w:p>
        </w:tc>
        <w:tc>
          <w:tcPr>
            <w:tcW w:w="1903" w:type="pct"/>
            <w:tcBorders>
              <w:top w:val="nil"/>
              <w:left w:val="single" w:sz="6" w:space="0" w:color="auto"/>
              <w:bottom w:val="nil"/>
              <w:right w:val="single" w:sz="6" w:space="0" w:color="auto"/>
            </w:tcBorders>
          </w:tcPr>
          <w:p w:rsidR="006D68D7" w:rsidRPr="0003216B" w:rsidRDefault="006C47D7" w:rsidP="00FE1DEE">
            <w:pPr>
              <w:tabs>
                <w:tab w:val="left" w:pos="24"/>
                <w:tab w:val="left" w:pos="124"/>
              </w:tabs>
              <w:ind w:left="674" w:hanging="324"/>
              <w:rPr>
                <w:rFonts w:ascii="Arial" w:hAnsi="Arial" w:cs="Arial"/>
              </w:rPr>
            </w:pPr>
            <w:r>
              <w:rPr>
                <w:rFonts w:ascii="Arial" w:hAnsi="Arial" w:cs="Arial"/>
              </w:rPr>
              <w:t>1</w:t>
            </w:r>
            <w:r w:rsidR="006D68D7" w:rsidRPr="0003216B">
              <w:rPr>
                <w:rFonts w:ascii="Arial" w:hAnsi="Arial" w:cs="Arial"/>
              </w:rPr>
              <w:t xml:space="preserve">. </w:t>
            </w:r>
            <w:r w:rsidR="006D68D7" w:rsidRPr="0003216B">
              <w:rPr>
                <w:rFonts w:ascii="Arial" w:hAnsi="Arial" w:cs="Arial"/>
              </w:rPr>
              <w:tab/>
              <w:t>Vay và nợ dài hạn</w:t>
            </w:r>
          </w:p>
        </w:tc>
        <w:tc>
          <w:tcPr>
            <w:tcW w:w="477" w:type="pct"/>
            <w:tcBorders>
              <w:top w:val="nil"/>
              <w:left w:val="single" w:sz="6" w:space="0" w:color="auto"/>
              <w:bottom w:val="nil"/>
              <w:right w:val="single" w:sz="6" w:space="0" w:color="auto"/>
            </w:tcBorders>
            <w:vAlign w:val="bottom"/>
          </w:tcPr>
          <w:p w:rsidR="006D68D7" w:rsidRPr="00F05250" w:rsidRDefault="006C47D7" w:rsidP="00FE1DEE">
            <w:pPr>
              <w:ind w:left="-43" w:right="-43"/>
              <w:jc w:val="center"/>
              <w:rPr>
                <w:rFonts w:ascii="Arial" w:hAnsi="Arial" w:cs="Arial"/>
              </w:rPr>
            </w:pPr>
            <w:r>
              <w:rPr>
                <w:rFonts w:ascii="Arial" w:hAnsi="Arial" w:cs="Arial"/>
              </w:rPr>
              <w:t>18</w:t>
            </w:r>
          </w:p>
        </w:tc>
        <w:tc>
          <w:tcPr>
            <w:tcW w:w="1113" w:type="pct"/>
            <w:tcBorders>
              <w:top w:val="nil"/>
              <w:left w:val="single" w:sz="6" w:space="0" w:color="auto"/>
              <w:bottom w:val="nil"/>
              <w:right w:val="single" w:sz="6" w:space="0" w:color="auto"/>
            </w:tcBorders>
            <w:vAlign w:val="bottom"/>
          </w:tcPr>
          <w:p w:rsidR="006D68D7" w:rsidRPr="0003216B" w:rsidRDefault="00026B20" w:rsidP="00FE1DEE">
            <w:pPr>
              <w:jc w:val="right"/>
              <w:rPr>
                <w:rFonts w:ascii="Arial" w:hAnsi="Arial" w:cs="Arial"/>
                <w:iCs/>
              </w:rPr>
            </w:pPr>
            <w:r w:rsidRPr="00026B20">
              <w:rPr>
                <w:rFonts w:ascii="Arial" w:hAnsi="Arial" w:cs="Arial"/>
                <w:iCs/>
              </w:rPr>
              <w:t>500</w:t>
            </w:r>
            <w:r w:rsidR="004B54EE">
              <w:rPr>
                <w:rFonts w:ascii="Arial" w:hAnsi="Arial" w:cs="Arial"/>
                <w:iCs/>
              </w:rPr>
              <w:t>.</w:t>
            </w:r>
            <w:r w:rsidRPr="00026B20">
              <w:rPr>
                <w:rFonts w:ascii="Arial" w:hAnsi="Arial" w:cs="Arial"/>
                <w:iCs/>
              </w:rPr>
              <w:t>728</w:t>
            </w:r>
            <w:r w:rsidR="004B54EE">
              <w:rPr>
                <w:rFonts w:ascii="Arial" w:hAnsi="Arial" w:cs="Arial"/>
                <w:iCs/>
              </w:rPr>
              <w:t>.</w:t>
            </w:r>
            <w:r w:rsidRPr="00026B20">
              <w:rPr>
                <w:rFonts w:ascii="Arial" w:hAnsi="Arial" w:cs="Arial"/>
                <w:iCs/>
              </w:rPr>
              <w:t>408</w:t>
            </w:r>
            <w:r w:rsidR="004B54EE">
              <w:rPr>
                <w:rFonts w:ascii="Arial" w:hAnsi="Arial" w:cs="Arial"/>
                <w:iCs/>
              </w:rPr>
              <w:t>.</w:t>
            </w:r>
            <w:r w:rsidRPr="00026B20">
              <w:rPr>
                <w:rFonts w:ascii="Arial" w:hAnsi="Arial" w:cs="Arial"/>
                <w:iCs/>
              </w:rPr>
              <w:t>803</w:t>
            </w:r>
          </w:p>
        </w:tc>
        <w:tc>
          <w:tcPr>
            <w:tcW w:w="1114" w:type="pct"/>
            <w:tcBorders>
              <w:top w:val="nil"/>
              <w:left w:val="single" w:sz="6" w:space="0" w:color="auto"/>
              <w:bottom w:val="nil"/>
              <w:right w:val="double" w:sz="6" w:space="0" w:color="auto"/>
            </w:tcBorders>
            <w:vAlign w:val="bottom"/>
          </w:tcPr>
          <w:p w:rsidR="006D68D7" w:rsidRPr="0003216B" w:rsidRDefault="00E85A32" w:rsidP="00801575">
            <w:pPr>
              <w:jc w:val="right"/>
              <w:rPr>
                <w:rFonts w:ascii="Arial" w:hAnsi="Arial" w:cs="Arial"/>
                <w:iCs/>
              </w:rPr>
            </w:pPr>
            <w:r w:rsidRPr="00E85A32">
              <w:rPr>
                <w:rFonts w:ascii="Arial" w:hAnsi="Arial" w:cs="Arial"/>
                <w:iCs/>
              </w:rPr>
              <w:t>801.136.123.803</w:t>
            </w:r>
          </w:p>
        </w:tc>
      </w:tr>
      <w:tr w:rsidR="00BC4DC2" w:rsidRPr="0003216B" w:rsidTr="006468ED">
        <w:tc>
          <w:tcPr>
            <w:tcW w:w="393" w:type="pct"/>
            <w:tcBorders>
              <w:top w:val="nil"/>
              <w:left w:val="double" w:sz="6" w:space="0" w:color="auto"/>
              <w:bottom w:val="nil"/>
              <w:right w:val="single" w:sz="6" w:space="0" w:color="auto"/>
            </w:tcBorders>
          </w:tcPr>
          <w:p w:rsidR="00BC4DC2" w:rsidRPr="0003216B" w:rsidRDefault="00BC4DC2" w:rsidP="00FE1DEE">
            <w:pPr>
              <w:ind w:left="-43" w:right="-43"/>
              <w:jc w:val="center"/>
              <w:rPr>
                <w:rFonts w:ascii="Arial" w:hAnsi="Arial" w:cs="Arial"/>
                <w:b/>
                <w:bCs/>
              </w:rPr>
            </w:pPr>
            <w:r w:rsidRPr="0003216B">
              <w:rPr>
                <w:rFonts w:ascii="Arial" w:hAnsi="Arial" w:cs="Arial"/>
              </w:rPr>
              <w:t>336</w:t>
            </w:r>
          </w:p>
        </w:tc>
        <w:tc>
          <w:tcPr>
            <w:tcW w:w="1903" w:type="pct"/>
            <w:tcBorders>
              <w:top w:val="nil"/>
              <w:left w:val="single" w:sz="6" w:space="0" w:color="auto"/>
              <w:bottom w:val="nil"/>
              <w:right w:val="single" w:sz="6" w:space="0" w:color="auto"/>
            </w:tcBorders>
          </w:tcPr>
          <w:p w:rsidR="00BC4DC2" w:rsidRPr="0003216B" w:rsidRDefault="006C47D7" w:rsidP="00FE1DEE">
            <w:pPr>
              <w:tabs>
                <w:tab w:val="left" w:pos="24"/>
                <w:tab w:val="left" w:pos="124"/>
              </w:tabs>
              <w:ind w:left="674" w:right="-168" w:hanging="324"/>
              <w:rPr>
                <w:rFonts w:ascii="Arial" w:hAnsi="Arial" w:cs="Arial"/>
              </w:rPr>
            </w:pPr>
            <w:r>
              <w:rPr>
                <w:rFonts w:ascii="Arial" w:hAnsi="Arial" w:cs="Arial"/>
              </w:rPr>
              <w:t>2</w:t>
            </w:r>
            <w:r w:rsidR="00BC4DC2" w:rsidRPr="0003216B">
              <w:rPr>
                <w:rFonts w:ascii="Arial" w:hAnsi="Arial" w:cs="Arial"/>
              </w:rPr>
              <w:t xml:space="preserve">. </w:t>
            </w:r>
            <w:r w:rsidR="00BC4DC2" w:rsidRPr="0003216B">
              <w:rPr>
                <w:rFonts w:ascii="Arial" w:hAnsi="Arial" w:cs="Arial"/>
              </w:rPr>
              <w:tab/>
              <w:t>Dự phòng trợ cấp mất việc làm</w:t>
            </w:r>
          </w:p>
        </w:tc>
        <w:tc>
          <w:tcPr>
            <w:tcW w:w="477" w:type="pct"/>
            <w:tcBorders>
              <w:top w:val="nil"/>
              <w:left w:val="single" w:sz="6" w:space="0" w:color="auto"/>
              <w:bottom w:val="nil"/>
              <w:right w:val="single" w:sz="6" w:space="0" w:color="auto"/>
            </w:tcBorders>
            <w:vAlign w:val="bottom"/>
          </w:tcPr>
          <w:p w:rsidR="00BC4DC2" w:rsidRPr="0003216B" w:rsidRDefault="00BC4DC2" w:rsidP="00FE1DE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BC4DC2" w:rsidRPr="0003216B" w:rsidRDefault="00026B20" w:rsidP="00281BC8">
            <w:pPr>
              <w:jc w:val="right"/>
              <w:rPr>
                <w:rFonts w:ascii="Arial" w:hAnsi="Arial" w:cs="Arial"/>
                <w:iCs/>
              </w:rPr>
            </w:pPr>
            <w:r w:rsidRPr="00026B20">
              <w:rPr>
                <w:rFonts w:ascii="Arial" w:hAnsi="Arial" w:cs="Arial"/>
                <w:iCs/>
              </w:rPr>
              <w:t>631</w:t>
            </w:r>
            <w:r w:rsidR="004B54EE">
              <w:rPr>
                <w:rFonts w:ascii="Arial" w:hAnsi="Arial" w:cs="Arial"/>
                <w:iCs/>
              </w:rPr>
              <w:t>.</w:t>
            </w:r>
            <w:r w:rsidRPr="00026B20">
              <w:rPr>
                <w:rFonts w:ascii="Arial" w:hAnsi="Arial" w:cs="Arial"/>
                <w:iCs/>
              </w:rPr>
              <w:t>783</w:t>
            </w:r>
            <w:r w:rsidR="004B54EE">
              <w:rPr>
                <w:rFonts w:ascii="Arial" w:hAnsi="Arial" w:cs="Arial"/>
                <w:iCs/>
              </w:rPr>
              <w:t>.</w:t>
            </w:r>
            <w:r w:rsidRPr="00026B20">
              <w:rPr>
                <w:rFonts w:ascii="Arial" w:hAnsi="Arial" w:cs="Arial"/>
                <w:iCs/>
              </w:rPr>
              <w:t>412</w:t>
            </w:r>
          </w:p>
        </w:tc>
        <w:tc>
          <w:tcPr>
            <w:tcW w:w="1114" w:type="pct"/>
            <w:tcBorders>
              <w:top w:val="nil"/>
              <w:left w:val="single" w:sz="6" w:space="0" w:color="auto"/>
              <w:bottom w:val="nil"/>
              <w:right w:val="double" w:sz="6" w:space="0" w:color="auto"/>
            </w:tcBorders>
            <w:vAlign w:val="bottom"/>
          </w:tcPr>
          <w:p w:rsidR="00BC4DC2" w:rsidRPr="0003216B" w:rsidRDefault="00E85A32" w:rsidP="00281BC8">
            <w:pPr>
              <w:jc w:val="right"/>
              <w:rPr>
                <w:rFonts w:ascii="Arial" w:hAnsi="Arial" w:cs="Arial"/>
                <w:iCs/>
              </w:rPr>
            </w:pPr>
            <w:r w:rsidRPr="00E85A32">
              <w:rPr>
                <w:rFonts w:ascii="Arial" w:hAnsi="Arial" w:cs="Arial"/>
                <w:iCs/>
              </w:rPr>
              <w:t>792.172.297</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FE1DEE">
            <w:pPr>
              <w:ind w:left="-43" w:right="-43"/>
              <w:jc w:val="center"/>
              <w:rPr>
                <w:rFonts w:ascii="Arial" w:hAnsi="Arial" w:cs="Arial"/>
              </w:rPr>
            </w:pPr>
          </w:p>
        </w:tc>
        <w:tc>
          <w:tcPr>
            <w:tcW w:w="1903" w:type="pct"/>
            <w:tcBorders>
              <w:top w:val="nil"/>
              <w:left w:val="single" w:sz="6" w:space="0" w:color="auto"/>
              <w:bottom w:val="nil"/>
              <w:right w:val="single" w:sz="6" w:space="0" w:color="auto"/>
            </w:tcBorders>
          </w:tcPr>
          <w:p w:rsidR="00077286" w:rsidRDefault="00077286" w:rsidP="00FE1DEE">
            <w:pPr>
              <w:tabs>
                <w:tab w:val="left" w:pos="24"/>
                <w:tab w:val="left" w:pos="124"/>
              </w:tabs>
              <w:ind w:left="674" w:right="-168" w:hanging="324"/>
              <w:rPr>
                <w:rFonts w:ascii="Arial" w:hAnsi="Arial" w:cs="Arial"/>
              </w:rPr>
            </w:pPr>
          </w:p>
        </w:tc>
        <w:tc>
          <w:tcPr>
            <w:tcW w:w="477" w:type="pct"/>
            <w:tcBorders>
              <w:top w:val="nil"/>
              <w:left w:val="single" w:sz="6" w:space="0" w:color="auto"/>
              <w:bottom w:val="nil"/>
              <w:right w:val="single" w:sz="6" w:space="0" w:color="auto"/>
            </w:tcBorders>
            <w:vAlign w:val="bottom"/>
          </w:tcPr>
          <w:p w:rsidR="00077286" w:rsidRPr="0003216B" w:rsidRDefault="00077286" w:rsidP="00FE1DE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77286" w:rsidRPr="0072693B" w:rsidRDefault="00077286" w:rsidP="00281BC8">
            <w:pPr>
              <w:jc w:val="right"/>
              <w:rPr>
                <w:rFonts w:ascii="Arial" w:hAnsi="Arial" w:cs="Arial"/>
                <w:iCs/>
              </w:rPr>
            </w:pPr>
          </w:p>
        </w:tc>
        <w:tc>
          <w:tcPr>
            <w:tcW w:w="1114" w:type="pct"/>
            <w:tcBorders>
              <w:top w:val="nil"/>
              <w:left w:val="single" w:sz="6" w:space="0" w:color="auto"/>
              <w:bottom w:val="nil"/>
              <w:right w:val="double" w:sz="6" w:space="0" w:color="auto"/>
            </w:tcBorders>
            <w:vAlign w:val="bottom"/>
          </w:tcPr>
          <w:p w:rsidR="00077286" w:rsidRPr="006D68D7" w:rsidRDefault="00077286" w:rsidP="00281BC8">
            <w:pPr>
              <w:jc w:val="right"/>
              <w:rPr>
                <w:rFonts w:ascii="Arial" w:hAnsi="Arial" w:cs="Arial"/>
                <w:iCs/>
              </w:rPr>
            </w:pP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b/>
                <w:bCs/>
              </w:rPr>
            </w:pPr>
            <w:r w:rsidRPr="0003216B">
              <w:rPr>
                <w:rFonts w:ascii="Arial" w:hAnsi="Arial" w:cs="Arial"/>
                <w:b/>
                <w:bCs/>
              </w:rPr>
              <w:t>400</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324"/>
              </w:tabs>
              <w:ind w:left="324" w:hanging="324"/>
              <w:rPr>
                <w:rFonts w:ascii="Arial" w:hAnsi="Arial" w:cs="Arial"/>
                <w:b/>
                <w:bCs/>
              </w:rPr>
            </w:pPr>
            <w:r w:rsidRPr="0003216B">
              <w:rPr>
                <w:rFonts w:ascii="Arial" w:hAnsi="Arial" w:cs="Arial"/>
                <w:b/>
                <w:bCs/>
              </w:rPr>
              <w:t>B.</w:t>
            </w:r>
            <w:r w:rsidRPr="0003216B">
              <w:rPr>
                <w:rFonts w:ascii="Arial" w:hAnsi="Arial" w:cs="Arial"/>
                <w:b/>
                <w:bCs/>
              </w:rPr>
              <w:tab/>
              <w:t xml:space="preserve">VỐN CHỦ SỞ HỮU </w:t>
            </w: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77286" w:rsidRPr="0003216B" w:rsidRDefault="0038651E" w:rsidP="0021713E">
            <w:pPr>
              <w:jc w:val="right"/>
              <w:rPr>
                <w:rFonts w:ascii="Arial" w:hAnsi="Arial" w:cs="Arial"/>
                <w:b/>
                <w:iCs/>
              </w:rPr>
            </w:pPr>
            <w:r w:rsidRPr="0038651E">
              <w:rPr>
                <w:rFonts w:ascii="Arial" w:hAnsi="Arial" w:cs="Arial"/>
                <w:b/>
                <w:iCs/>
              </w:rPr>
              <w:t>(248.677.075.521)</w:t>
            </w:r>
          </w:p>
        </w:tc>
        <w:tc>
          <w:tcPr>
            <w:tcW w:w="1114" w:type="pct"/>
            <w:tcBorders>
              <w:top w:val="nil"/>
              <w:left w:val="single" w:sz="6" w:space="0" w:color="auto"/>
              <w:bottom w:val="nil"/>
              <w:right w:val="double" w:sz="6" w:space="0" w:color="auto"/>
            </w:tcBorders>
            <w:vAlign w:val="bottom"/>
          </w:tcPr>
          <w:p w:rsidR="00077286" w:rsidRPr="0003216B" w:rsidRDefault="00E85A32" w:rsidP="0021713E">
            <w:pPr>
              <w:ind w:left="-36"/>
              <w:jc w:val="right"/>
              <w:rPr>
                <w:rFonts w:ascii="Arial" w:hAnsi="Arial" w:cs="Arial"/>
                <w:b/>
                <w:iCs/>
              </w:rPr>
            </w:pPr>
            <w:r w:rsidRPr="00E85A32">
              <w:rPr>
                <w:rFonts w:ascii="Arial" w:hAnsi="Arial" w:cs="Arial"/>
                <w:b/>
                <w:iCs/>
              </w:rPr>
              <w:t>(252.096.754.608)</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b/>
                <w:bCs/>
                <w:sz w:val="16"/>
                <w:szCs w:val="16"/>
              </w:rPr>
            </w:pP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324"/>
              </w:tabs>
              <w:ind w:left="324" w:hanging="324"/>
              <w:rPr>
                <w:rFonts w:ascii="Arial" w:hAnsi="Arial" w:cs="Arial"/>
                <w:b/>
                <w:bCs/>
                <w:i/>
                <w:iCs/>
                <w:sz w:val="16"/>
                <w:szCs w:val="16"/>
              </w:rPr>
            </w:pP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sz w:val="16"/>
                <w:szCs w:val="16"/>
              </w:rPr>
            </w:pPr>
          </w:p>
        </w:tc>
        <w:tc>
          <w:tcPr>
            <w:tcW w:w="1113" w:type="pct"/>
            <w:tcBorders>
              <w:top w:val="nil"/>
              <w:left w:val="single" w:sz="6" w:space="0" w:color="auto"/>
              <w:bottom w:val="nil"/>
              <w:right w:val="single" w:sz="6" w:space="0" w:color="auto"/>
            </w:tcBorders>
            <w:vAlign w:val="bottom"/>
          </w:tcPr>
          <w:p w:rsidR="00077286" w:rsidRPr="0003216B" w:rsidRDefault="00077286" w:rsidP="0021713E">
            <w:pPr>
              <w:jc w:val="right"/>
              <w:rPr>
                <w:rFonts w:ascii="Arial" w:hAnsi="Arial" w:cs="Arial"/>
                <w:b/>
                <w:iCs/>
                <w:sz w:val="16"/>
                <w:szCs w:val="16"/>
              </w:rPr>
            </w:pPr>
          </w:p>
        </w:tc>
        <w:tc>
          <w:tcPr>
            <w:tcW w:w="1114" w:type="pct"/>
            <w:tcBorders>
              <w:top w:val="nil"/>
              <w:left w:val="single" w:sz="6" w:space="0" w:color="auto"/>
              <w:bottom w:val="nil"/>
              <w:right w:val="double" w:sz="6" w:space="0" w:color="auto"/>
            </w:tcBorders>
            <w:vAlign w:val="bottom"/>
          </w:tcPr>
          <w:p w:rsidR="00077286" w:rsidRPr="0003216B" w:rsidRDefault="00077286" w:rsidP="0021713E">
            <w:pPr>
              <w:jc w:val="right"/>
              <w:rPr>
                <w:rFonts w:ascii="Arial" w:hAnsi="Arial" w:cs="Arial"/>
                <w:b/>
                <w:iCs/>
                <w:sz w:val="16"/>
                <w:szCs w:val="16"/>
              </w:rPr>
            </w:pP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b/>
                <w:bCs/>
              </w:rPr>
            </w:pPr>
            <w:r w:rsidRPr="0003216B">
              <w:rPr>
                <w:rFonts w:ascii="Arial" w:hAnsi="Arial" w:cs="Arial"/>
                <w:b/>
                <w:bCs/>
              </w:rPr>
              <w:t>410</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s>
              <w:ind w:left="324" w:hanging="324"/>
              <w:rPr>
                <w:rFonts w:ascii="Arial" w:hAnsi="Arial" w:cs="Arial"/>
                <w:b/>
                <w:bCs/>
              </w:rPr>
            </w:pPr>
            <w:r w:rsidRPr="0003216B">
              <w:rPr>
                <w:rFonts w:ascii="Arial" w:hAnsi="Arial" w:cs="Arial"/>
                <w:b/>
                <w:bCs/>
              </w:rPr>
              <w:t>I.</w:t>
            </w:r>
            <w:r w:rsidRPr="0003216B">
              <w:rPr>
                <w:rFonts w:ascii="Arial" w:hAnsi="Arial" w:cs="Arial"/>
                <w:b/>
                <w:bCs/>
              </w:rPr>
              <w:tab/>
              <w:t>Vốn chủ sở hữu</w:t>
            </w: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b/>
              </w:rPr>
            </w:pPr>
          </w:p>
        </w:tc>
        <w:tc>
          <w:tcPr>
            <w:tcW w:w="1113" w:type="pct"/>
            <w:tcBorders>
              <w:top w:val="nil"/>
              <w:left w:val="single" w:sz="6" w:space="0" w:color="auto"/>
              <w:bottom w:val="nil"/>
              <w:right w:val="single" w:sz="6" w:space="0" w:color="auto"/>
            </w:tcBorders>
            <w:vAlign w:val="bottom"/>
          </w:tcPr>
          <w:p w:rsidR="00077286" w:rsidRPr="0003216B" w:rsidRDefault="0038651E" w:rsidP="0021713E">
            <w:pPr>
              <w:jc w:val="right"/>
              <w:rPr>
                <w:rFonts w:ascii="Arial" w:hAnsi="Arial" w:cs="Arial"/>
                <w:b/>
                <w:iCs/>
              </w:rPr>
            </w:pPr>
            <w:r w:rsidRPr="0038651E">
              <w:rPr>
                <w:rFonts w:ascii="Arial" w:hAnsi="Arial" w:cs="Arial"/>
                <w:b/>
                <w:iCs/>
              </w:rPr>
              <w:t>(248.677.075.521)</w:t>
            </w:r>
          </w:p>
        </w:tc>
        <w:tc>
          <w:tcPr>
            <w:tcW w:w="1114" w:type="pct"/>
            <w:tcBorders>
              <w:top w:val="nil"/>
              <w:left w:val="single" w:sz="6" w:space="0" w:color="auto"/>
              <w:bottom w:val="nil"/>
              <w:right w:val="double" w:sz="6" w:space="0" w:color="auto"/>
            </w:tcBorders>
            <w:vAlign w:val="bottom"/>
          </w:tcPr>
          <w:p w:rsidR="00077286" w:rsidRPr="0003216B" w:rsidRDefault="00E85A32" w:rsidP="0021713E">
            <w:pPr>
              <w:ind w:left="-36"/>
              <w:jc w:val="right"/>
              <w:rPr>
                <w:rFonts w:ascii="Arial" w:hAnsi="Arial" w:cs="Arial"/>
                <w:b/>
                <w:iCs/>
              </w:rPr>
            </w:pPr>
            <w:r w:rsidRPr="00E85A32">
              <w:rPr>
                <w:rFonts w:ascii="Arial" w:hAnsi="Arial" w:cs="Arial"/>
                <w:b/>
                <w:iCs/>
              </w:rPr>
              <w:t>(252.096.754.608)</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b/>
                <w:bCs/>
              </w:rPr>
            </w:pPr>
            <w:r w:rsidRPr="0003216B">
              <w:rPr>
                <w:rFonts w:ascii="Arial" w:hAnsi="Arial" w:cs="Arial"/>
              </w:rPr>
              <w:t>411</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124"/>
              </w:tabs>
              <w:ind w:left="674" w:hanging="324"/>
              <w:rPr>
                <w:rFonts w:ascii="Arial" w:hAnsi="Arial" w:cs="Arial"/>
              </w:rPr>
            </w:pPr>
            <w:r w:rsidRPr="0003216B">
              <w:rPr>
                <w:rFonts w:ascii="Arial" w:hAnsi="Arial" w:cs="Arial"/>
              </w:rPr>
              <w:t xml:space="preserve">1. </w:t>
            </w:r>
            <w:r w:rsidRPr="0003216B">
              <w:rPr>
                <w:rFonts w:ascii="Arial" w:hAnsi="Arial" w:cs="Arial"/>
              </w:rPr>
              <w:tab/>
              <w:t>Vốn đầu tư của chủ sở hữu</w:t>
            </w:r>
          </w:p>
        </w:tc>
        <w:tc>
          <w:tcPr>
            <w:tcW w:w="477" w:type="pct"/>
            <w:tcBorders>
              <w:top w:val="nil"/>
              <w:left w:val="single" w:sz="6" w:space="0" w:color="auto"/>
              <w:bottom w:val="nil"/>
              <w:right w:val="single" w:sz="6" w:space="0" w:color="auto"/>
            </w:tcBorders>
            <w:vAlign w:val="bottom"/>
          </w:tcPr>
          <w:p w:rsidR="00077286" w:rsidRPr="0003216B" w:rsidRDefault="006C47D7" w:rsidP="0021713E">
            <w:pPr>
              <w:ind w:left="-43" w:right="-43"/>
              <w:jc w:val="center"/>
              <w:rPr>
                <w:rFonts w:ascii="Arial" w:hAnsi="Arial" w:cs="Arial"/>
              </w:rPr>
            </w:pPr>
            <w:r>
              <w:rPr>
                <w:rFonts w:ascii="Arial" w:hAnsi="Arial" w:cs="Arial"/>
              </w:rPr>
              <w:t>19</w:t>
            </w:r>
            <w:r w:rsidR="00077286">
              <w:rPr>
                <w:rFonts w:ascii="Arial" w:hAnsi="Arial" w:cs="Arial"/>
              </w:rPr>
              <w:t>.1</w:t>
            </w:r>
          </w:p>
        </w:tc>
        <w:tc>
          <w:tcPr>
            <w:tcW w:w="1113" w:type="pct"/>
            <w:tcBorders>
              <w:top w:val="nil"/>
              <w:left w:val="single" w:sz="6" w:space="0" w:color="auto"/>
              <w:bottom w:val="nil"/>
              <w:right w:val="single" w:sz="6" w:space="0" w:color="auto"/>
            </w:tcBorders>
            <w:vAlign w:val="bottom"/>
          </w:tcPr>
          <w:p w:rsidR="00077286" w:rsidRPr="0003216B" w:rsidRDefault="00026B20" w:rsidP="0021713E">
            <w:pPr>
              <w:jc w:val="right"/>
              <w:rPr>
                <w:rFonts w:ascii="Arial" w:hAnsi="Arial" w:cs="Arial"/>
                <w:iCs/>
              </w:rPr>
            </w:pPr>
            <w:r w:rsidRPr="00026B20">
              <w:rPr>
                <w:rFonts w:ascii="Arial" w:hAnsi="Arial" w:cs="Arial"/>
                <w:iCs/>
              </w:rPr>
              <w:t>1</w:t>
            </w:r>
            <w:r w:rsidR="004B54EE">
              <w:rPr>
                <w:rFonts w:ascii="Arial" w:hAnsi="Arial" w:cs="Arial"/>
                <w:iCs/>
              </w:rPr>
              <w:t>.</w:t>
            </w:r>
            <w:r w:rsidRPr="00026B20">
              <w:rPr>
                <w:rFonts w:ascii="Arial" w:hAnsi="Arial" w:cs="Arial"/>
                <w:iCs/>
              </w:rPr>
              <w:t>266</w:t>
            </w:r>
            <w:r w:rsidR="004B54EE">
              <w:rPr>
                <w:rFonts w:ascii="Arial" w:hAnsi="Arial" w:cs="Arial"/>
                <w:iCs/>
              </w:rPr>
              <w:t>.</w:t>
            </w:r>
            <w:r w:rsidRPr="00026B20">
              <w:rPr>
                <w:rFonts w:ascii="Arial" w:hAnsi="Arial" w:cs="Arial"/>
                <w:iCs/>
              </w:rPr>
              <w:t>600</w:t>
            </w:r>
            <w:r w:rsidR="004B54EE">
              <w:rPr>
                <w:rFonts w:ascii="Arial" w:hAnsi="Arial" w:cs="Arial"/>
                <w:iCs/>
              </w:rPr>
              <w:t>.</w:t>
            </w:r>
            <w:r w:rsidRPr="00026B20">
              <w:rPr>
                <w:rFonts w:ascii="Arial" w:hAnsi="Arial" w:cs="Arial"/>
                <w:iCs/>
              </w:rPr>
              <w:t>000</w:t>
            </w:r>
            <w:r w:rsidR="004B54EE">
              <w:rPr>
                <w:rFonts w:ascii="Arial" w:hAnsi="Arial" w:cs="Arial"/>
                <w:iCs/>
              </w:rPr>
              <w:t>.</w:t>
            </w:r>
            <w:r w:rsidRPr="00026B20">
              <w:rPr>
                <w:rFonts w:ascii="Arial" w:hAnsi="Arial" w:cs="Arial"/>
                <w:iCs/>
              </w:rPr>
              <w:t>000</w:t>
            </w:r>
          </w:p>
        </w:tc>
        <w:tc>
          <w:tcPr>
            <w:tcW w:w="1114" w:type="pct"/>
            <w:tcBorders>
              <w:top w:val="nil"/>
              <w:left w:val="single" w:sz="6" w:space="0" w:color="auto"/>
              <w:bottom w:val="nil"/>
              <w:right w:val="double" w:sz="6" w:space="0" w:color="auto"/>
            </w:tcBorders>
            <w:vAlign w:val="bottom"/>
          </w:tcPr>
          <w:p w:rsidR="00077286" w:rsidRPr="0003216B" w:rsidRDefault="00E85A32" w:rsidP="0021713E">
            <w:pPr>
              <w:jc w:val="right"/>
              <w:rPr>
                <w:rFonts w:ascii="Arial" w:hAnsi="Arial" w:cs="Arial"/>
                <w:iCs/>
              </w:rPr>
            </w:pPr>
            <w:r w:rsidRPr="00E85A32">
              <w:rPr>
                <w:rFonts w:ascii="Arial" w:hAnsi="Arial" w:cs="Arial"/>
                <w:iCs/>
              </w:rPr>
              <w:t>1.266.600.000.000</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b/>
                <w:bCs/>
              </w:rPr>
            </w:pPr>
            <w:r w:rsidRPr="0003216B">
              <w:rPr>
                <w:rFonts w:ascii="Arial" w:hAnsi="Arial" w:cs="Arial"/>
              </w:rPr>
              <w:t>412</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124"/>
              </w:tabs>
              <w:ind w:left="674" w:hanging="324"/>
              <w:rPr>
                <w:rFonts w:ascii="Arial" w:hAnsi="Arial" w:cs="Arial"/>
              </w:rPr>
            </w:pPr>
            <w:r w:rsidRPr="0003216B">
              <w:rPr>
                <w:rFonts w:ascii="Arial" w:hAnsi="Arial" w:cs="Arial"/>
              </w:rPr>
              <w:t xml:space="preserve">2. </w:t>
            </w:r>
            <w:r w:rsidRPr="0003216B">
              <w:rPr>
                <w:rFonts w:ascii="Arial" w:hAnsi="Arial" w:cs="Arial"/>
              </w:rPr>
              <w:tab/>
              <w:t>Thặng dư vốn cổ phần</w:t>
            </w: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77286" w:rsidRPr="0003216B" w:rsidRDefault="00026B20" w:rsidP="0021713E">
            <w:pPr>
              <w:jc w:val="right"/>
              <w:rPr>
                <w:rFonts w:ascii="Arial" w:hAnsi="Arial" w:cs="Arial"/>
                <w:iCs/>
              </w:rPr>
            </w:pPr>
            <w:r w:rsidRPr="00026B20">
              <w:rPr>
                <w:rFonts w:ascii="Arial" w:hAnsi="Arial" w:cs="Arial"/>
                <w:iCs/>
              </w:rPr>
              <w:t>140</w:t>
            </w:r>
            <w:r w:rsidR="004B54EE">
              <w:rPr>
                <w:rFonts w:ascii="Arial" w:hAnsi="Arial" w:cs="Arial"/>
                <w:iCs/>
              </w:rPr>
              <w:t>.</w:t>
            </w:r>
            <w:r w:rsidRPr="00026B20">
              <w:rPr>
                <w:rFonts w:ascii="Arial" w:hAnsi="Arial" w:cs="Arial"/>
                <w:iCs/>
              </w:rPr>
              <w:t>300</w:t>
            </w:r>
            <w:r w:rsidR="004B54EE">
              <w:rPr>
                <w:rFonts w:ascii="Arial" w:hAnsi="Arial" w:cs="Arial"/>
                <w:iCs/>
              </w:rPr>
              <w:t>.</w:t>
            </w:r>
            <w:r w:rsidRPr="00026B20">
              <w:rPr>
                <w:rFonts w:ascii="Arial" w:hAnsi="Arial" w:cs="Arial"/>
                <w:iCs/>
              </w:rPr>
              <w:t>000</w:t>
            </w:r>
            <w:r w:rsidR="004B54EE">
              <w:rPr>
                <w:rFonts w:ascii="Arial" w:hAnsi="Arial" w:cs="Arial"/>
                <w:iCs/>
              </w:rPr>
              <w:t>.</w:t>
            </w:r>
            <w:r w:rsidRPr="00026B20">
              <w:rPr>
                <w:rFonts w:ascii="Arial" w:hAnsi="Arial" w:cs="Arial"/>
                <w:iCs/>
              </w:rPr>
              <w:t>000</w:t>
            </w:r>
          </w:p>
        </w:tc>
        <w:tc>
          <w:tcPr>
            <w:tcW w:w="1114" w:type="pct"/>
            <w:tcBorders>
              <w:top w:val="nil"/>
              <w:left w:val="single" w:sz="6" w:space="0" w:color="auto"/>
              <w:bottom w:val="nil"/>
              <w:right w:val="double" w:sz="6" w:space="0" w:color="auto"/>
            </w:tcBorders>
            <w:vAlign w:val="bottom"/>
          </w:tcPr>
          <w:p w:rsidR="00077286" w:rsidRPr="0003216B" w:rsidRDefault="00E85A32" w:rsidP="0021713E">
            <w:pPr>
              <w:jc w:val="right"/>
              <w:rPr>
                <w:rFonts w:ascii="Arial" w:hAnsi="Arial" w:cs="Arial"/>
                <w:iCs/>
              </w:rPr>
            </w:pPr>
            <w:r w:rsidRPr="00E85A32">
              <w:rPr>
                <w:rFonts w:ascii="Arial" w:hAnsi="Arial" w:cs="Arial"/>
                <w:iCs/>
              </w:rPr>
              <w:t>140.300.000.000</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rPr>
            </w:pPr>
            <w:r w:rsidRPr="0003216B">
              <w:rPr>
                <w:rFonts w:ascii="Arial" w:hAnsi="Arial" w:cs="Arial"/>
              </w:rPr>
              <w:t>417</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124"/>
              </w:tabs>
              <w:ind w:left="674" w:hanging="324"/>
              <w:rPr>
                <w:rFonts w:ascii="Arial" w:hAnsi="Arial" w:cs="Arial"/>
              </w:rPr>
            </w:pPr>
            <w:r>
              <w:rPr>
                <w:rFonts w:ascii="Arial" w:hAnsi="Arial" w:cs="Arial"/>
              </w:rPr>
              <w:t>3</w:t>
            </w:r>
            <w:r w:rsidRPr="0003216B">
              <w:rPr>
                <w:rFonts w:ascii="Arial" w:hAnsi="Arial" w:cs="Arial"/>
              </w:rPr>
              <w:t xml:space="preserve">. </w:t>
            </w:r>
            <w:r w:rsidRPr="0003216B">
              <w:rPr>
                <w:rFonts w:ascii="Arial" w:hAnsi="Arial" w:cs="Arial"/>
              </w:rPr>
              <w:tab/>
              <w:t xml:space="preserve">Quỹ đầu tư phát triển </w:t>
            </w: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77286" w:rsidRPr="0003216B" w:rsidRDefault="00026B20" w:rsidP="0021713E">
            <w:pPr>
              <w:jc w:val="right"/>
              <w:rPr>
                <w:rFonts w:ascii="Arial" w:hAnsi="Arial" w:cs="Arial"/>
                <w:iCs/>
              </w:rPr>
            </w:pPr>
            <w:r w:rsidRPr="00026B20">
              <w:rPr>
                <w:rFonts w:ascii="Arial" w:hAnsi="Arial" w:cs="Arial"/>
                <w:iCs/>
              </w:rPr>
              <w:t>4</w:t>
            </w:r>
            <w:r w:rsidR="004B54EE">
              <w:rPr>
                <w:rFonts w:ascii="Arial" w:hAnsi="Arial" w:cs="Arial"/>
                <w:iCs/>
              </w:rPr>
              <w:t>.</w:t>
            </w:r>
            <w:r w:rsidRPr="00026B20">
              <w:rPr>
                <w:rFonts w:ascii="Arial" w:hAnsi="Arial" w:cs="Arial"/>
                <w:iCs/>
              </w:rPr>
              <w:t>006</w:t>
            </w:r>
            <w:r w:rsidR="004B54EE">
              <w:rPr>
                <w:rFonts w:ascii="Arial" w:hAnsi="Arial" w:cs="Arial"/>
                <w:iCs/>
              </w:rPr>
              <w:t>.</w:t>
            </w:r>
            <w:r w:rsidRPr="00026B20">
              <w:rPr>
                <w:rFonts w:ascii="Arial" w:hAnsi="Arial" w:cs="Arial"/>
                <w:iCs/>
              </w:rPr>
              <w:t>041</w:t>
            </w:r>
            <w:r w:rsidR="004B54EE">
              <w:rPr>
                <w:rFonts w:ascii="Arial" w:hAnsi="Arial" w:cs="Arial"/>
                <w:iCs/>
              </w:rPr>
              <w:t>.</w:t>
            </w:r>
            <w:r w:rsidRPr="00026B20">
              <w:rPr>
                <w:rFonts w:ascii="Arial" w:hAnsi="Arial" w:cs="Arial"/>
                <w:iCs/>
              </w:rPr>
              <w:t>610</w:t>
            </w:r>
          </w:p>
        </w:tc>
        <w:tc>
          <w:tcPr>
            <w:tcW w:w="1114" w:type="pct"/>
            <w:tcBorders>
              <w:top w:val="nil"/>
              <w:left w:val="single" w:sz="6" w:space="0" w:color="auto"/>
              <w:bottom w:val="nil"/>
              <w:right w:val="double" w:sz="6" w:space="0" w:color="auto"/>
            </w:tcBorders>
            <w:vAlign w:val="bottom"/>
          </w:tcPr>
          <w:p w:rsidR="00077286" w:rsidRPr="0003216B" w:rsidRDefault="00E85A32" w:rsidP="0021713E">
            <w:pPr>
              <w:jc w:val="right"/>
              <w:rPr>
                <w:rFonts w:ascii="Arial" w:hAnsi="Arial" w:cs="Arial"/>
                <w:iCs/>
              </w:rPr>
            </w:pPr>
            <w:r w:rsidRPr="00E85A32">
              <w:rPr>
                <w:rFonts w:ascii="Arial" w:hAnsi="Arial" w:cs="Arial"/>
                <w:iCs/>
              </w:rPr>
              <w:t>4.006.041.610</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rPr>
            </w:pPr>
            <w:r w:rsidRPr="0003216B">
              <w:rPr>
                <w:rFonts w:ascii="Arial" w:hAnsi="Arial" w:cs="Arial"/>
              </w:rPr>
              <w:t>418</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124"/>
              </w:tabs>
              <w:ind w:left="674" w:hanging="324"/>
              <w:rPr>
                <w:rFonts w:ascii="Arial" w:hAnsi="Arial" w:cs="Arial"/>
              </w:rPr>
            </w:pPr>
            <w:r>
              <w:rPr>
                <w:rFonts w:ascii="Arial" w:hAnsi="Arial" w:cs="Arial"/>
              </w:rPr>
              <w:t>4</w:t>
            </w:r>
            <w:r w:rsidRPr="0003216B">
              <w:rPr>
                <w:rFonts w:ascii="Arial" w:hAnsi="Arial" w:cs="Arial"/>
              </w:rPr>
              <w:t xml:space="preserve">. </w:t>
            </w:r>
            <w:r w:rsidRPr="0003216B">
              <w:rPr>
                <w:rFonts w:ascii="Arial" w:hAnsi="Arial" w:cs="Arial"/>
              </w:rPr>
              <w:tab/>
              <w:t>Quỹ dự phòng tài chính</w:t>
            </w: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77286" w:rsidRPr="0003216B" w:rsidRDefault="00026B20" w:rsidP="0021713E">
            <w:pPr>
              <w:jc w:val="right"/>
              <w:rPr>
                <w:rFonts w:ascii="Arial" w:hAnsi="Arial" w:cs="Arial"/>
                <w:iCs/>
              </w:rPr>
            </w:pPr>
            <w:r w:rsidRPr="00026B20">
              <w:rPr>
                <w:rFonts w:ascii="Arial" w:hAnsi="Arial" w:cs="Arial"/>
                <w:iCs/>
              </w:rPr>
              <w:t>55</w:t>
            </w:r>
            <w:r w:rsidR="004B54EE">
              <w:rPr>
                <w:rFonts w:ascii="Arial" w:hAnsi="Arial" w:cs="Arial"/>
                <w:iCs/>
              </w:rPr>
              <w:t>.</w:t>
            </w:r>
            <w:r w:rsidRPr="00026B20">
              <w:rPr>
                <w:rFonts w:ascii="Arial" w:hAnsi="Arial" w:cs="Arial"/>
                <w:iCs/>
              </w:rPr>
              <w:t>523</w:t>
            </w:r>
            <w:r w:rsidR="004B54EE">
              <w:rPr>
                <w:rFonts w:ascii="Arial" w:hAnsi="Arial" w:cs="Arial"/>
                <w:iCs/>
              </w:rPr>
              <w:t>.</w:t>
            </w:r>
            <w:r w:rsidRPr="00026B20">
              <w:rPr>
                <w:rFonts w:ascii="Arial" w:hAnsi="Arial" w:cs="Arial"/>
                <w:iCs/>
              </w:rPr>
              <w:t>179</w:t>
            </w:r>
            <w:r w:rsidR="004B54EE">
              <w:rPr>
                <w:rFonts w:ascii="Arial" w:hAnsi="Arial" w:cs="Arial"/>
                <w:iCs/>
              </w:rPr>
              <w:t>.</w:t>
            </w:r>
            <w:r w:rsidRPr="00026B20">
              <w:rPr>
                <w:rFonts w:ascii="Arial" w:hAnsi="Arial" w:cs="Arial"/>
                <w:iCs/>
              </w:rPr>
              <w:t>467</w:t>
            </w:r>
          </w:p>
        </w:tc>
        <w:tc>
          <w:tcPr>
            <w:tcW w:w="1114" w:type="pct"/>
            <w:tcBorders>
              <w:top w:val="nil"/>
              <w:left w:val="single" w:sz="6" w:space="0" w:color="auto"/>
              <w:bottom w:val="nil"/>
              <w:right w:val="double" w:sz="6" w:space="0" w:color="auto"/>
            </w:tcBorders>
            <w:vAlign w:val="bottom"/>
          </w:tcPr>
          <w:p w:rsidR="00077286" w:rsidRPr="0003216B" w:rsidRDefault="00E85A32" w:rsidP="0021713E">
            <w:pPr>
              <w:jc w:val="right"/>
              <w:rPr>
                <w:rFonts w:ascii="Arial" w:hAnsi="Arial" w:cs="Arial"/>
                <w:iCs/>
              </w:rPr>
            </w:pPr>
            <w:r w:rsidRPr="00E85A32">
              <w:rPr>
                <w:rFonts w:ascii="Arial" w:hAnsi="Arial" w:cs="Arial"/>
                <w:iCs/>
              </w:rPr>
              <w:t>55.523.179.467</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b/>
                <w:bCs/>
              </w:rPr>
            </w:pPr>
            <w:r w:rsidRPr="0003216B">
              <w:rPr>
                <w:rFonts w:ascii="Arial" w:hAnsi="Arial" w:cs="Arial"/>
              </w:rPr>
              <w:t>419</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124"/>
              </w:tabs>
              <w:ind w:left="674" w:hanging="324"/>
              <w:rPr>
                <w:rFonts w:ascii="Arial" w:hAnsi="Arial" w:cs="Arial"/>
              </w:rPr>
            </w:pPr>
            <w:r>
              <w:rPr>
                <w:rFonts w:ascii="Arial" w:hAnsi="Arial" w:cs="Arial"/>
              </w:rPr>
              <w:t>5</w:t>
            </w:r>
            <w:r w:rsidRPr="0003216B">
              <w:rPr>
                <w:rFonts w:ascii="Arial" w:hAnsi="Arial" w:cs="Arial"/>
              </w:rPr>
              <w:t xml:space="preserve">. </w:t>
            </w:r>
            <w:r w:rsidRPr="0003216B">
              <w:rPr>
                <w:rFonts w:ascii="Arial" w:hAnsi="Arial" w:cs="Arial"/>
              </w:rPr>
              <w:tab/>
              <w:t xml:space="preserve">Quỹ khác thuộc vốn chủ </w:t>
            </w:r>
            <w:r w:rsidRPr="0003216B">
              <w:rPr>
                <w:rFonts w:ascii="Arial" w:hAnsi="Arial" w:cs="Arial"/>
              </w:rPr>
              <w:br/>
              <w:t xml:space="preserve">sở hữu </w:t>
            </w: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077286" w:rsidRPr="0003216B" w:rsidRDefault="00026B20" w:rsidP="0021713E">
            <w:pPr>
              <w:jc w:val="right"/>
              <w:rPr>
                <w:rFonts w:ascii="Arial" w:hAnsi="Arial" w:cs="Arial"/>
                <w:iCs/>
              </w:rPr>
            </w:pPr>
            <w:r w:rsidRPr="00026B20">
              <w:rPr>
                <w:rFonts w:ascii="Arial" w:hAnsi="Arial" w:cs="Arial"/>
                <w:iCs/>
              </w:rPr>
              <w:t>49</w:t>
            </w:r>
            <w:r w:rsidR="004B54EE">
              <w:rPr>
                <w:rFonts w:ascii="Arial" w:hAnsi="Arial" w:cs="Arial"/>
                <w:iCs/>
              </w:rPr>
              <w:t>.</w:t>
            </w:r>
            <w:r w:rsidRPr="00026B20">
              <w:rPr>
                <w:rFonts w:ascii="Arial" w:hAnsi="Arial" w:cs="Arial"/>
                <w:iCs/>
              </w:rPr>
              <w:t>563</w:t>
            </w:r>
            <w:r w:rsidR="004B54EE">
              <w:rPr>
                <w:rFonts w:ascii="Arial" w:hAnsi="Arial" w:cs="Arial"/>
                <w:iCs/>
              </w:rPr>
              <w:t>.</w:t>
            </w:r>
            <w:r w:rsidRPr="00026B20">
              <w:rPr>
                <w:rFonts w:ascii="Arial" w:hAnsi="Arial" w:cs="Arial"/>
                <w:iCs/>
              </w:rPr>
              <w:t>234</w:t>
            </w:r>
            <w:r w:rsidR="004B54EE">
              <w:rPr>
                <w:rFonts w:ascii="Arial" w:hAnsi="Arial" w:cs="Arial"/>
                <w:iCs/>
              </w:rPr>
              <w:t>.</w:t>
            </w:r>
            <w:r w:rsidRPr="00026B20">
              <w:rPr>
                <w:rFonts w:ascii="Arial" w:hAnsi="Arial" w:cs="Arial"/>
                <w:iCs/>
              </w:rPr>
              <w:t>852</w:t>
            </w:r>
          </w:p>
        </w:tc>
        <w:tc>
          <w:tcPr>
            <w:tcW w:w="1114" w:type="pct"/>
            <w:tcBorders>
              <w:top w:val="nil"/>
              <w:left w:val="single" w:sz="6" w:space="0" w:color="auto"/>
              <w:bottom w:val="nil"/>
              <w:right w:val="double" w:sz="6" w:space="0" w:color="auto"/>
            </w:tcBorders>
            <w:vAlign w:val="bottom"/>
          </w:tcPr>
          <w:p w:rsidR="00077286" w:rsidRPr="0003216B" w:rsidRDefault="00E85A32" w:rsidP="0021713E">
            <w:pPr>
              <w:jc w:val="right"/>
              <w:rPr>
                <w:rFonts w:ascii="Arial" w:hAnsi="Arial" w:cs="Arial"/>
                <w:iCs/>
              </w:rPr>
            </w:pPr>
            <w:r w:rsidRPr="00E85A32">
              <w:rPr>
                <w:rFonts w:ascii="Arial" w:hAnsi="Arial" w:cs="Arial"/>
                <w:iCs/>
              </w:rPr>
              <w:t>49.563.234.852</w:t>
            </w:r>
          </w:p>
        </w:tc>
      </w:tr>
      <w:tr w:rsidR="00077286" w:rsidRPr="0003216B" w:rsidTr="006468ED">
        <w:tc>
          <w:tcPr>
            <w:tcW w:w="393" w:type="pct"/>
            <w:tcBorders>
              <w:top w:val="nil"/>
              <w:left w:val="double" w:sz="6" w:space="0" w:color="auto"/>
              <w:bottom w:val="nil"/>
              <w:right w:val="single" w:sz="6" w:space="0" w:color="auto"/>
            </w:tcBorders>
          </w:tcPr>
          <w:p w:rsidR="00077286" w:rsidRPr="0003216B" w:rsidRDefault="00077286" w:rsidP="0021713E">
            <w:pPr>
              <w:ind w:left="-43" w:right="-43"/>
              <w:jc w:val="center"/>
              <w:rPr>
                <w:rFonts w:ascii="Arial" w:hAnsi="Arial" w:cs="Arial"/>
              </w:rPr>
            </w:pPr>
            <w:r w:rsidRPr="0003216B">
              <w:rPr>
                <w:rFonts w:ascii="Arial" w:hAnsi="Arial" w:cs="Arial"/>
              </w:rPr>
              <w:t>420</w:t>
            </w:r>
          </w:p>
        </w:tc>
        <w:tc>
          <w:tcPr>
            <w:tcW w:w="1903" w:type="pct"/>
            <w:tcBorders>
              <w:top w:val="nil"/>
              <w:left w:val="single" w:sz="6" w:space="0" w:color="auto"/>
              <w:bottom w:val="nil"/>
              <w:right w:val="single" w:sz="6" w:space="0" w:color="auto"/>
            </w:tcBorders>
          </w:tcPr>
          <w:p w:rsidR="00077286" w:rsidRPr="0003216B" w:rsidRDefault="00077286" w:rsidP="0021713E">
            <w:pPr>
              <w:tabs>
                <w:tab w:val="left" w:pos="24"/>
                <w:tab w:val="left" w:pos="124"/>
              </w:tabs>
              <w:ind w:left="674" w:hanging="324"/>
              <w:rPr>
                <w:rFonts w:ascii="Arial" w:hAnsi="Arial" w:cs="Arial"/>
              </w:rPr>
            </w:pPr>
            <w:r>
              <w:rPr>
                <w:rFonts w:ascii="Arial" w:hAnsi="Arial" w:cs="Arial"/>
              </w:rPr>
              <w:t xml:space="preserve">6. </w:t>
            </w:r>
            <w:r>
              <w:rPr>
                <w:rFonts w:ascii="Arial" w:hAnsi="Arial" w:cs="Arial"/>
              </w:rPr>
              <w:tab/>
              <w:t>Lỗ lũy kế</w:t>
            </w:r>
          </w:p>
        </w:tc>
        <w:tc>
          <w:tcPr>
            <w:tcW w:w="477" w:type="pct"/>
            <w:tcBorders>
              <w:top w:val="nil"/>
              <w:left w:val="single" w:sz="6" w:space="0" w:color="auto"/>
              <w:bottom w:val="nil"/>
              <w:right w:val="single" w:sz="6" w:space="0" w:color="auto"/>
            </w:tcBorders>
            <w:vAlign w:val="bottom"/>
          </w:tcPr>
          <w:p w:rsidR="00077286" w:rsidRPr="0003216B" w:rsidRDefault="00077286" w:rsidP="0021713E">
            <w:pPr>
              <w:ind w:left="-43" w:right="-43"/>
              <w:jc w:val="center"/>
              <w:rPr>
                <w:rFonts w:ascii="Arial" w:hAnsi="Arial" w:cs="Arial"/>
              </w:rPr>
            </w:pPr>
          </w:p>
        </w:tc>
        <w:tc>
          <w:tcPr>
            <w:tcW w:w="1113" w:type="pct"/>
            <w:tcBorders>
              <w:top w:val="nil"/>
              <w:left w:val="single" w:sz="6" w:space="0" w:color="auto"/>
              <w:bottom w:val="nil"/>
              <w:right w:val="single" w:sz="6" w:space="0" w:color="auto"/>
            </w:tcBorders>
            <w:vAlign w:val="bottom"/>
          </w:tcPr>
          <w:p w:rsidR="006D14F6" w:rsidRDefault="0038651E">
            <w:pPr>
              <w:ind w:left="-30" w:right="-24"/>
              <w:jc w:val="right"/>
              <w:rPr>
                <w:rFonts w:ascii="Arial" w:hAnsi="Arial" w:cs="Arial"/>
                <w:iCs/>
              </w:rPr>
            </w:pPr>
            <w:r w:rsidRPr="0038651E">
              <w:rPr>
                <w:rFonts w:ascii="Arial" w:hAnsi="Arial" w:cs="Arial"/>
                <w:iCs/>
              </w:rPr>
              <w:t>(1.764.669.531.450)</w:t>
            </w:r>
          </w:p>
        </w:tc>
        <w:tc>
          <w:tcPr>
            <w:tcW w:w="1114" w:type="pct"/>
            <w:tcBorders>
              <w:top w:val="nil"/>
              <w:left w:val="single" w:sz="6" w:space="0" w:color="auto"/>
              <w:bottom w:val="nil"/>
              <w:right w:val="double" w:sz="6" w:space="0" w:color="auto"/>
            </w:tcBorders>
            <w:vAlign w:val="bottom"/>
          </w:tcPr>
          <w:p w:rsidR="006D14F6" w:rsidRDefault="00E85A32">
            <w:pPr>
              <w:ind w:right="-23" w:hanging="163"/>
              <w:jc w:val="right"/>
              <w:rPr>
                <w:rFonts w:ascii="Arial" w:hAnsi="Arial" w:cs="Arial"/>
                <w:iCs/>
              </w:rPr>
            </w:pPr>
            <w:r w:rsidRPr="00E85A32">
              <w:rPr>
                <w:rFonts w:ascii="Arial" w:hAnsi="Arial" w:cs="Arial"/>
                <w:iCs/>
              </w:rPr>
              <w:t>(1.768.089.210.537)</w:t>
            </w:r>
          </w:p>
        </w:tc>
      </w:tr>
      <w:tr w:rsidR="00077286" w:rsidRPr="0003216B" w:rsidTr="008664D7">
        <w:tc>
          <w:tcPr>
            <w:tcW w:w="393" w:type="pct"/>
            <w:tcBorders>
              <w:top w:val="nil"/>
              <w:left w:val="double" w:sz="6" w:space="0" w:color="auto"/>
              <w:bottom w:val="single" w:sz="6" w:space="0" w:color="auto"/>
              <w:right w:val="single" w:sz="6" w:space="0" w:color="auto"/>
            </w:tcBorders>
          </w:tcPr>
          <w:p w:rsidR="00077286" w:rsidRPr="0003216B" w:rsidRDefault="00077286" w:rsidP="0021713E">
            <w:pPr>
              <w:ind w:left="-43" w:right="-43"/>
              <w:jc w:val="center"/>
              <w:rPr>
                <w:rFonts w:ascii="Arial" w:hAnsi="Arial" w:cs="Arial"/>
                <w:b/>
                <w:bCs/>
                <w:sz w:val="16"/>
                <w:szCs w:val="16"/>
              </w:rPr>
            </w:pPr>
          </w:p>
        </w:tc>
        <w:tc>
          <w:tcPr>
            <w:tcW w:w="1903" w:type="pct"/>
            <w:tcBorders>
              <w:top w:val="nil"/>
              <w:left w:val="single" w:sz="6" w:space="0" w:color="auto"/>
              <w:bottom w:val="single" w:sz="6" w:space="0" w:color="auto"/>
              <w:right w:val="single" w:sz="6" w:space="0" w:color="auto"/>
            </w:tcBorders>
          </w:tcPr>
          <w:p w:rsidR="00077286" w:rsidRPr="0003216B" w:rsidRDefault="00077286" w:rsidP="0021713E">
            <w:pPr>
              <w:pStyle w:val="Header"/>
              <w:tabs>
                <w:tab w:val="left" w:pos="670"/>
              </w:tabs>
              <w:spacing w:after="0"/>
              <w:ind w:left="324" w:hanging="324"/>
              <w:rPr>
                <w:rFonts w:ascii="Arial" w:hAnsi="Arial" w:cs="Arial"/>
                <w:b/>
                <w:bCs/>
                <w:sz w:val="16"/>
                <w:szCs w:val="16"/>
              </w:rPr>
            </w:pPr>
          </w:p>
        </w:tc>
        <w:tc>
          <w:tcPr>
            <w:tcW w:w="477" w:type="pct"/>
            <w:tcBorders>
              <w:top w:val="nil"/>
              <w:left w:val="single" w:sz="6" w:space="0" w:color="auto"/>
              <w:bottom w:val="single" w:sz="6" w:space="0" w:color="auto"/>
              <w:right w:val="single" w:sz="6" w:space="0" w:color="auto"/>
            </w:tcBorders>
          </w:tcPr>
          <w:p w:rsidR="00077286" w:rsidRPr="0003216B" w:rsidRDefault="00077286" w:rsidP="0021713E">
            <w:pPr>
              <w:ind w:left="-43" w:right="-43"/>
              <w:jc w:val="center"/>
              <w:rPr>
                <w:rFonts w:ascii="Arial" w:hAnsi="Arial" w:cs="Arial"/>
                <w:sz w:val="16"/>
                <w:szCs w:val="16"/>
              </w:rPr>
            </w:pPr>
          </w:p>
        </w:tc>
        <w:tc>
          <w:tcPr>
            <w:tcW w:w="1113" w:type="pct"/>
            <w:tcBorders>
              <w:top w:val="nil"/>
              <w:left w:val="single" w:sz="6" w:space="0" w:color="auto"/>
              <w:bottom w:val="single" w:sz="6" w:space="0" w:color="auto"/>
              <w:right w:val="single" w:sz="6" w:space="0" w:color="auto"/>
            </w:tcBorders>
          </w:tcPr>
          <w:p w:rsidR="00077286" w:rsidRPr="0003216B" w:rsidRDefault="00077286" w:rsidP="0021713E">
            <w:pPr>
              <w:jc w:val="right"/>
              <w:rPr>
                <w:rFonts w:ascii="Arial" w:hAnsi="Arial" w:cs="Arial"/>
                <w:iCs/>
                <w:sz w:val="16"/>
                <w:szCs w:val="16"/>
              </w:rPr>
            </w:pPr>
          </w:p>
        </w:tc>
        <w:tc>
          <w:tcPr>
            <w:tcW w:w="1114" w:type="pct"/>
            <w:tcBorders>
              <w:top w:val="nil"/>
              <w:left w:val="single" w:sz="6" w:space="0" w:color="auto"/>
              <w:bottom w:val="single" w:sz="6" w:space="0" w:color="auto"/>
              <w:right w:val="double" w:sz="6" w:space="0" w:color="auto"/>
            </w:tcBorders>
          </w:tcPr>
          <w:p w:rsidR="00077286" w:rsidRPr="0003216B" w:rsidRDefault="00077286" w:rsidP="0021713E">
            <w:pPr>
              <w:jc w:val="right"/>
              <w:rPr>
                <w:rFonts w:ascii="Arial" w:hAnsi="Arial" w:cs="Arial"/>
                <w:iCs/>
                <w:sz w:val="16"/>
                <w:szCs w:val="16"/>
              </w:rPr>
            </w:pPr>
          </w:p>
        </w:tc>
      </w:tr>
      <w:tr w:rsidR="00077286" w:rsidRPr="0003216B" w:rsidTr="008664D7">
        <w:tc>
          <w:tcPr>
            <w:tcW w:w="393" w:type="pct"/>
            <w:tcBorders>
              <w:top w:val="single" w:sz="6" w:space="0" w:color="auto"/>
              <w:left w:val="double" w:sz="6" w:space="0" w:color="auto"/>
              <w:bottom w:val="double" w:sz="6" w:space="0" w:color="auto"/>
              <w:right w:val="single" w:sz="6" w:space="0" w:color="auto"/>
            </w:tcBorders>
          </w:tcPr>
          <w:p w:rsidR="00F80EA1" w:rsidRDefault="00077286">
            <w:pPr>
              <w:spacing w:before="120" w:after="120"/>
              <w:ind w:left="-43" w:right="-43"/>
              <w:jc w:val="center"/>
              <w:rPr>
                <w:rFonts w:ascii="Arial" w:hAnsi="Arial" w:cs="Arial"/>
              </w:rPr>
            </w:pPr>
            <w:r w:rsidRPr="0003216B">
              <w:rPr>
                <w:rFonts w:ascii="Arial" w:hAnsi="Arial" w:cs="Arial"/>
                <w:b/>
                <w:bCs/>
              </w:rPr>
              <w:t>440</w:t>
            </w:r>
          </w:p>
        </w:tc>
        <w:tc>
          <w:tcPr>
            <w:tcW w:w="1903" w:type="pct"/>
            <w:tcBorders>
              <w:top w:val="single" w:sz="6" w:space="0" w:color="auto"/>
              <w:left w:val="single" w:sz="6" w:space="0" w:color="auto"/>
              <w:bottom w:val="double" w:sz="6" w:space="0" w:color="auto"/>
              <w:right w:val="single" w:sz="6" w:space="0" w:color="auto"/>
            </w:tcBorders>
          </w:tcPr>
          <w:p w:rsidR="00F80EA1" w:rsidRDefault="00077286">
            <w:pPr>
              <w:pStyle w:val="Header"/>
              <w:tabs>
                <w:tab w:val="left" w:pos="670"/>
              </w:tabs>
              <w:spacing w:before="120" w:after="120"/>
              <w:ind w:left="324" w:hanging="324"/>
              <w:rPr>
                <w:rFonts w:ascii="Arial" w:hAnsi="Arial" w:cs="Arial"/>
                <w:sz w:val="20"/>
              </w:rPr>
            </w:pPr>
            <w:r w:rsidRPr="0003216B">
              <w:rPr>
                <w:rFonts w:ascii="Arial" w:hAnsi="Arial" w:cs="Arial"/>
                <w:b/>
                <w:bCs/>
                <w:sz w:val="20"/>
              </w:rPr>
              <w:t xml:space="preserve">TỔNG CỘNG NGUỒN VỐN </w:t>
            </w:r>
          </w:p>
        </w:tc>
        <w:tc>
          <w:tcPr>
            <w:tcW w:w="477" w:type="pct"/>
            <w:tcBorders>
              <w:top w:val="single" w:sz="6" w:space="0" w:color="auto"/>
              <w:left w:val="single" w:sz="6" w:space="0" w:color="auto"/>
              <w:bottom w:val="double" w:sz="6" w:space="0" w:color="auto"/>
              <w:right w:val="single" w:sz="6" w:space="0" w:color="auto"/>
            </w:tcBorders>
          </w:tcPr>
          <w:p w:rsidR="00F80EA1" w:rsidRDefault="00F80EA1">
            <w:pPr>
              <w:spacing w:before="120" w:after="120"/>
              <w:ind w:left="-43" w:right="-43"/>
              <w:jc w:val="center"/>
              <w:rPr>
                <w:rFonts w:ascii="Arial" w:hAnsi="Arial" w:cs="Arial"/>
              </w:rPr>
            </w:pPr>
          </w:p>
        </w:tc>
        <w:tc>
          <w:tcPr>
            <w:tcW w:w="1113" w:type="pct"/>
            <w:tcBorders>
              <w:top w:val="single" w:sz="6" w:space="0" w:color="auto"/>
              <w:left w:val="single" w:sz="6" w:space="0" w:color="auto"/>
              <w:bottom w:val="double" w:sz="6" w:space="0" w:color="auto"/>
              <w:right w:val="single" w:sz="6" w:space="0" w:color="auto"/>
            </w:tcBorders>
          </w:tcPr>
          <w:p w:rsidR="00F80EA1" w:rsidRDefault="00870BDD">
            <w:pPr>
              <w:spacing w:before="120" w:after="120"/>
              <w:ind w:left="-40"/>
              <w:jc w:val="right"/>
              <w:rPr>
                <w:rFonts w:ascii="Arial" w:hAnsi="Arial" w:cs="Arial"/>
                <w:b/>
                <w:iCs/>
              </w:rPr>
            </w:pPr>
            <w:r w:rsidRPr="00870BDD">
              <w:rPr>
                <w:rFonts w:ascii="Arial" w:hAnsi="Arial" w:cs="Arial"/>
                <w:b/>
                <w:iCs/>
              </w:rPr>
              <w:t>717.224.638.260</w:t>
            </w:r>
          </w:p>
        </w:tc>
        <w:tc>
          <w:tcPr>
            <w:tcW w:w="1114" w:type="pct"/>
            <w:tcBorders>
              <w:top w:val="single" w:sz="6" w:space="0" w:color="auto"/>
              <w:left w:val="single" w:sz="6" w:space="0" w:color="auto"/>
              <w:bottom w:val="double" w:sz="6" w:space="0" w:color="auto"/>
              <w:right w:val="double" w:sz="6" w:space="0" w:color="auto"/>
            </w:tcBorders>
          </w:tcPr>
          <w:p w:rsidR="00F80EA1" w:rsidRDefault="00E85A32">
            <w:pPr>
              <w:spacing w:before="120" w:after="120"/>
              <w:ind w:left="-36"/>
              <w:jc w:val="right"/>
              <w:rPr>
                <w:rFonts w:ascii="Arial" w:hAnsi="Arial" w:cs="Arial"/>
                <w:b/>
                <w:iCs/>
              </w:rPr>
            </w:pPr>
            <w:r w:rsidRPr="00E85A32">
              <w:rPr>
                <w:rFonts w:ascii="Arial" w:hAnsi="Arial" w:cs="Arial"/>
                <w:b/>
                <w:iCs/>
              </w:rPr>
              <w:t>1.144.903.632.565</w:t>
            </w:r>
          </w:p>
        </w:tc>
      </w:tr>
    </w:tbl>
    <w:p w:rsidR="004A19CB" w:rsidRPr="004A19CB" w:rsidRDefault="004A19CB" w:rsidP="00FE1DEE">
      <w:pPr>
        <w:pStyle w:val="Toptabletext"/>
        <w:ind w:right="100"/>
        <w:rPr>
          <w:rFonts w:ascii="Arial" w:hAnsi="Arial" w:cs="Arial"/>
          <w:sz w:val="12"/>
        </w:rPr>
      </w:pPr>
    </w:p>
    <w:p w:rsidR="003D45A1" w:rsidRDefault="003D45A1">
      <w:pPr>
        <w:overflowPunct/>
        <w:autoSpaceDE/>
        <w:autoSpaceDN/>
        <w:adjustRightInd/>
        <w:textAlignment w:val="auto"/>
        <w:rPr>
          <w:rFonts w:ascii="Arial" w:hAnsi="Arial" w:cs="Arial"/>
          <w:lang w:val="es-ES"/>
        </w:rPr>
      </w:pPr>
      <w:r>
        <w:rPr>
          <w:rFonts w:ascii="Arial" w:hAnsi="Arial" w:cs="Arial"/>
          <w:lang w:val="es-ES"/>
        </w:rPr>
        <w:br w:type="page"/>
      </w:r>
    </w:p>
    <w:p w:rsidR="00C72A97" w:rsidRPr="00C058E7" w:rsidRDefault="00C72A97" w:rsidP="00FE1DEE">
      <w:pPr>
        <w:pStyle w:val="BodyText"/>
        <w:rPr>
          <w:rFonts w:ascii="Arial" w:hAnsi="Arial" w:cs="Arial"/>
        </w:rPr>
      </w:pPr>
    </w:p>
    <w:p w:rsidR="004757AA" w:rsidRPr="00C058E7" w:rsidRDefault="004757AA" w:rsidP="00FE1DEE">
      <w:pPr>
        <w:pStyle w:val="BodyText"/>
        <w:rPr>
          <w:rFonts w:ascii="Arial" w:hAnsi="Arial" w:cs="Arial"/>
        </w:rPr>
      </w:pPr>
    </w:p>
    <w:p w:rsidR="00C72A97" w:rsidRPr="0003216B" w:rsidRDefault="00C72A97" w:rsidP="00FE1DEE">
      <w:pPr>
        <w:pStyle w:val="Heading1"/>
        <w:rPr>
          <w:rFonts w:ascii="Arial" w:hAnsi="Arial" w:cs="Arial"/>
        </w:rPr>
      </w:pPr>
      <w:r w:rsidRPr="0003216B">
        <w:rPr>
          <w:rFonts w:ascii="Arial" w:hAnsi="Arial" w:cs="Arial"/>
        </w:rPr>
        <w:t>CÁC CHỈ TIÊU NGOÀI BẢNG CÂN ĐỐI KẾ TOÁN</w:t>
      </w:r>
    </w:p>
    <w:p w:rsidR="00BC66EB" w:rsidRDefault="00D74188">
      <w:pPr>
        <w:pStyle w:val="Toptabletext"/>
        <w:spacing w:before="120"/>
        <w:rPr>
          <w:rFonts w:ascii="Arial" w:hAnsi="Arial" w:cs="Arial"/>
          <w:lang w:val="es-ES"/>
        </w:rPr>
      </w:pPr>
      <w:r w:rsidRPr="0003216B">
        <w:rPr>
          <w:rFonts w:ascii="Arial" w:hAnsi="Arial" w:cs="Arial"/>
        </w:rPr>
        <w:t xml:space="preserve"> </w:t>
      </w:r>
      <w:r w:rsidR="003A2F3C">
        <w:rPr>
          <w:rFonts w:ascii="Arial" w:hAnsi="Arial" w:cs="Arial"/>
          <w:lang w:val="es-ES"/>
        </w:rPr>
        <w:t>VNĐ</w:t>
      </w:r>
    </w:p>
    <w:tbl>
      <w:tblPr>
        <w:tblW w:w="0" w:type="auto"/>
        <w:tblInd w:w="108" w:type="dxa"/>
        <w:tblBorders>
          <w:top w:val="double" w:sz="6" w:space="0" w:color="auto"/>
          <w:left w:val="double" w:sz="6" w:space="0" w:color="auto"/>
          <w:bottom w:val="double" w:sz="6" w:space="0" w:color="auto"/>
          <w:right w:val="double" w:sz="6" w:space="0" w:color="auto"/>
          <w:insideV w:val="single" w:sz="4" w:space="0" w:color="auto"/>
        </w:tblBorders>
        <w:tblLayout w:type="fixed"/>
        <w:tblLook w:val="04A0"/>
      </w:tblPr>
      <w:tblGrid>
        <w:gridCol w:w="675"/>
        <w:gridCol w:w="4545"/>
        <w:gridCol w:w="1844"/>
        <w:gridCol w:w="1845"/>
      </w:tblGrid>
      <w:tr w:rsidR="004411EE" w:rsidRPr="00491015" w:rsidTr="005D61B3">
        <w:tc>
          <w:tcPr>
            <w:tcW w:w="675" w:type="dxa"/>
            <w:tcBorders>
              <w:top w:val="double" w:sz="6" w:space="0" w:color="auto"/>
              <w:bottom w:val="single" w:sz="4" w:space="0" w:color="auto"/>
            </w:tcBorders>
            <w:shd w:val="clear" w:color="auto" w:fill="auto"/>
            <w:vAlign w:val="bottom"/>
            <w:hideMark/>
          </w:tcPr>
          <w:p w:rsidR="00BC66EB" w:rsidRDefault="006871EC">
            <w:pPr>
              <w:overflowPunct/>
              <w:autoSpaceDE/>
              <w:autoSpaceDN/>
              <w:adjustRightInd/>
              <w:spacing w:before="60" w:after="60"/>
              <w:ind w:left="-43" w:right="-43"/>
              <w:textAlignment w:val="auto"/>
              <w:rPr>
                <w:rFonts w:ascii="Arial" w:hAnsi="Arial" w:cs="Arial"/>
                <w:bCs/>
                <w:i/>
                <w:sz w:val="19"/>
                <w:szCs w:val="19"/>
              </w:rPr>
            </w:pPr>
            <w:r>
              <w:rPr>
                <w:rFonts w:ascii="Arial" w:hAnsi="Arial" w:cs="Arial"/>
                <w:bCs/>
                <w:i/>
                <w:sz w:val="19"/>
                <w:szCs w:val="19"/>
              </w:rPr>
              <w:t>Mã số</w:t>
            </w:r>
          </w:p>
        </w:tc>
        <w:tc>
          <w:tcPr>
            <w:tcW w:w="4545" w:type="dxa"/>
            <w:tcBorders>
              <w:top w:val="double" w:sz="6" w:space="0" w:color="auto"/>
              <w:bottom w:val="single" w:sz="4" w:space="0" w:color="auto"/>
            </w:tcBorders>
            <w:shd w:val="clear" w:color="auto" w:fill="auto"/>
            <w:noWrap/>
            <w:vAlign w:val="bottom"/>
            <w:hideMark/>
          </w:tcPr>
          <w:p w:rsidR="00BC66EB" w:rsidRDefault="006871EC">
            <w:pPr>
              <w:overflowPunct/>
              <w:autoSpaceDE/>
              <w:autoSpaceDN/>
              <w:adjustRightInd/>
              <w:spacing w:before="60" w:after="60"/>
              <w:textAlignment w:val="auto"/>
              <w:rPr>
                <w:rFonts w:ascii="Arial" w:hAnsi="Arial" w:cs="Arial"/>
                <w:i/>
                <w:sz w:val="19"/>
                <w:szCs w:val="19"/>
              </w:rPr>
            </w:pPr>
            <w:r>
              <w:rPr>
                <w:rFonts w:ascii="Arial" w:hAnsi="Arial" w:cs="Arial"/>
                <w:i/>
                <w:sz w:val="19"/>
                <w:szCs w:val="19"/>
              </w:rPr>
              <w:t> CHỈ TIÊU</w:t>
            </w:r>
          </w:p>
        </w:tc>
        <w:tc>
          <w:tcPr>
            <w:tcW w:w="1844" w:type="dxa"/>
            <w:tcBorders>
              <w:top w:val="double" w:sz="6" w:space="0" w:color="auto"/>
              <w:bottom w:val="single" w:sz="4" w:space="0" w:color="auto"/>
            </w:tcBorders>
            <w:shd w:val="clear" w:color="auto" w:fill="auto"/>
            <w:vAlign w:val="bottom"/>
            <w:hideMark/>
          </w:tcPr>
          <w:p w:rsidR="00BC66EB" w:rsidRDefault="006871EC">
            <w:pPr>
              <w:keepNext/>
              <w:overflowPunct/>
              <w:autoSpaceDE/>
              <w:autoSpaceDN/>
              <w:adjustRightInd/>
              <w:spacing w:before="60" w:after="60"/>
              <w:ind w:left="720" w:hanging="90"/>
              <w:jc w:val="right"/>
              <w:textAlignment w:val="auto"/>
              <w:rPr>
                <w:rFonts w:ascii="Arial" w:hAnsi="Arial" w:cs="Arial"/>
                <w:bCs/>
                <w:i/>
                <w:sz w:val="19"/>
                <w:szCs w:val="19"/>
              </w:rPr>
            </w:pPr>
            <w:r w:rsidRPr="006871EC">
              <w:rPr>
                <w:rFonts w:ascii="Arial" w:hAnsi="Arial" w:cs="Arial"/>
                <w:i/>
                <w:sz w:val="19"/>
                <w:szCs w:val="19"/>
              </w:rPr>
              <w:t>30 tháng 6 năm 2013</w:t>
            </w:r>
          </w:p>
        </w:tc>
        <w:tc>
          <w:tcPr>
            <w:tcW w:w="1845" w:type="dxa"/>
            <w:tcBorders>
              <w:top w:val="double" w:sz="6" w:space="0" w:color="auto"/>
              <w:bottom w:val="single" w:sz="4" w:space="0" w:color="auto"/>
            </w:tcBorders>
            <w:shd w:val="clear" w:color="auto" w:fill="auto"/>
            <w:vAlign w:val="bottom"/>
            <w:hideMark/>
          </w:tcPr>
          <w:p w:rsidR="00BC66EB" w:rsidRDefault="006871EC">
            <w:pPr>
              <w:keepNext/>
              <w:overflowPunct/>
              <w:autoSpaceDE/>
              <w:autoSpaceDN/>
              <w:adjustRightInd/>
              <w:spacing w:before="60" w:after="60"/>
              <w:ind w:left="565"/>
              <w:jc w:val="right"/>
              <w:textAlignment w:val="auto"/>
              <w:rPr>
                <w:rFonts w:ascii="Arial" w:hAnsi="Arial" w:cs="Arial"/>
                <w:bCs/>
                <w:i/>
                <w:sz w:val="19"/>
                <w:szCs w:val="19"/>
                <w:u w:val="single"/>
              </w:rPr>
            </w:pPr>
            <w:r w:rsidRPr="006871EC">
              <w:rPr>
                <w:rFonts w:ascii="Arial" w:hAnsi="Arial" w:cs="Arial"/>
                <w:i/>
                <w:sz w:val="19"/>
                <w:szCs w:val="19"/>
              </w:rPr>
              <w:t>31 tháng 12 năm 2012</w:t>
            </w:r>
          </w:p>
        </w:tc>
      </w:tr>
      <w:tr w:rsidR="00753ECB" w:rsidRPr="00491015" w:rsidTr="005D61B3">
        <w:tc>
          <w:tcPr>
            <w:tcW w:w="675" w:type="dxa"/>
            <w:tcBorders>
              <w:top w:val="single" w:sz="4" w:space="0" w:color="auto"/>
            </w:tcBorders>
            <w:shd w:val="clear" w:color="auto" w:fill="auto"/>
            <w:noWrap/>
            <w:hideMark/>
          </w:tcPr>
          <w:p w:rsidR="00206386" w:rsidRPr="00491015" w:rsidRDefault="00206386" w:rsidP="00FE1DEE">
            <w:pPr>
              <w:overflowPunct/>
              <w:autoSpaceDE/>
              <w:autoSpaceDN/>
              <w:adjustRightInd/>
              <w:ind w:left="-43" w:right="-43"/>
              <w:jc w:val="center"/>
              <w:textAlignment w:val="auto"/>
              <w:rPr>
                <w:rFonts w:ascii="Arial" w:hAnsi="Arial" w:cs="Arial"/>
                <w:b/>
                <w:bCs/>
                <w:sz w:val="19"/>
                <w:szCs w:val="19"/>
              </w:rPr>
            </w:pPr>
          </w:p>
        </w:tc>
        <w:tc>
          <w:tcPr>
            <w:tcW w:w="4545" w:type="dxa"/>
            <w:tcBorders>
              <w:top w:val="single" w:sz="4" w:space="0" w:color="auto"/>
            </w:tcBorders>
            <w:shd w:val="clear" w:color="auto" w:fill="auto"/>
            <w:noWrap/>
            <w:hideMark/>
          </w:tcPr>
          <w:p w:rsidR="00206386" w:rsidRPr="00491015" w:rsidRDefault="006871EC" w:rsidP="00FE1DEE">
            <w:pPr>
              <w:overflowPunct/>
              <w:autoSpaceDE/>
              <w:autoSpaceDN/>
              <w:adjustRightInd/>
              <w:textAlignment w:val="auto"/>
              <w:rPr>
                <w:rFonts w:ascii="Arial" w:hAnsi="Arial" w:cs="Arial"/>
                <w:b/>
                <w:bCs/>
                <w:sz w:val="19"/>
                <w:szCs w:val="19"/>
              </w:rPr>
            </w:pPr>
            <w:r w:rsidRPr="006871EC">
              <w:rPr>
                <w:rFonts w:ascii="Arial" w:hAnsi="Arial" w:cs="Arial"/>
                <w:b/>
                <w:bCs/>
                <w:sz w:val="19"/>
                <w:szCs w:val="19"/>
              </w:rPr>
              <w:t> </w:t>
            </w:r>
          </w:p>
        </w:tc>
        <w:tc>
          <w:tcPr>
            <w:tcW w:w="1844" w:type="dxa"/>
            <w:tcBorders>
              <w:top w:val="single" w:sz="4" w:space="0" w:color="auto"/>
            </w:tcBorders>
            <w:shd w:val="clear" w:color="auto" w:fill="auto"/>
            <w:noWrap/>
            <w:vAlign w:val="bottom"/>
            <w:hideMark/>
          </w:tcPr>
          <w:p w:rsidR="00206386" w:rsidRPr="00491015" w:rsidRDefault="00206386" w:rsidP="00FE1DEE">
            <w:pPr>
              <w:overflowPunct/>
              <w:autoSpaceDE/>
              <w:autoSpaceDN/>
              <w:adjustRightInd/>
              <w:jc w:val="right"/>
              <w:textAlignment w:val="auto"/>
              <w:rPr>
                <w:rFonts w:ascii="Arial" w:hAnsi="Arial" w:cs="Arial"/>
                <w:sz w:val="19"/>
                <w:szCs w:val="19"/>
              </w:rPr>
            </w:pPr>
          </w:p>
        </w:tc>
        <w:tc>
          <w:tcPr>
            <w:tcW w:w="1845" w:type="dxa"/>
            <w:tcBorders>
              <w:top w:val="single" w:sz="4" w:space="0" w:color="auto"/>
            </w:tcBorders>
            <w:shd w:val="clear" w:color="auto" w:fill="auto"/>
            <w:noWrap/>
            <w:vAlign w:val="bottom"/>
            <w:hideMark/>
          </w:tcPr>
          <w:p w:rsidR="00206386" w:rsidRPr="00491015" w:rsidRDefault="00206386" w:rsidP="00FE1DEE">
            <w:pPr>
              <w:overflowPunct/>
              <w:autoSpaceDE/>
              <w:autoSpaceDN/>
              <w:adjustRightInd/>
              <w:jc w:val="right"/>
              <w:textAlignment w:val="auto"/>
              <w:rPr>
                <w:rFonts w:ascii="Arial" w:hAnsi="Arial" w:cs="Arial"/>
                <w:sz w:val="19"/>
                <w:szCs w:val="19"/>
              </w:rPr>
            </w:pPr>
          </w:p>
        </w:tc>
      </w:tr>
      <w:tr w:rsidR="00D5045F" w:rsidRPr="00491015" w:rsidTr="005D61B3">
        <w:tc>
          <w:tcPr>
            <w:tcW w:w="675" w:type="dxa"/>
            <w:shd w:val="clear" w:color="auto" w:fill="auto"/>
            <w:noWrap/>
            <w:hideMark/>
          </w:tcPr>
          <w:p w:rsidR="00D5045F" w:rsidRPr="00491015" w:rsidRDefault="006871EC" w:rsidP="00C36989">
            <w:pPr>
              <w:overflowPunct/>
              <w:autoSpaceDE/>
              <w:autoSpaceDN/>
              <w:adjustRightInd/>
              <w:ind w:left="-43" w:right="-43"/>
              <w:jc w:val="center"/>
              <w:textAlignment w:val="auto"/>
              <w:rPr>
                <w:rFonts w:ascii="Arial" w:hAnsi="Arial" w:cs="Arial"/>
                <w:b/>
                <w:bCs/>
                <w:sz w:val="19"/>
                <w:szCs w:val="19"/>
              </w:rPr>
            </w:pPr>
            <w:r>
              <w:rPr>
                <w:rFonts w:ascii="Arial" w:hAnsi="Arial" w:cs="Arial"/>
                <w:b/>
                <w:bCs/>
                <w:sz w:val="19"/>
                <w:szCs w:val="19"/>
              </w:rPr>
              <w:t>004</w:t>
            </w:r>
          </w:p>
        </w:tc>
        <w:tc>
          <w:tcPr>
            <w:tcW w:w="4545" w:type="dxa"/>
            <w:shd w:val="clear" w:color="auto" w:fill="auto"/>
            <w:noWrap/>
            <w:hideMark/>
          </w:tcPr>
          <w:p w:rsidR="00D5045F" w:rsidRPr="00491015" w:rsidRDefault="006871EC" w:rsidP="00C36989">
            <w:pPr>
              <w:tabs>
                <w:tab w:val="left" w:pos="24"/>
              </w:tabs>
              <w:ind w:left="324" w:hanging="324"/>
              <w:rPr>
                <w:rFonts w:ascii="Arial" w:hAnsi="Arial" w:cs="Arial"/>
                <w:b/>
                <w:bCs/>
                <w:sz w:val="19"/>
                <w:szCs w:val="19"/>
              </w:rPr>
            </w:pPr>
            <w:r>
              <w:rPr>
                <w:rFonts w:ascii="Arial" w:hAnsi="Arial" w:cs="Arial"/>
                <w:b/>
                <w:bCs/>
                <w:sz w:val="19"/>
                <w:szCs w:val="19"/>
              </w:rPr>
              <w:t xml:space="preserve">1. </w:t>
            </w:r>
            <w:r>
              <w:rPr>
                <w:rFonts w:ascii="Arial" w:hAnsi="Arial" w:cs="Arial"/>
                <w:b/>
                <w:bCs/>
                <w:sz w:val="19"/>
                <w:szCs w:val="19"/>
              </w:rPr>
              <w:tab/>
              <w:t>Nợ khó đòi đã xử lý</w:t>
            </w:r>
          </w:p>
        </w:tc>
        <w:tc>
          <w:tcPr>
            <w:tcW w:w="1844" w:type="dxa"/>
            <w:shd w:val="clear" w:color="auto" w:fill="auto"/>
            <w:noWrap/>
            <w:vAlign w:val="bottom"/>
            <w:hideMark/>
          </w:tcPr>
          <w:p w:rsidR="00D5045F" w:rsidRPr="00491015" w:rsidRDefault="006871EC" w:rsidP="00C36989">
            <w:pPr>
              <w:overflowPunct/>
              <w:autoSpaceDE/>
              <w:autoSpaceDN/>
              <w:adjustRightInd/>
              <w:jc w:val="right"/>
              <w:textAlignment w:val="auto"/>
              <w:rPr>
                <w:rFonts w:ascii="Arial" w:hAnsi="Arial" w:cs="Arial"/>
                <w:b/>
                <w:bCs/>
                <w:sz w:val="19"/>
                <w:szCs w:val="19"/>
              </w:rPr>
            </w:pPr>
            <w:r>
              <w:rPr>
                <w:rFonts w:ascii="Arial" w:hAnsi="Arial" w:cs="Arial"/>
                <w:b/>
                <w:bCs/>
                <w:sz w:val="19"/>
                <w:szCs w:val="19"/>
              </w:rPr>
              <w:t>512.453.371.393</w:t>
            </w:r>
          </w:p>
        </w:tc>
        <w:tc>
          <w:tcPr>
            <w:tcW w:w="1845" w:type="dxa"/>
            <w:shd w:val="clear" w:color="auto" w:fill="auto"/>
            <w:noWrap/>
            <w:vAlign w:val="bottom"/>
            <w:hideMark/>
          </w:tcPr>
          <w:p w:rsidR="00D5045F" w:rsidRPr="00491015" w:rsidRDefault="006871EC" w:rsidP="00C36989">
            <w:pPr>
              <w:overflowPunct/>
              <w:autoSpaceDE/>
              <w:autoSpaceDN/>
              <w:adjustRightInd/>
              <w:jc w:val="right"/>
              <w:textAlignment w:val="auto"/>
              <w:rPr>
                <w:rFonts w:ascii="Arial" w:hAnsi="Arial" w:cs="Arial"/>
                <w:b/>
                <w:bCs/>
                <w:sz w:val="19"/>
                <w:szCs w:val="19"/>
              </w:rPr>
            </w:pPr>
            <w:r>
              <w:rPr>
                <w:rFonts w:ascii="Arial" w:hAnsi="Arial" w:cs="Arial"/>
                <w:b/>
                <w:bCs/>
                <w:sz w:val="19"/>
                <w:szCs w:val="19"/>
              </w:rPr>
              <w:t>565.533.112.077</w:t>
            </w:r>
          </w:p>
        </w:tc>
      </w:tr>
      <w:tr w:rsidR="00C654A7" w:rsidRPr="00491015" w:rsidTr="005D61B3">
        <w:tc>
          <w:tcPr>
            <w:tcW w:w="675" w:type="dxa"/>
            <w:shd w:val="clear" w:color="auto" w:fill="auto"/>
            <w:noWrap/>
            <w:hideMark/>
          </w:tcPr>
          <w:p w:rsidR="00C654A7" w:rsidRPr="00491015" w:rsidRDefault="006871EC" w:rsidP="00FE1DEE">
            <w:pPr>
              <w:overflowPunct/>
              <w:autoSpaceDE/>
              <w:autoSpaceDN/>
              <w:adjustRightInd/>
              <w:spacing w:before="100"/>
              <w:ind w:left="-43" w:right="-43"/>
              <w:jc w:val="center"/>
              <w:textAlignment w:val="auto"/>
              <w:rPr>
                <w:rFonts w:ascii="Arial" w:hAnsi="Arial" w:cs="Arial"/>
                <w:b/>
                <w:bCs/>
                <w:sz w:val="19"/>
                <w:szCs w:val="19"/>
              </w:rPr>
            </w:pPr>
            <w:r>
              <w:rPr>
                <w:rFonts w:ascii="Arial" w:hAnsi="Arial" w:cs="Arial"/>
                <w:b/>
                <w:bCs/>
                <w:sz w:val="19"/>
                <w:szCs w:val="19"/>
              </w:rPr>
              <w:t>006</w:t>
            </w:r>
          </w:p>
        </w:tc>
        <w:tc>
          <w:tcPr>
            <w:tcW w:w="4545" w:type="dxa"/>
            <w:shd w:val="clear" w:color="auto" w:fill="auto"/>
            <w:noWrap/>
            <w:hideMark/>
          </w:tcPr>
          <w:p w:rsidR="00C654A7" w:rsidRPr="00491015" w:rsidRDefault="006871EC" w:rsidP="00FE1DEE">
            <w:pPr>
              <w:tabs>
                <w:tab w:val="left" w:pos="24"/>
              </w:tabs>
              <w:spacing w:before="100"/>
              <w:ind w:left="324" w:hanging="324"/>
              <w:rPr>
                <w:rFonts w:ascii="Arial" w:hAnsi="Arial" w:cs="Arial"/>
                <w:b/>
                <w:bCs/>
                <w:sz w:val="19"/>
                <w:szCs w:val="19"/>
              </w:rPr>
            </w:pPr>
            <w:r>
              <w:rPr>
                <w:rFonts w:ascii="Arial" w:hAnsi="Arial" w:cs="Arial"/>
                <w:b/>
                <w:bCs/>
                <w:sz w:val="19"/>
                <w:szCs w:val="19"/>
              </w:rPr>
              <w:t xml:space="preserve">2. </w:t>
            </w:r>
            <w:r>
              <w:rPr>
                <w:rFonts w:ascii="Arial" w:hAnsi="Arial" w:cs="Arial"/>
                <w:b/>
                <w:bCs/>
                <w:sz w:val="19"/>
                <w:szCs w:val="19"/>
              </w:rPr>
              <w:tab/>
              <w:t xml:space="preserve">Chứng khoán lưu ký </w:t>
            </w:r>
          </w:p>
        </w:tc>
        <w:tc>
          <w:tcPr>
            <w:tcW w:w="1844" w:type="dxa"/>
            <w:shd w:val="clear" w:color="auto" w:fill="auto"/>
            <w:noWrap/>
            <w:vAlign w:val="bottom"/>
            <w:hideMark/>
          </w:tcPr>
          <w:p w:rsidR="00C654A7" w:rsidRPr="00491015" w:rsidRDefault="0045390D" w:rsidP="00354274">
            <w:pPr>
              <w:overflowPunct/>
              <w:autoSpaceDE/>
              <w:autoSpaceDN/>
              <w:adjustRightInd/>
              <w:spacing w:before="100"/>
              <w:jc w:val="right"/>
              <w:textAlignment w:val="auto"/>
              <w:rPr>
                <w:rFonts w:ascii="Arial" w:hAnsi="Arial" w:cs="Arial"/>
                <w:b/>
                <w:bCs/>
                <w:sz w:val="19"/>
                <w:szCs w:val="19"/>
              </w:rPr>
            </w:pPr>
            <w:r>
              <w:rPr>
                <w:rFonts w:ascii="Arial" w:hAnsi="Arial" w:cs="Arial"/>
                <w:b/>
                <w:bCs/>
                <w:sz w:val="19"/>
                <w:szCs w:val="19"/>
              </w:rPr>
              <w:t>5.287.906.090.000</w:t>
            </w:r>
          </w:p>
        </w:tc>
        <w:tc>
          <w:tcPr>
            <w:tcW w:w="1845" w:type="dxa"/>
            <w:shd w:val="clear" w:color="auto" w:fill="auto"/>
            <w:noWrap/>
            <w:vAlign w:val="bottom"/>
            <w:hideMark/>
          </w:tcPr>
          <w:p w:rsidR="00C654A7" w:rsidRPr="00491015" w:rsidRDefault="0045390D" w:rsidP="00FE1DEE">
            <w:pPr>
              <w:overflowPunct/>
              <w:autoSpaceDE/>
              <w:autoSpaceDN/>
              <w:adjustRightInd/>
              <w:spacing w:before="100"/>
              <w:jc w:val="right"/>
              <w:textAlignment w:val="auto"/>
              <w:rPr>
                <w:rFonts w:ascii="Arial" w:hAnsi="Arial" w:cs="Arial"/>
                <w:b/>
                <w:bCs/>
                <w:sz w:val="19"/>
                <w:szCs w:val="19"/>
              </w:rPr>
            </w:pPr>
            <w:r w:rsidRPr="0045390D">
              <w:rPr>
                <w:rFonts w:ascii="Arial" w:hAnsi="Arial" w:cs="Arial"/>
                <w:b/>
                <w:bCs/>
                <w:sz w:val="19"/>
                <w:szCs w:val="19"/>
              </w:rPr>
              <w:t>6.241.014.920.000</w:t>
            </w:r>
          </w:p>
        </w:tc>
      </w:tr>
      <w:tr w:rsidR="00C654A7" w:rsidRPr="00491015" w:rsidTr="005D61B3">
        <w:tc>
          <w:tcPr>
            <w:tcW w:w="675" w:type="dxa"/>
            <w:shd w:val="clear" w:color="auto" w:fill="auto"/>
            <w:noWrap/>
            <w:hideMark/>
          </w:tcPr>
          <w:p w:rsidR="00C654A7" w:rsidRPr="00491015" w:rsidRDefault="00C654A7" w:rsidP="00FE1DEE">
            <w:pPr>
              <w:overflowPunct/>
              <w:autoSpaceDE/>
              <w:autoSpaceDN/>
              <w:adjustRightInd/>
              <w:ind w:left="-43" w:right="-43"/>
              <w:jc w:val="center"/>
              <w:textAlignment w:val="auto"/>
              <w:rPr>
                <w:rFonts w:ascii="Arial" w:hAnsi="Arial" w:cs="Arial"/>
                <w:b/>
                <w:bCs/>
                <w:i/>
                <w:iCs/>
                <w:sz w:val="19"/>
                <w:szCs w:val="19"/>
              </w:rPr>
            </w:pPr>
          </w:p>
        </w:tc>
        <w:tc>
          <w:tcPr>
            <w:tcW w:w="4545" w:type="dxa"/>
            <w:shd w:val="clear" w:color="auto" w:fill="auto"/>
            <w:noWrap/>
            <w:vAlign w:val="bottom"/>
            <w:hideMark/>
          </w:tcPr>
          <w:p w:rsidR="00C654A7" w:rsidRPr="00491015" w:rsidRDefault="006871EC" w:rsidP="00196D3F">
            <w:pPr>
              <w:overflowPunct/>
              <w:autoSpaceDE/>
              <w:autoSpaceDN/>
              <w:adjustRightInd/>
              <w:textAlignment w:val="auto"/>
              <w:rPr>
                <w:rFonts w:ascii="Arial" w:hAnsi="Arial" w:cs="Arial"/>
                <w:bCs/>
                <w:i/>
                <w:iCs/>
                <w:sz w:val="19"/>
                <w:szCs w:val="19"/>
              </w:rPr>
            </w:pPr>
            <w:r>
              <w:rPr>
                <w:rFonts w:ascii="Arial" w:hAnsi="Arial" w:cs="Arial"/>
                <w:bCs/>
                <w:i/>
                <w:iCs/>
                <w:sz w:val="19"/>
                <w:szCs w:val="19"/>
              </w:rPr>
              <w:t>Trong đó:</w:t>
            </w:r>
          </w:p>
        </w:tc>
        <w:tc>
          <w:tcPr>
            <w:tcW w:w="1844" w:type="dxa"/>
            <w:shd w:val="clear" w:color="auto" w:fill="auto"/>
            <w:noWrap/>
            <w:vAlign w:val="bottom"/>
            <w:hideMark/>
          </w:tcPr>
          <w:p w:rsidR="00C654A7" w:rsidRPr="00491015" w:rsidRDefault="00C654A7" w:rsidP="00354274">
            <w:pPr>
              <w:overflowPunct/>
              <w:autoSpaceDE/>
              <w:autoSpaceDN/>
              <w:adjustRightInd/>
              <w:jc w:val="right"/>
              <w:textAlignment w:val="auto"/>
              <w:rPr>
                <w:rFonts w:ascii="Arial" w:hAnsi="Arial" w:cs="Arial"/>
                <w:b/>
                <w:bCs/>
                <w:i/>
                <w:iCs/>
                <w:sz w:val="19"/>
                <w:szCs w:val="19"/>
              </w:rPr>
            </w:pPr>
          </w:p>
        </w:tc>
        <w:tc>
          <w:tcPr>
            <w:tcW w:w="1845" w:type="dxa"/>
            <w:shd w:val="clear" w:color="auto" w:fill="auto"/>
            <w:noWrap/>
            <w:vAlign w:val="bottom"/>
            <w:hideMark/>
          </w:tcPr>
          <w:p w:rsidR="00C654A7" w:rsidRPr="00491015" w:rsidRDefault="00C654A7" w:rsidP="00FE1DEE">
            <w:pPr>
              <w:overflowPunct/>
              <w:autoSpaceDE/>
              <w:autoSpaceDN/>
              <w:adjustRightInd/>
              <w:jc w:val="right"/>
              <w:textAlignment w:val="auto"/>
              <w:rPr>
                <w:rFonts w:ascii="Arial" w:hAnsi="Arial" w:cs="Arial"/>
                <w:b/>
                <w:bCs/>
                <w:i/>
                <w:iCs/>
                <w:sz w:val="19"/>
                <w:szCs w:val="19"/>
              </w:rPr>
            </w:pPr>
          </w:p>
        </w:tc>
      </w:tr>
      <w:tr w:rsidR="00C654A7"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bCs/>
                <w:i/>
                <w:iCs/>
                <w:sz w:val="19"/>
                <w:szCs w:val="19"/>
              </w:rPr>
            </w:pPr>
            <w:r>
              <w:rPr>
                <w:rFonts w:ascii="Arial" w:hAnsi="Arial" w:cs="Arial"/>
                <w:bCs/>
                <w:i/>
                <w:iCs/>
                <w:sz w:val="19"/>
                <w:szCs w:val="19"/>
              </w:rPr>
              <w:t>007</w:t>
            </w:r>
          </w:p>
        </w:tc>
        <w:tc>
          <w:tcPr>
            <w:tcW w:w="4545" w:type="dxa"/>
            <w:shd w:val="clear" w:color="auto" w:fill="auto"/>
            <w:noWrap/>
            <w:hideMark/>
          </w:tcPr>
          <w:p w:rsidR="00BC66EB" w:rsidRDefault="006871EC">
            <w:pPr>
              <w:tabs>
                <w:tab w:val="left" w:pos="537"/>
              </w:tabs>
              <w:overflowPunct/>
              <w:autoSpaceDE/>
              <w:autoSpaceDN/>
              <w:adjustRightInd/>
              <w:textAlignment w:val="auto"/>
              <w:rPr>
                <w:rFonts w:ascii="Arial" w:hAnsi="Arial" w:cs="Arial"/>
                <w:bCs/>
                <w:i/>
                <w:iCs/>
                <w:sz w:val="19"/>
                <w:szCs w:val="19"/>
              </w:rPr>
            </w:pPr>
            <w:r>
              <w:rPr>
                <w:rFonts w:ascii="Arial" w:hAnsi="Arial" w:cs="Arial"/>
                <w:bCs/>
                <w:i/>
                <w:iCs/>
                <w:sz w:val="19"/>
                <w:szCs w:val="19"/>
              </w:rPr>
              <w:t>2.1.</w:t>
            </w:r>
            <w:r>
              <w:rPr>
                <w:rFonts w:ascii="Arial" w:hAnsi="Arial" w:cs="Arial"/>
                <w:bCs/>
                <w:i/>
                <w:iCs/>
                <w:sz w:val="19"/>
                <w:szCs w:val="19"/>
              </w:rPr>
              <w:tab/>
              <w:t xml:space="preserve"> </w:t>
            </w:r>
            <w:r>
              <w:rPr>
                <w:rFonts w:ascii="Arial" w:hAnsi="Arial" w:cs="Arial"/>
                <w:bCs/>
                <w:i/>
                <w:iCs/>
                <w:sz w:val="19"/>
                <w:szCs w:val="19"/>
              </w:rPr>
              <w:tab/>
              <w:t xml:space="preserve">Chứng khoán giao dịch </w:t>
            </w:r>
          </w:p>
        </w:tc>
        <w:tc>
          <w:tcPr>
            <w:tcW w:w="1844" w:type="dxa"/>
            <w:shd w:val="clear" w:color="auto" w:fill="auto"/>
            <w:noWrap/>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 xml:space="preserve">3.505.381.050.000 </w:t>
            </w:r>
          </w:p>
        </w:tc>
        <w:tc>
          <w:tcPr>
            <w:tcW w:w="1845" w:type="dxa"/>
            <w:shd w:val="clear" w:color="auto" w:fill="auto"/>
            <w:noWrap/>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4.528.456.110.000</w:t>
            </w:r>
          </w:p>
        </w:tc>
      </w:tr>
      <w:tr w:rsidR="00C654A7" w:rsidRPr="00491015" w:rsidTr="005D61B3">
        <w:tc>
          <w:tcPr>
            <w:tcW w:w="675" w:type="dxa"/>
            <w:shd w:val="clear" w:color="auto" w:fill="auto"/>
            <w:hideMark/>
          </w:tcPr>
          <w:p w:rsidR="00C654A7" w:rsidRPr="00491015" w:rsidRDefault="006871EC" w:rsidP="00FE1DEE">
            <w:pPr>
              <w:overflowPunct/>
              <w:autoSpaceDE/>
              <w:autoSpaceDN/>
              <w:adjustRightInd/>
              <w:ind w:left="-43" w:right="-43"/>
              <w:jc w:val="center"/>
              <w:textAlignment w:val="auto"/>
              <w:rPr>
                <w:rFonts w:ascii="Arial" w:hAnsi="Arial" w:cs="Arial"/>
                <w:sz w:val="19"/>
                <w:szCs w:val="19"/>
              </w:rPr>
            </w:pPr>
            <w:r>
              <w:rPr>
                <w:rFonts w:ascii="Arial" w:hAnsi="Arial" w:cs="Arial"/>
                <w:sz w:val="19"/>
                <w:szCs w:val="19"/>
              </w:rPr>
              <w:t>008</w:t>
            </w:r>
          </w:p>
        </w:tc>
        <w:tc>
          <w:tcPr>
            <w:tcW w:w="4545" w:type="dxa"/>
            <w:shd w:val="clear" w:color="auto" w:fill="auto"/>
            <w:hideMark/>
          </w:tcPr>
          <w:p w:rsidR="00C654A7" w:rsidRPr="00491015" w:rsidRDefault="006871EC" w:rsidP="00FE1DEE">
            <w:pPr>
              <w:tabs>
                <w:tab w:val="left" w:pos="603"/>
              </w:tabs>
              <w:overflowPunct/>
              <w:autoSpaceDE/>
              <w:autoSpaceDN/>
              <w:adjustRightInd/>
              <w:ind w:left="618" w:hanging="603"/>
              <w:textAlignment w:val="auto"/>
              <w:rPr>
                <w:rFonts w:ascii="Arial" w:hAnsi="Arial" w:cs="Arial"/>
                <w:sz w:val="19"/>
                <w:szCs w:val="19"/>
              </w:rPr>
            </w:pPr>
            <w:r>
              <w:rPr>
                <w:rFonts w:ascii="Arial" w:hAnsi="Arial" w:cs="Arial"/>
                <w:sz w:val="19"/>
                <w:szCs w:val="19"/>
              </w:rPr>
              <w:t xml:space="preserve">2.1.1. </w:t>
            </w:r>
            <w:r>
              <w:rPr>
                <w:rFonts w:ascii="Arial" w:hAnsi="Arial" w:cs="Arial"/>
                <w:sz w:val="19"/>
                <w:szCs w:val="19"/>
              </w:rPr>
              <w:tab/>
            </w:r>
            <w:r w:rsidRPr="006871EC">
              <w:rPr>
                <w:rFonts w:ascii="Arial" w:hAnsi="Arial" w:cs="Arial"/>
                <w:spacing w:val="-4"/>
                <w:sz w:val="19"/>
                <w:szCs w:val="19"/>
              </w:rPr>
              <w:t>Chứng khoán giao dịch của thành viên lưu ký</w:t>
            </w:r>
          </w:p>
        </w:tc>
        <w:tc>
          <w:tcPr>
            <w:tcW w:w="1844" w:type="dxa"/>
            <w:shd w:val="clear" w:color="auto" w:fill="auto"/>
            <w:vAlign w:val="bottom"/>
            <w:hideMark/>
          </w:tcPr>
          <w:p w:rsidR="00C654A7" w:rsidRPr="00491015" w:rsidRDefault="0045390D" w:rsidP="00354274">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73.830.000 </w:t>
            </w:r>
          </w:p>
        </w:tc>
        <w:tc>
          <w:tcPr>
            <w:tcW w:w="1845" w:type="dxa"/>
            <w:shd w:val="clear" w:color="auto" w:fill="auto"/>
            <w:vAlign w:val="bottom"/>
            <w:hideMark/>
          </w:tcPr>
          <w:p w:rsidR="00C654A7" w:rsidRPr="00491015" w:rsidRDefault="0045390D" w:rsidP="00FE1DE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458.500.000 </w:t>
            </w:r>
          </w:p>
        </w:tc>
      </w:tr>
      <w:tr w:rsidR="00C654A7" w:rsidRPr="00491015" w:rsidTr="005D61B3">
        <w:tc>
          <w:tcPr>
            <w:tcW w:w="675" w:type="dxa"/>
            <w:shd w:val="clear" w:color="auto" w:fill="auto"/>
            <w:hideMark/>
          </w:tcPr>
          <w:p w:rsidR="00C654A7" w:rsidRPr="00491015" w:rsidRDefault="006871EC" w:rsidP="00FE1DEE">
            <w:pPr>
              <w:overflowPunct/>
              <w:autoSpaceDE/>
              <w:autoSpaceDN/>
              <w:adjustRightInd/>
              <w:ind w:left="-43" w:right="-43"/>
              <w:jc w:val="center"/>
              <w:textAlignment w:val="auto"/>
              <w:rPr>
                <w:rFonts w:ascii="Arial" w:hAnsi="Arial" w:cs="Arial"/>
                <w:sz w:val="19"/>
                <w:szCs w:val="19"/>
              </w:rPr>
            </w:pPr>
            <w:r>
              <w:rPr>
                <w:rFonts w:ascii="Arial" w:hAnsi="Arial" w:cs="Arial"/>
                <w:sz w:val="19"/>
                <w:szCs w:val="19"/>
              </w:rPr>
              <w:t>009</w:t>
            </w:r>
          </w:p>
        </w:tc>
        <w:tc>
          <w:tcPr>
            <w:tcW w:w="4545" w:type="dxa"/>
            <w:shd w:val="clear" w:color="auto" w:fill="auto"/>
            <w:hideMark/>
          </w:tcPr>
          <w:p w:rsidR="00C654A7" w:rsidRPr="00491015" w:rsidRDefault="006871EC" w:rsidP="00FE1DEE">
            <w:pPr>
              <w:tabs>
                <w:tab w:val="left" w:pos="603"/>
              </w:tabs>
              <w:overflowPunct/>
              <w:autoSpaceDE/>
              <w:autoSpaceDN/>
              <w:adjustRightInd/>
              <w:ind w:left="618" w:hanging="603"/>
              <w:textAlignment w:val="auto"/>
              <w:rPr>
                <w:rFonts w:ascii="Arial" w:hAnsi="Arial" w:cs="Arial"/>
                <w:sz w:val="19"/>
                <w:szCs w:val="19"/>
              </w:rPr>
            </w:pPr>
            <w:r>
              <w:rPr>
                <w:rFonts w:ascii="Arial" w:hAnsi="Arial" w:cs="Arial"/>
                <w:sz w:val="19"/>
                <w:szCs w:val="19"/>
              </w:rPr>
              <w:t>2.1.2.</w:t>
            </w:r>
            <w:r>
              <w:rPr>
                <w:rFonts w:ascii="Arial" w:hAnsi="Arial" w:cs="Arial"/>
                <w:sz w:val="19"/>
                <w:szCs w:val="19"/>
              </w:rPr>
              <w:tab/>
              <w:t>Chứng khoán giao dịch của khách hàng trong nước</w:t>
            </w:r>
          </w:p>
        </w:tc>
        <w:tc>
          <w:tcPr>
            <w:tcW w:w="1844" w:type="dxa"/>
            <w:shd w:val="clear" w:color="auto" w:fill="auto"/>
            <w:vAlign w:val="bottom"/>
            <w:hideMark/>
          </w:tcPr>
          <w:p w:rsidR="00C654A7" w:rsidRPr="00491015" w:rsidRDefault="0045390D" w:rsidP="00354274">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3.266.709.750.000 </w:t>
            </w:r>
          </w:p>
        </w:tc>
        <w:tc>
          <w:tcPr>
            <w:tcW w:w="1845" w:type="dxa"/>
            <w:shd w:val="clear" w:color="auto" w:fill="auto"/>
            <w:vAlign w:val="bottom"/>
            <w:hideMark/>
          </w:tcPr>
          <w:p w:rsidR="00C654A7" w:rsidRPr="00491015" w:rsidRDefault="0045390D" w:rsidP="00FE1DE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4.270.031.540.000 </w:t>
            </w:r>
          </w:p>
        </w:tc>
      </w:tr>
      <w:tr w:rsidR="00C654A7" w:rsidRPr="00491015" w:rsidTr="005D61B3">
        <w:tc>
          <w:tcPr>
            <w:tcW w:w="675" w:type="dxa"/>
            <w:shd w:val="clear" w:color="auto" w:fill="auto"/>
            <w:hideMark/>
          </w:tcPr>
          <w:p w:rsidR="00C654A7" w:rsidRPr="00491015" w:rsidRDefault="006871EC" w:rsidP="00FE1DEE">
            <w:pPr>
              <w:overflowPunct/>
              <w:autoSpaceDE/>
              <w:autoSpaceDN/>
              <w:adjustRightInd/>
              <w:ind w:left="-43" w:right="-43"/>
              <w:jc w:val="center"/>
              <w:textAlignment w:val="auto"/>
              <w:rPr>
                <w:rFonts w:ascii="Arial" w:hAnsi="Arial" w:cs="Arial"/>
                <w:sz w:val="19"/>
                <w:szCs w:val="19"/>
              </w:rPr>
            </w:pPr>
            <w:r>
              <w:rPr>
                <w:rFonts w:ascii="Arial" w:hAnsi="Arial" w:cs="Arial"/>
                <w:sz w:val="19"/>
                <w:szCs w:val="19"/>
              </w:rPr>
              <w:t>010</w:t>
            </w:r>
          </w:p>
        </w:tc>
        <w:tc>
          <w:tcPr>
            <w:tcW w:w="4545" w:type="dxa"/>
            <w:shd w:val="clear" w:color="auto" w:fill="auto"/>
            <w:hideMark/>
          </w:tcPr>
          <w:p w:rsidR="00C654A7" w:rsidRPr="00491015" w:rsidRDefault="006871EC" w:rsidP="00FE1DEE">
            <w:pPr>
              <w:tabs>
                <w:tab w:val="left" w:pos="603"/>
              </w:tabs>
              <w:overflowPunct/>
              <w:autoSpaceDE/>
              <w:autoSpaceDN/>
              <w:adjustRightInd/>
              <w:ind w:left="618" w:hanging="603"/>
              <w:textAlignment w:val="auto"/>
              <w:rPr>
                <w:rFonts w:ascii="Arial" w:hAnsi="Arial" w:cs="Arial"/>
                <w:sz w:val="19"/>
                <w:szCs w:val="19"/>
              </w:rPr>
            </w:pPr>
            <w:r>
              <w:rPr>
                <w:rFonts w:ascii="Arial" w:hAnsi="Arial" w:cs="Arial"/>
                <w:sz w:val="19"/>
                <w:szCs w:val="19"/>
              </w:rPr>
              <w:t xml:space="preserve">2.1.3. </w:t>
            </w:r>
            <w:r>
              <w:rPr>
                <w:rFonts w:ascii="Arial" w:hAnsi="Arial" w:cs="Arial"/>
                <w:sz w:val="19"/>
                <w:szCs w:val="19"/>
              </w:rPr>
              <w:tab/>
              <w:t>Chứng khoán giao dịch của khách hàng nước ngoài</w:t>
            </w:r>
          </w:p>
        </w:tc>
        <w:tc>
          <w:tcPr>
            <w:tcW w:w="1844" w:type="dxa"/>
            <w:shd w:val="clear" w:color="auto" w:fill="auto"/>
            <w:vAlign w:val="bottom"/>
            <w:hideMark/>
          </w:tcPr>
          <w:p w:rsidR="00C654A7" w:rsidRPr="00491015" w:rsidRDefault="0045390D" w:rsidP="00354274">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238.597.470.000 </w:t>
            </w:r>
          </w:p>
        </w:tc>
        <w:tc>
          <w:tcPr>
            <w:tcW w:w="1845" w:type="dxa"/>
            <w:shd w:val="clear" w:color="auto" w:fill="auto"/>
            <w:vAlign w:val="bottom"/>
            <w:hideMark/>
          </w:tcPr>
          <w:p w:rsidR="00C654A7" w:rsidRPr="00491015" w:rsidRDefault="0045390D" w:rsidP="00FE1DE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257.966.070.000 </w:t>
            </w:r>
          </w:p>
        </w:tc>
      </w:tr>
      <w:tr w:rsidR="00C654A7"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i/>
                <w:sz w:val="19"/>
                <w:szCs w:val="19"/>
              </w:rPr>
            </w:pPr>
            <w:r>
              <w:rPr>
                <w:rFonts w:ascii="Arial" w:hAnsi="Arial" w:cs="Arial"/>
                <w:i/>
                <w:sz w:val="19"/>
                <w:szCs w:val="19"/>
              </w:rPr>
              <w:t>012</w:t>
            </w:r>
          </w:p>
        </w:tc>
        <w:tc>
          <w:tcPr>
            <w:tcW w:w="4545" w:type="dxa"/>
            <w:shd w:val="clear" w:color="auto" w:fill="auto"/>
            <w:hideMark/>
          </w:tcPr>
          <w:p w:rsidR="00BC66EB" w:rsidRDefault="006871EC">
            <w:pPr>
              <w:tabs>
                <w:tab w:val="left" w:pos="618"/>
              </w:tabs>
              <w:overflowPunct/>
              <w:autoSpaceDE/>
              <w:autoSpaceDN/>
              <w:adjustRightInd/>
              <w:textAlignment w:val="auto"/>
              <w:rPr>
                <w:rFonts w:ascii="Arial" w:hAnsi="Arial" w:cs="Arial"/>
                <w:bCs/>
                <w:i/>
                <w:iCs/>
                <w:sz w:val="19"/>
                <w:szCs w:val="19"/>
              </w:rPr>
            </w:pPr>
            <w:r>
              <w:rPr>
                <w:rFonts w:ascii="Arial" w:hAnsi="Arial" w:cs="Arial"/>
                <w:bCs/>
                <w:i/>
                <w:iCs/>
                <w:sz w:val="19"/>
                <w:szCs w:val="19"/>
              </w:rPr>
              <w:t xml:space="preserve">2.2. </w:t>
            </w:r>
            <w:r>
              <w:rPr>
                <w:rFonts w:ascii="Arial" w:hAnsi="Arial" w:cs="Arial"/>
                <w:bCs/>
                <w:i/>
                <w:iCs/>
                <w:sz w:val="19"/>
                <w:szCs w:val="19"/>
              </w:rPr>
              <w:tab/>
              <w:t>Chứng khoán tạm ngừng giao dịch</w:t>
            </w:r>
          </w:p>
        </w:tc>
        <w:tc>
          <w:tcPr>
            <w:tcW w:w="1844" w:type="dxa"/>
            <w:shd w:val="clear" w:color="auto" w:fill="auto"/>
            <w:noWrap/>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 xml:space="preserve">2.062.430.000 </w:t>
            </w:r>
          </w:p>
        </w:tc>
        <w:tc>
          <w:tcPr>
            <w:tcW w:w="1845" w:type="dxa"/>
            <w:shd w:val="clear" w:color="auto" w:fill="auto"/>
            <w:noWrap/>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 xml:space="preserve">14.908.900.000 </w:t>
            </w:r>
          </w:p>
        </w:tc>
      </w:tr>
      <w:tr w:rsidR="005F426C" w:rsidRPr="00491015" w:rsidTr="005D61B3">
        <w:trPr>
          <w:trHeight w:val="218"/>
        </w:trPr>
        <w:tc>
          <w:tcPr>
            <w:tcW w:w="675" w:type="dxa"/>
            <w:shd w:val="clear" w:color="auto" w:fill="auto"/>
            <w:noWrap/>
            <w:hideMark/>
          </w:tcPr>
          <w:p w:rsidR="005F426C" w:rsidRPr="00491015" w:rsidRDefault="006871EC" w:rsidP="00FE1DEE">
            <w:pPr>
              <w:overflowPunct/>
              <w:autoSpaceDE/>
              <w:autoSpaceDN/>
              <w:adjustRightInd/>
              <w:ind w:left="-43" w:right="-43"/>
              <w:jc w:val="center"/>
              <w:textAlignment w:val="auto"/>
              <w:rPr>
                <w:rFonts w:ascii="Arial" w:hAnsi="Arial" w:cs="Arial"/>
                <w:sz w:val="19"/>
                <w:szCs w:val="19"/>
              </w:rPr>
            </w:pPr>
            <w:r>
              <w:rPr>
                <w:rFonts w:ascii="Arial" w:hAnsi="Arial" w:cs="Arial"/>
                <w:sz w:val="19"/>
                <w:szCs w:val="19"/>
              </w:rPr>
              <w:t>014</w:t>
            </w:r>
          </w:p>
        </w:tc>
        <w:tc>
          <w:tcPr>
            <w:tcW w:w="4545" w:type="dxa"/>
            <w:shd w:val="clear" w:color="auto" w:fill="auto"/>
            <w:hideMark/>
          </w:tcPr>
          <w:p w:rsidR="005F426C" w:rsidRPr="00491015" w:rsidRDefault="006871EC" w:rsidP="00FE1DEE">
            <w:pPr>
              <w:tabs>
                <w:tab w:val="left" w:pos="603"/>
              </w:tabs>
              <w:overflowPunct/>
              <w:autoSpaceDE/>
              <w:autoSpaceDN/>
              <w:adjustRightInd/>
              <w:ind w:left="618" w:hanging="603"/>
              <w:textAlignment w:val="auto"/>
              <w:rPr>
                <w:rFonts w:ascii="Arial" w:hAnsi="Arial" w:cs="Arial"/>
                <w:sz w:val="19"/>
                <w:szCs w:val="19"/>
              </w:rPr>
            </w:pPr>
            <w:r>
              <w:rPr>
                <w:rFonts w:ascii="Arial" w:hAnsi="Arial" w:cs="Arial"/>
                <w:sz w:val="19"/>
                <w:szCs w:val="19"/>
              </w:rPr>
              <w:t xml:space="preserve">2.2.1. </w:t>
            </w:r>
            <w:r>
              <w:rPr>
                <w:rFonts w:ascii="Arial" w:hAnsi="Arial" w:cs="Arial"/>
                <w:sz w:val="19"/>
                <w:szCs w:val="19"/>
              </w:rPr>
              <w:tab/>
              <w:t>Chứng khoán tạm ngừng giao dịch của khách hàng trong nước</w:t>
            </w:r>
          </w:p>
        </w:tc>
        <w:tc>
          <w:tcPr>
            <w:tcW w:w="1844" w:type="dxa"/>
            <w:shd w:val="clear" w:color="auto" w:fill="auto"/>
            <w:noWrap/>
            <w:vAlign w:val="bottom"/>
            <w:hideMark/>
          </w:tcPr>
          <w:p w:rsidR="005F426C" w:rsidRPr="00491015" w:rsidRDefault="0045390D" w:rsidP="00354274">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2.062.430.000 </w:t>
            </w:r>
          </w:p>
        </w:tc>
        <w:tc>
          <w:tcPr>
            <w:tcW w:w="1845" w:type="dxa"/>
            <w:shd w:val="clear" w:color="auto" w:fill="auto"/>
            <w:vAlign w:val="bottom"/>
            <w:hideMark/>
          </w:tcPr>
          <w:p w:rsidR="005F426C" w:rsidRPr="00491015" w:rsidRDefault="0045390D" w:rsidP="00FE1DE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14.908.900.000 </w:t>
            </w:r>
          </w:p>
        </w:tc>
      </w:tr>
      <w:tr w:rsidR="005F426C" w:rsidRPr="00491015" w:rsidTr="005D61B3">
        <w:tc>
          <w:tcPr>
            <w:tcW w:w="675" w:type="dxa"/>
            <w:shd w:val="clear" w:color="auto" w:fill="auto"/>
            <w:noWrap/>
            <w:hideMark/>
          </w:tcPr>
          <w:p w:rsidR="005F426C" w:rsidRPr="00491015" w:rsidRDefault="005F426C" w:rsidP="00FE1DEE">
            <w:pPr>
              <w:overflowPunct/>
              <w:autoSpaceDE/>
              <w:autoSpaceDN/>
              <w:adjustRightInd/>
              <w:ind w:left="-43" w:right="-43"/>
              <w:jc w:val="center"/>
              <w:textAlignment w:val="auto"/>
              <w:rPr>
                <w:rFonts w:ascii="Arial" w:hAnsi="Arial" w:cs="Arial"/>
                <w:sz w:val="19"/>
                <w:szCs w:val="19"/>
              </w:rPr>
            </w:pPr>
          </w:p>
        </w:tc>
        <w:tc>
          <w:tcPr>
            <w:tcW w:w="4545" w:type="dxa"/>
            <w:shd w:val="clear" w:color="auto" w:fill="auto"/>
            <w:hideMark/>
          </w:tcPr>
          <w:p w:rsidR="005F426C" w:rsidRPr="00491015" w:rsidRDefault="005F426C" w:rsidP="00FE1DEE">
            <w:pPr>
              <w:tabs>
                <w:tab w:val="left" w:pos="603"/>
              </w:tabs>
              <w:overflowPunct/>
              <w:autoSpaceDE/>
              <w:autoSpaceDN/>
              <w:adjustRightInd/>
              <w:ind w:left="618" w:hanging="603"/>
              <w:textAlignment w:val="auto"/>
              <w:rPr>
                <w:rFonts w:ascii="Arial" w:hAnsi="Arial" w:cs="Arial"/>
                <w:sz w:val="19"/>
                <w:szCs w:val="19"/>
              </w:rPr>
            </w:pPr>
          </w:p>
        </w:tc>
        <w:tc>
          <w:tcPr>
            <w:tcW w:w="1844" w:type="dxa"/>
            <w:shd w:val="clear" w:color="auto" w:fill="auto"/>
            <w:noWrap/>
            <w:vAlign w:val="bottom"/>
            <w:hideMark/>
          </w:tcPr>
          <w:p w:rsidR="005F426C" w:rsidRPr="00491015" w:rsidRDefault="005F426C" w:rsidP="00354274">
            <w:pPr>
              <w:overflowPunct/>
              <w:autoSpaceDE/>
              <w:autoSpaceDN/>
              <w:adjustRightInd/>
              <w:jc w:val="right"/>
              <w:textAlignment w:val="auto"/>
              <w:rPr>
                <w:rFonts w:ascii="Arial" w:hAnsi="Arial" w:cs="Arial"/>
                <w:sz w:val="19"/>
                <w:szCs w:val="19"/>
              </w:rPr>
            </w:pPr>
          </w:p>
        </w:tc>
        <w:tc>
          <w:tcPr>
            <w:tcW w:w="1845" w:type="dxa"/>
            <w:shd w:val="clear" w:color="auto" w:fill="auto"/>
            <w:vAlign w:val="bottom"/>
            <w:hideMark/>
          </w:tcPr>
          <w:p w:rsidR="005F426C" w:rsidRPr="00491015" w:rsidRDefault="005F426C" w:rsidP="00FE1DEE">
            <w:pPr>
              <w:overflowPunct/>
              <w:autoSpaceDE/>
              <w:autoSpaceDN/>
              <w:adjustRightInd/>
              <w:jc w:val="right"/>
              <w:textAlignment w:val="auto"/>
              <w:rPr>
                <w:rFonts w:ascii="Arial" w:hAnsi="Arial" w:cs="Arial"/>
                <w:sz w:val="19"/>
                <w:szCs w:val="19"/>
              </w:rPr>
            </w:pPr>
          </w:p>
        </w:tc>
      </w:tr>
      <w:tr w:rsidR="00C654A7"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i/>
                <w:sz w:val="19"/>
                <w:szCs w:val="19"/>
              </w:rPr>
            </w:pPr>
            <w:r>
              <w:rPr>
                <w:rFonts w:ascii="Arial" w:hAnsi="Arial" w:cs="Arial"/>
                <w:i/>
                <w:sz w:val="19"/>
                <w:szCs w:val="19"/>
              </w:rPr>
              <w:t>017</w:t>
            </w:r>
          </w:p>
        </w:tc>
        <w:tc>
          <w:tcPr>
            <w:tcW w:w="4545" w:type="dxa"/>
            <w:shd w:val="clear" w:color="auto" w:fill="auto"/>
            <w:noWrap/>
            <w:hideMark/>
          </w:tcPr>
          <w:p w:rsidR="00BC66EB" w:rsidRDefault="006871EC">
            <w:pPr>
              <w:tabs>
                <w:tab w:val="left" w:pos="600"/>
              </w:tabs>
              <w:overflowPunct/>
              <w:autoSpaceDE/>
              <w:autoSpaceDN/>
              <w:adjustRightInd/>
              <w:textAlignment w:val="auto"/>
              <w:rPr>
                <w:rFonts w:ascii="Arial" w:hAnsi="Arial" w:cs="Arial"/>
                <w:bCs/>
                <w:i/>
                <w:iCs/>
                <w:sz w:val="19"/>
                <w:szCs w:val="19"/>
              </w:rPr>
            </w:pPr>
            <w:r>
              <w:rPr>
                <w:rFonts w:ascii="Arial" w:hAnsi="Arial" w:cs="Arial"/>
                <w:bCs/>
                <w:i/>
                <w:iCs/>
                <w:sz w:val="19"/>
                <w:szCs w:val="19"/>
              </w:rPr>
              <w:t>2.3.</w:t>
            </w:r>
            <w:r>
              <w:rPr>
                <w:rFonts w:ascii="Arial" w:hAnsi="Arial" w:cs="Arial"/>
                <w:bCs/>
                <w:i/>
                <w:iCs/>
                <w:sz w:val="19"/>
                <w:szCs w:val="19"/>
              </w:rPr>
              <w:tab/>
              <w:t>Chứng khoán cầm cố</w:t>
            </w:r>
          </w:p>
        </w:tc>
        <w:tc>
          <w:tcPr>
            <w:tcW w:w="1844" w:type="dxa"/>
            <w:shd w:val="clear" w:color="auto" w:fill="auto"/>
            <w:noWrap/>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 xml:space="preserve">1.517.709.470.000 </w:t>
            </w:r>
          </w:p>
        </w:tc>
        <w:tc>
          <w:tcPr>
            <w:tcW w:w="1845" w:type="dxa"/>
            <w:shd w:val="clear" w:color="auto" w:fill="auto"/>
            <w:noWrap/>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 xml:space="preserve">1.438.076.570.000 </w:t>
            </w:r>
          </w:p>
        </w:tc>
      </w:tr>
      <w:tr w:rsidR="00C654A7" w:rsidRPr="00491015" w:rsidTr="005D61B3">
        <w:tc>
          <w:tcPr>
            <w:tcW w:w="675" w:type="dxa"/>
            <w:shd w:val="clear" w:color="auto" w:fill="auto"/>
            <w:noWrap/>
            <w:hideMark/>
          </w:tcPr>
          <w:p w:rsidR="00C654A7" w:rsidRPr="00491015" w:rsidRDefault="006871EC" w:rsidP="00FE1DEE">
            <w:pPr>
              <w:overflowPunct/>
              <w:autoSpaceDE/>
              <w:autoSpaceDN/>
              <w:adjustRightInd/>
              <w:ind w:left="-43" w:right="-43"/>
              <w:jc w:val="center"/>
              <w:textAlignment w:val="auto"/>
              <w:rPr>
                <w:rFonts w:ascii="Arial" w:hAnsi="Arial" w:cs="Arial"/>
                <w:sz w:val="19"/>
                <w:szCs w:val="19"/>
              </w:rPr>
            </w:pPr>
            <w:r>
              <w:rPr>
                <w:rFonts w:ascii="Arial" w:hAnsi="Arial" w:cs="Arial"/>
                <w:sz w:val="19"/>
                <w:szCs w:val="19"/>
              </w:rPr>
              <w:t>019</w:t>
            </w:r>
          </w:p>
        </w:tc>
        <w:tc>
          <w:tcPr>
            <w:tcW w:w="4545" w:type="dxa"/>
            <w:shd w:val="clear" w:color="auto" w:fill="auto"/>
            <w:hideMark/>
          </w:tcPr>
          <w:p w:rsidR="00C654A7" w:rsidRPr="00491015" w:rsidRDefault="006871EC" w:rsidP="00FE1DEE">
            <w:pPr>
              <w:tabs>
                <w:tab w:val="left" w:pos="603"/>
              </w:tabs>
              <w:overflowPunct/>
              <w:autoSpaceDE/>
              <w:autoSpaceDN/>
              <w:adjustRightInd/>
              <w:ind w:left="618" w:hanging="603"/>
              <w:textAlignment w:val="auto"/>
              <w:rPr>
                <w:rFonts w:ascii="Arial" w:hAnsi="Arial" w:cs="Arial"/>
                <w:sz w:val="19"/>
                <w:szCs w:val="19"/>
              </w:rPr>
            </w:pPr>
            <w:r>
              <w:rPr>
                <w:rFonts w:ascii="Arial" w:hAnsi="Arial" w:cs="Arial"/>
                <w:sz w:val="19"/>
                <w:szCs w:val="19"/>
              </w:rPr>
              <w:t xml:space="preserve">2.3.1. </w:t>
            </w:r>
            <w:r>
              <w:rPr>
                <w:rFonts w:ascii="Arial" w:hAnsi="Arial" w:cs="Arial"/>
                <w:sz w:val="19"/>
                <w:szCs w:val="19"/>
              </w:rPr>
              <w:tab/>
              <w:t>Chứng khoán cầm cố của khách hàng trong nước</w:t>
            </w:r>
          </w:p>
        </w:tc>
        <w:tc>
          <w:tcPr>
            <w:tcW w:w="1844" w:type="dxa"/>
            <w:shd w:val="clear" w:color="auto" w:fill="auto"/>
            <w:noWrap/>
            <w:vAlign w:val="bottom"/>
            <w:hideMark/>
          </w:tcPr>
          <w:p w:rsidR="00C654A7" w:rsidRPr="00491015" w:rsidRDefault="0045390D" w:rsidP="00354274">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1.517.709.470.000 </w:t>
            </w:r>
          </w:p>
        </w:tc>
        <w:tc>
          <w:tcPr>
            <w:tcW w:w="1845" w:type="dxa"/>
            <w:shd w:val="clear" w:color="auto" w:fill="auto"/>
            <w:noWrap/>
            <w:vAlign w:val="bottom"/>
            <w:hideMark/>
          </w:tcPr>
          <w:p w:rsidR="00C654A7" w:rsidRPr="00491015" w:rsidRDefault="0045390D" w:rsidP="00FE1DE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1.438.076.570.000 </w:t>
            </w:r>
          </w:p>
        </w:tc>
      </w:tr>
      <w:tr w:rsidR="00C654A7"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bCs/>
                <w:i/>
                <w:iCs/>
                <w:sz w:val="19"/>
                <w:szCs w:val="19"/>
              </w:rPr>
            </w:pPr>
            <w:r>
              <w:rPr>
                <w:rFonts w:ascii="Arial" w:hAnsi="Arial" w:cs="Arial"/>
                <w:bCs/>
                <w:i/>
                <w:iCs/>
                <w:sz w:val="19"/>
                <w:szCs w:val="19"/>
              </w:rPr>
              <w:t>027</w:t>
            </w:r>
          </w:p>
        </w:tc>
        <w:tc>
          <w:tcPr>
            <w:tcW w:w="4545" w:type="dxa"/>
            <w:shd w:val="clear" w:color="auto" w:fill="auto"/>
            <w:noWrap/>
            <w:hideMark/>
          </w:tcPr>
          <w:p w:rsidR="00BC66EB" w:rsidRDefault="006871EC">
            <w:pPr>
              <w:tabs>
                <w:tab w:val="left" w:pos="600"/>
              </w:tabs>
              <w:overflowPunct/>
              <w:autoSpaceDE/>
              <w:autoSpaceDN/>
              <w:adjustRightInd/>
              <w:textAlignment w:val="auto"/>
              <w:rPr>
                <w:rFonts w:ascii="Arial" w:hAnsi="Arial" w:cs="Arial"/>
                <w:bCs/>
                <w:i/>
                <w:iCs/>
                <w:sz w:val="19"/>
                <w:szCs w:val="19"/>
              </w:rPr>
            </w:pPr>
            <w:r>
              <w:rPr>
                <w:rFonts w:ascii="Arial" w:hAnsi="Arial" w:cs="Arial"/>
                <w:bCs/>
                <w:i/>
                <w:iCs/>
                <w:sz w:val="19"/>
                <w:szCs w:val="19"/>
              </w:rPr>
              <w:t>2.</w:t>
            </w:r>
            <w:r w:rsidR="003B050B">
              <w:rPr>
                <w:rFonts w:ascii="Arial" w:hAnsi="Arial" w:cs="Arial"/>
                <w:bCs/>
                <w:i/>
                <w:iCs/>
                <w:sz w:val="19"/>
                <w:szCs w:val="19"/>
              </w:rPr>
              <w:t>4</w:t>
            </w:r>
            <w:r>
              <w:rPr>
                <w:rFonts w:ascii="Arial" w:hAnsi="Arial" w:cs="Arial"/>
                <w:bCs/>
                <w:i/>
                <w:iCs/>
                <w:sz w:val="19"/>
                <w:szCs w:val="19"/>
              </w:rPr>
              <w:t xml:space="preserve">. </w:t>
            </w:r>
            <w:r>
              <w:rPr>
                <w:rFonts w:ascii="Arial" w:hAnsi="Arial" w:cs="Arial"/>
                <w:bCs/>
                <w:i/>
                <w:iCs/>
                <w:sz w:val="19"/>
                <w:szCs w:val="19"/>
              </w:rPr>
              <w:tab/>
              <w:t>Chứng khoán chờ thanh toán</w:t>
            </w:r>
          </w:p>
        </w:tc>
        <w:tc>
          <w:tcPr>
            <w:tcW w:w="1844" w:type="dxa"/>
            <w:shd w:val="clear" w:color="auto" w:fill="auto"/>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 xml:space="preserve">11.072.600.000 </w:t>
            </w:r>
          </w:p>
        </w:tc>
        <w:tc>
          <w:tcPr>
            <w:tcW w:w="1845" w:type="dxa"/>
            <w:shd w:val="clear" w:color="auto" w:fill="auto"/>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92.677.390.000</w:t>
            </w:r>
          </w:p>
        </w:tc>
      </w:tr>
      <w:tr w:rsidR="00C654A7" w:rsidRPr="00491015" w:rsidTr="005D61B3">
        <w:tc>
          <w:tcPr>
            <w:tcW w:w="675" w:type="dxa"/>
            <w:tcBorders>
              <w:top w:val="nil"/>
              <w:bottom w:val="nil"/>
            </w:tcBorders>
            <w:shd w:val="clear" w:color="auto" w:fill="auto"/>
            <w:noWrap/>
            <w:hideMark/>
          </w:tcPr>
          <w:p w:rsidR="00C654A7" w:rsidRPr="00491015" w:rsidRDefault="006871EC" w:rsidP="00FE1DEE">
            <w:pPr>
              <w:overflowPunct/>
              <w:autoSpaceDE/>
              <w:autoSpaceDN/>
              <w:adjustRightInd/>
              <w:ind w:left="-43" w:right="-43"/>
              <w:jc w:val="center"/>
              <w:textAlignment w:val="auto"/>
              <w:rPr>
                <w:rFonts w:ascii="Arial" w:hAnsi="Arial" w:cs="Arial"/>
                <w:sz w:val="19"/>
                <w:szCs w:val="19"/>
              </w:rPr>
            </w:pPr>
            <w:r>
              <w:rPr>
                <w:rFonts w:ascii="Arial" w:hAnsi="Arial" w:cs="Arial"/>
                <w:sz w:val="19"/>
                <w:szCs w:val="19"/>
              </w:rPr>
              <w:t>029</w:t>
            </w:r>
          </w:p>
        </w:tc>
        <w:tc>
          <w:tcPr>
            <w:tcW w:w="4545" w:type="dxa"/>
            <w:tcBorders>
              <w:top w:val="nil"/>
              <w:bottom w:val="nil"/>
            </w:tcBorders>
            <w:shd w:val="clear" w:color="auto" w:fill="auto"/>
            <w:hideMark/>
          </w:tcPr>
          <w:p w:rsidR="00C654A7" w:rsidRPr="00491015" w:rsidRDefault="006871EC" w:rsidP="00FE1DEE">
            <w:pPr>
              <w:tabs>
                <w:tab w:val="left" w:pos="603"/>
              </w:tabs>
              <w:overflowPunct/>
              <w:autoSpaceDE/>
              <w:autoSpaceDN/>
              <w:adjustRightInd/>
              <w:ind w:left="618" w:hanging="603"/>
              <w:textAlignment w:val="auto"/>
              <w:rPr>
                <w:rFonts w:ascii="Arial" w:hAnsi="Arial" w:cs="Arial"/>
                <w:sz w:val="19"/>
                <w:szCs w:val="19"/>
              </w:rPr>
            </w:pPr>
            <w:r>
              <w:rPr>
                <w:rFonts w:ascii="Arial" w:hAnsi="Arial" w:cs="Arial"/>
                <w:sz w:val="19"/>
                <w:szCs w:val="19"/>
              </w:rPr>
              <w:t>2.</w:t>
            </w:r>
            <w:r w:rsidR="003B050B">
              <w:rPr>
                <w:rFonts w:ascii="Arial" w:hAnsi="Arial" w:cs="Arial"/>
                <w:sz w:val="19"/>
                <w:szCs w:val="19"/>
              </w:rPr>
              <w:t>4</w:t>
            </w:r>
            <w:r>
              <w:rPr>
                <w:rFonts w:ascii="Arial" w:hAnsi="Arial" w:cs="Arial"/>
                <w:sz w:val="19"/>
                <w:szCs w:val="19"/>
              </w:rPr>
              <w:t xml:space="preserve">.1. </w:t>
            </w:r>
            <w:r>
              <w:rPr>
                <w:rFonts w:ascii="Arial" w:hAnsi="Arial" w:cs="Arial"/>
                <w:sz w:val="19"/>
                <w:szCs w:val="19"/>
              </w:rPr>
              <w:tab/>
              <w:t>Chứng khoán chờ thanh toán của khách hàng trong nước</w:t>
            </w:r>
          </w:p>
        </w:tc>
        <w:tc>
          <w:tcPr>
            <w:tcW w:w="1844" w:type="dxa"/>
            <w:tcBorders>
              <w:top w:val="nil"/>
              <w:bottom w:val="nil"/>
            </w:tcBorders>
            <w:shd w:val="clear" w:color="auto" w:fill="auto"/>
            <w:noWrap/>
            <w:vAlign w:val="bottom"/>
            <w:hideMark/>
          </w:tcPr>
          <w:p w:rsidR="00C654A7" w:rsidRPr="00491015" w:rsidRDefault="0045390D" w:rsidP="00354274">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10.088.800.000 </w:t>
            </w:r>
          </w:p>
        </w:tc>
        <w:tc>
          <w:tcPr>
            <w:tcW w:w="1845" w:type="dxa"/>
            <w:tcBorders>
              <w:top w:val="nil"/>
              <w:bottom w:val="nil"/>
            </w:tcBorders>
            <w:shd w:val="clear" w:color="auto" w:fill="auto"/>
            <w:noWrap/>
            <w:vAlign w:val="bottom"/>
            <w:hideMark/>
          </w:tcPr>
          <w:p w:rsidR="00C654A7" w:rsidRPr="00491015" w:rsidRDefault="0045390D" w:rsidP="00FE1DE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92.435.190.000 </w:t>
            </w:r>
          </w:p>
        </w:tc>
      </w:tr>
      <w:tr w:rsidR="00C654A7" w:rsidRPr="00491015" w:rsidTr="005D61B3">
        <w:tc>
          <w:tcPr>
            <w:tcW w:w="675" w:type="dxa"/>
            <w:tcBorders>
              <w:top w:val="nil"/>
              <w:bottom w:val="nil"/>
            </w:tcBorders>
            <w:shd w:val="clear" w:color="auto" w:fill="auto"/>
            <w:noWrap/>
            <w:hideMark/>
          </w:tcPr>
          <w:p w:rsidR="00C654A7" w:rsidRPr="00491015" w:rsidRDefault="006871EC" w:rsidP="00FE1DEE">
            <w:pPr>
              <w:overflowPunct/>
              <w:autoSpaceDE/>
              <w:autoSpaceDN/>
              <w:adjustRightInd/>
              <w:ind w:left="-43" w:right="-43"/>
              <w:jc w:val="center"/>
              <w:textAlignment w:val="auto"/>
              <w:rPr>
                <w:rFonts w:ascii="Arial" w:hAnsi="Arial" w:cs="Arial"/>
                <w:sz w:val="19"/>
                <w:szCs w:val="19"/>
              </w:rPr>
            </w:pPr>
            <w:r>
              <w:rPr>
                <w:rFonts w:ascii="Arial" w:hAnsi="Arial" w:cs="Arial"/>
                <w:sz w:val="19"/>
                <w:szCs w:val="19"/>
              </w:rPr>
              <w:t>030</w:t>
            </w:r>
          </w:p>
        </w:tc>
        <w:tc>
          <w:tcPr>
            <w:tcW w:w="4545" w:type="dxa"/>
            <w:tcBorders>
              <w:top w:val="nil"/>
              <w:bottom w:val="nil"/>
            </w:tcBorders>
            <w:shd w:val="clear" w:color="auto" w:fill="auto"/>
            <w:hideMark/>
          </w:tcPr>
          <w:p w:rsidR="00C654A7" w:rsidRPr="00491015" w:rsidRDefault="006871EC" w:rsidP="00FE1DEE">
            <w:pPr>
              <w:tabs>
                <w:tab w:val="left" w:pos="603"/>
              </w:tabs>
              <w:overflowPunct/>
              <w:autoSpaceDE/>
              <w:autoSpaceDN/>
              <w:adjustRightInd/>
              <w:ind w:left="618" w:hanging="603"/>
              <w:textAlignment w:val="auto"/>
              <w:rPr>
                <w:rFonts w:ascii="Arial" w:hAnsi="Arial" w:cs="Arial"/>
                <w:sz w:val="19"/>
                <w:szCs w:val="19"/>
              </w:rPr>
            </w:pPr>
            <w:r>
              <w:rPr>
                <w:rFonts w:ascii="Arial" w:hAnsi="Arial" w:cs="Arial"/>
                <w:sz w:val="19"/>
                <w:szCs w:val="19"/>
              </w:rPr>
              <w:t>2.</w:t>
            </w:r>
            <w:r w:rsidR="003B050B">
              <w:rPr>
                <w:rFonts w:ascii="Arial" w:hAnsi="Arial" w:cs="Arial"/>
                <w:sz w:val="19"/>
                <w:szCs w:val="19"/>
              </w:rPr>
              <w:t>4</w:t>
            </w:r>
            <w:r>
              <w:rPr>
                <w:rFonts w:ascii="Arial" w:hAnsi="Arial" w:cs="Arial"/>
                <w:sz w:val="19"/>
                <w:szCs w:val="19"/>
              </w:rPr>
              <w:t xml:space="preserve">.2. </w:t>
            </w:r>
            <w:r>
              <w:rPr>
                <w:rFonts w:ascii="Arial" w:hAnsi="Arial" w:cs="Arial"/>
                <w:sz w:val="19"/>
                <w:szCs w:val="19"/>
              </w:rPr>
              <w:tab/>
              <w:t>Chứng khoán chờ thanh toán của khách hàng nước ngoài</w:t>
            </w:r>
          </w:p>
        </w:tc>
        <w:tc>
          <w:tcPr>
            <w:tcW w:w="1844" w:type="dxa"/>
            <w:tcBorders>
              <w:top w:val="nil"/>
              <w:bottom w:val="nil"/>
            </w:tcBorders>
            <w:shd w:val="clear" w:color="auto" w:fill="auto"/>
            <w:noWrap/>
            <w:vAlign w:val="bottom"/>
            <w:hideMark/>
          </w:tcPr>
          <w:p w:rsidR="00C654A7" w:rsidRPr="00491015" w:rsidRDefault="0045390D" w:rsidP="00354274">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983.800.000 </w:t>
            </w:r>
          </w:p>
        </w:tc>
        <w:tc>
          <w:tcPr>
            <w:tcW w:w="1845" w:type="dxa"/>
            <w:tcBorders>
              <w:top w:val="nil"/>
              <w:bottom w:val="nil"/>
            </w:tcBorders>
            <w:shd w:val="clear" w:color="auto" w:fill="auto"/>
            <w:noWrap/>
            <w:vAlign w:val="bottom"/>
            <w:hideMark/>
          </w:tcPr>
          <w:p w:rsidR="00C654A7" w:rsidRPr="00491015" w:rsidRDefault="0045390D" w:rsidP="00FE1DE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242.200.000 </w:t>
            </w:r>
          </w:p>
        </w:tc>
      </w:tr>
      <w:tr w:rsidR="00833822" w:rsidRPr="00491015" w:rsidTr="005D61B3">
        <w:tc>
          <w:tcPr>
            <w:tcW w:w="675" w:type="dxa"/>
            <w:tcBorders>
              <w:top w:val="nil"/>
              <w:bottom w:val="nil"/>
            </w:tcBorders>
            <w:shd w:val="clear" w:color="auto" w:fill="auto"/>
            <w:noWrap/>
            <w:hideMark/>
          </w:tcPr>
          <w:p w:rsidR="00BC66EB" w:rsidRDefault="006871EC">
            <w:pPr>
              <w:overflowPunct/>
              <w:autoSpaceDE/>
              <w:autoSpaceDN/>
              <w:adjustRightInd/>
              <w:ind w:left="-43" w:right="-43"/>
              <w:jc w:val="center"/>
              <w:textAlignment w:val="auto"/>
              <w:rPr>
                <w:rFonts w:ascii="Arial" w:hAnsi="Arial" w:cs="Arial"/>
                <w:bCs/>
                <w:i/>
                <w:iCs/>
                <w:sz w:val="19"/>
                <w:szCs w:val="19"/>
              </w:rPr>
            </w:pPr>
            <w:r w:rsidRPr="006871EC">
              <w:rPr>
                <w:rFonts w:ascii="Arial" w:hAnsi="Arial" w:cs="Arial"/>
                <w:bCs/>
                <w:i/>
                <w:iCs/>
                <w:sz w:val="19"/>
                <w:szCs w:val="19"/>
              </w:rPr>
              <w:t>037</w:t>
            </w:r>
          </w:p>
        </w:tc>
        <w:tc>
          <w:tcPr>
            <w:tcW w:w="4545" w:type="dxa"/>
            <w:tcBorders>
              <w:top w:val="nil"/>
              <w:bottom w:val="nil"/>
            </w:tcBorders>
            <w:shd w:val="clear" w:color="auto" w:fill="auto"/>
            <w:hideMark/>
          </w:tcPr>
          <w:p w:rsidR="00BC66EB" w:rsidRDefault="006871EC">
            <w:pPr>
              <w:tabs>
                <w:tab w:val="left" w:pos="609"/>
              </w:tabs>
              <w:overflowPunct/>
              <w:autoSpaceDE/>
              <w:autoSpaceDN/>
              <w:adjustRightInd/>
              <w:textAlignment w:val="auto"/>
              <w:rPr>
                <w:rFonts w:ascii="Arial" w:hAnsi="Arial" w:cs="Arial"/>
                <w:bCs/>
                <w:i/>
                <w:iCs/>
                <w:sz w:val="19"/>
                <w:szCs w:val="19"/>
              </w:rPr>
            </w:pPr>
            <w:r w:rsidRPr="006871EC">
              <w:rPr>
                <w:rFonts w:ascii="Arial" w:hAnsi="Arial" w:cs="Arial"/>
                <w:bCs/>
                <w:i/>
                <w:iCs/>
                <w:sz w:val="19"/>
                <w:szCs w:val="19"/>
              </w:rPr>
              <w:t>2.</w:t>
            </w:r>
            <w:r w:rsidR="003B050B">
              <w:rPr>
                <w:rFonts w:ascii="Arial" w:hAnsi="Arial" w:cs="Arial"/>
                <w:bCs/>
                <w:i/>
                <w:iCs/>
                <w:sz w:val="19"/>
                <w:szCs w:val="19"/>
              </w:rPr>
              <w:t>5</w:t>
            </w:r>
            <w:r w:rsidRPr="006871EC">
              <w:rPr>
                <w:rFonts w:ascii="Arial" w:hAnsi="Arial" w:cs="Arial"/>
                <w:bCs/>
                <w:i/>
                <w:iCs/>
                <w:sz w:val="19"/>
                <w:szCs w:val="19"/>
              </w:rPr>
              <w:t xml:space="preserve">. </w:t>
            </w:r>
            <w:r w:rsidRPr="006871EC">
              <w:rPr>
                <w:rFonts w:ascii="Arial" w:hAnsi="Arial" w:cs="Arial"/>
                <w:bCs/>
                <w:i/>
                <w:iCs/>
                <w:sz w:val="19"/>
                <w:szCs w:val="19"/>
              </w:rPr>
              <w:tab/>
              <w:t>Chứng khoán chờ giao dịch</w:t>
            </w:r>
          </w:p>
        </w:tc>
        <w:tc>
          <w:tcPr>
            <w:tcW w:w="1844" w:type="dxa"/>
            <w:tcBorders>
              <w:top w:val="nil"/>
              <w:bottom w:val="nil"/>
            </w:tcBorders>
            <w:shd w:val="clear" w:color="auto" w:fill="auto"/>
            <w:noWrap/>
            <w:vAlign w:val="bottom"/>
            <w:hideMark/>
          </w:tcPr>
          <w:p w:rsidR="00BC66EB" w:rsidRDefault="0045390D">
            <w:pPr>
              <w:overflowPunct/>
              <w:autoSpaceDE/>
              <w:autoSpaceDN/>
              <w:adjustRightInd/>
              <w:jc w:val="right"/>
              <w:textAlignment w:val="auto"/>
              <w:rPr>
                <w:rFonts w:ascii="Arial" w:hAnsi="Arial" w:cs="Arial"/>
                <w:bCs/>
                <w:i/>
                <w:iCs/>
                <w:sz w:val="19"/>
                <w:szCs w:val="19"/>
              </w:rPr>
            </w:pPr>
            <w:r w:rsidRPr="0045390D">
              <w:rPr>
                <w:rFonts w:ascii="Arial" w:hAnsi="Arial" w:cs="Arial"/>
                <w:bCs/>
                <w:i/>
                <w:iCs/>
                <w:sz w:val="19"/>
                <w:szCs w:val="19"/>
              </w:rPr>
              <w:t xml:space="preserve">110.238.500.000 </w:t>
            </w:r>
          </w:p>
        </w:tc>
        <w:tc>
          <w:tcPr>
            <w:tcW w:w="1845" w:type="dxa"/>
            <w:tcBorders>
              <w:top w:val="nil"/>
              <w:bottom w:val="nil"/>
            </w:tcBorders>
            <w:shd w:val="clear" w:color="auto" w:fill="auto"/>
            <w:noWrap/>
            <w:vAlign w:val="bottom"/>
            <w:hideMark/>
          </w:tcPr>
          <w:p w:rsidR="00BC66EB" w:rsidRDefault="0045390D">
            <w:pPr>
              <w:overflowPunct/>
              <w:autoSpaceDE/>
              <w:autoSpaceDN/>
              <w:adjustRightInd/>
              <w:jc w:val="right"/>
              <w:textAlignment w:val="auto"/>
              <w:rPr>
                <w:rFonts w:ascii="Arial" w:hAnsi="Arial" w:cs="Arial"/>
                <w:i/>
                <w:sz w:val="19"/>
                <w:szCs w:val="19"/>
              </w:rPr>
            </w:pPr>
            <w:r w:rsidRPr="0045390D">
              <w:rPr>
                <w:rFonts w:ascii="Arial" w:hAnsi="Arial" w:cs="Arial"/>
                <w:i/>
                <w:sz w:val="19"/>
                <w:szCs w:val="19"/>
              </w:rPr>
              <w:t xml:space="preserve">25.447.410.000 </w:t>
            </w:r>
          </w:p>
        </w:tc>
      </w:tr>
      <w:tr w:rsidR="00833822" w:rsidRPr="00491015" w:rsidTr="005D61B3">
        <w:tc>
          <w:tcPr>
            <w:tcW w:w="675" w:type="dxa"/>
            <w:tcBorders>
              <w:top w:val="nil"/>
              <w:bottom w:val="nil"/>
            </w:tcBorders>
            <w:shd w:val="clear" w:color="auto" w:fill="auto"/>
            <w:noWrap/>
            <w:hideMark/>
          </w:tcPr>
          <w:p w:rsidR="00833822" w:rsidRPr="00491015" w:rsidRDefault="006871EC" w:rsidP="0021713E">
            <w:pPr>
              <w:overflowPunct/>
              <w:autoSpaceDE/>
              <w:autoSpaceDN/>
              <w:adjustRightInd/>
              <w:ind w:left="-43" w:right="-43"/>
              <w:jc w:val="center"/>
              <w:textAlignment w:val="auto"/>
              <w:rPr>
                <w:rFonts w:ascii="Arial" w:hAnsi="Arial" w:cs="Arial"/>
                <w:sz w:val="19"/>
                <w:szCs w:val="19"/>
              </w:rPr>
            </w:pPr>
            <w:r w:rsidRPr="006871EC">
              <w:rPr>
                <w:rFonts w:ascii="Arial" w:hAnsi="Arial" w:cs="Arial"/>
                <w:sz w:val="19"/>
                <w:szCs w:val="19"/>
              </w:rPr>
              <w:t>038</w:t>
            </w:r>
          </w:p>
        </w:tc>
        <w:tc>
          <w:tcPr>
            <w:tcW w:w="4545" w:type="dxa"/>
            <w:tcBorders>
              <w:top w:val="nil"/>
              <w:bottom w:val="nil"/>
            </w:tcBorders>
            <w:shd w:val="clear" w:color="auto" w:fill="auto"/>
            <w:hideMark/>
          </w:tcPr>
          <w:p w:rsidR="00833822" w:rsidRPr="00491015" w:rsidRDefault="006871EC" w:rsidP="0021713E">
            <w:pPr>
              <w:tabs>
                <w:tab w:val="left" w:pos="603"/>
              </w:tabs>
              <w:overflowPunct/>
              <w:autoSpaceDE/>
              <w:autoSpaceDN/>
              <w:adjustRightInd/>
              <w:ind w:left="618" w:hanging="603"/>
              <w:textAlignment w:val="auto"/>
              <w:rPr>
                <w:rFonts w:ascii="Arial" w:hAnsi="Arial" w:cs="Arial"/>
                <w:sz w:val="19"/>
                <w:szCs w:val="19"/>
              </w:rPr>
            </w:pPr>
            <w:r w:rsidRPr="006871EC">
              <w:rPr>
                <w:rFonts w:ascii="Arial" w:hAnsi="Arial" w:cs="Arial"/>
                <w:sz w:val="19"/>
                <w:szCs w:val="19"/>
              </w:rPr>
              <w:t>2.</w:t>
            </w:r>
            <w:r w:rsidR="003B050B">
              <w:rPr>
                <w:rFonts w:ascii="Arial" w:hAnsi="Arial" w:cs="Arial"/>
                <w:sz w:val="19"/>
                <w:szCs w:val="19"/>
              </w:rPr>
              <w:t>5</w:t>
            </w:r>
            <w:r w:rsidRPr="006871EC">
              <w:rPr>
                <w:rFonts w:ascii="Arial" w:hAnsi="Arial" w:cs="Arial"/>
                <w:sz w:val="19"/>
                <w:szCs w:val="19"/>
              </w:rPr>
              <w:t xml:space="preserve">.1. </w:t>
            </w:r>
            <w:r w:rsidRPr="006871EC">
              <w:rPr>
                <w:rFonts w:ascii="Arial" w:hAnsi="Arial" w:cs="Arial"/>
                <w:sz w:val="19"/>
                <w:szCs w:val="19"/>
              </w:rPr>
              <w:tab/>
              <w:t>Chứng khoán chờ giao dịch của thành viên lưu ký</w:t>
            </w:r>
          </w:p>
        </w:tc>
        <w:tc>
          <w:tcPr>
            <w:tcW w:w="1844" w:type="dxa"/>
            <w:tcBorders>
              <w:top w:val="nil"/>
              <w:bottom w:val="nil"/>
            </w:tcBorders>
            <w:shd w:val="clear" w:color="auto" w:fill="auto"/>
            <w:noWrap/>
            <w:vAlign w:val="bottom"/>
            <w:hideMark/>
          </w:tcPr>
          <w:p w:rsidR="00833822" w:rsidRPr="00491015" w:rsidRDefault="0045390D" w:rsidP="0021713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10.000 </w:t>
            </w:r>
          </w:p>
        </w:tc>
        <w:tc>
          <w:tcPr>
            <w:tcW w:w="1845" w:type="dxa"/>
            <w:tcBorders>
              <w:top w:val="nil"/>
              <w:bottom w:val="nil"/>
            </w:tcBorders>
            <w:shd w:val="clear" w:color="auto" w:fill="auto"/>
            <w:noWrap/>
            <w:vAlign w:val="bottom"/>
            <w:hideMark/>
          </w:tcPr>
          <w:p w:rsidR="00833822" w:rsidRPr="00491015" w:rsidRDefault="0045390D" w:rsidP="00C61978">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 </w:t>
            </w:r>
          </w:p>
        </w:tc>
      </w:tr>
      <w:tr w:rsidR="00833822" w:rsidRPr="00491015" w:rsidTr="005D61B3">
        <w:tc>
          <w:tcPr>
            <w:tcW w:w="675" w:type="dxa"/>
            <w:tcBorders>
              <w:top w:val="nil"/>
              <w:bottom w:val="nil"/>
            </w:tcBorders>
            <w:shd w:val="clear" w:color="auto" w:fill="auto"/>
            <w:noWrap/>
            <w:hideMark/>
          </w:tcPr>
          <w:p w:rsidR="00833822" w:rsidRPr="00491015" w:rsidRDefault="006871EC" w:rsidP="0021713E">
            <w:pPr>
              <w:overflowPunct/>
              <w:autoSpaceDE/>
              <w:autoSpaceDN/>
              <w:adjustRightInd/>
              <w:ind w:left="-43" w:right="-43"/>
              <w:jc w:val="center"/>
              <w:textAlignment w:val="auto"/>
              <w:rPr>
                <w:rFonts w:ascii="Arial" w:hAnsi="Arial" w:cs="Arial"/>
                <w:sz w:val="19"/>
                <w:szCs w:val="19"/>
              </w:rPr>
            </w:pPr>
            <w:r w:rsidRPr="006871EC">
              <w:rPr>
                <w:rFonts w:ascii="Arial" w:hAnsi="Arial" w:cs="Arial"/>
                <w:sz w:val="19"/>
                <w:szCs w:val="19"/>
              </w:rPr>
              <w:t>039</w:t>
            </w:r>
          </w:p>
        </w:tc>
        <w:tc>
          <w:tcPr>
            <w:tcW w:w="4545" w:type="dxa"/>
            <w:tcBorders>
              <w:top w:val="nil"/>
              <w:bottom w:val="nil"/>
            </w:tcBorders>
            <w:shd w:val="clear" w:color="auto" w:fill="auto"/>
            <w:hideMark/>
          </w:tcPr>
          <w:p w:rsidR="00833822" w:rsidRPr="00491015" w:rsidRDefault="006871EC" w:rsidP="0021713E">
            <w:pPr>
              <w:tabs>
                <w:tab w:val="left" w:pos="603"/>
              </w:tabs>
              <w:overflowPunct/>
              <w:autoSpaceDE/>
              <w:autoSpaceDN/>
              <w:adjustRightInd/>
              <w:ind w:left="618" w:hanging="603"/>
              <w:textAlignment w:val="auto"/>
              <w:rPr>
                <w:rFonts w:ascii="Arial" w:hAnsi="Arial" w:cs="Arial"/>
                <w:sz w:val="19"/>
                <w:szCs w:val="19"/>
              </w:rPr>
            </w:pPr>
            <w:r w:rsidRPr="006871EC">
              <w:rPr>
                <w:rFonts w:ascii="Arial" w:hAnsi="Arial" w:cs="Arial"/>
                <w:sz w:val="19"/>
                <w:szCs w:val="19"/>
              </w:rPr>
              <w:t>2.</w:t>
            </w:r>
            <w:r w:rsidR="003B050B">
              <w:rPr>
                <w:rFonts w:ascii="Arial" w:hAnsi="Arial" w:cs="Arial"/>
                <w:sz w:val="19"/>
                <w:szCs w:val="19"/>
              </w:rPr>
              <w:t>5</w:t>
            </w:r>
            <w:r w:rsidRPr="006871EC">
              <w:rPr>
                <w:rFonts w:ascii="Arial" w:hAnsi="Arial" w:cs="Arial"/>
                <w:sz w:val="19"/>
                <w:szCs w:val="19"/>
              </w:rPr>
              <w:t xml:space="preserve">.2. </w:t>
            </w:r>
            <w:r w:rsidRPr="006871EC">
              <w:rPr>
                <w:rFonts w:ascii="Arial" w:hAnsi="Arial" w:cs="Arial"/>
                <w:sz w:val="19"/>
                <w:szCs w:val="19"/>
              </w:rPr>
              <w:tab/>
              <w:t>Chứng khoán chờ giao dịch của khách hàng trong nước</w:t>
            </w:r>
          </w:p>
        </w:tc>
        <w:tc>
          <w:tcPr>
            <w:tcW w:w="1844" w:type="dxa"/>
            <w:tcBorders>
              <w:top w:val="nil"/>
              <w:bottom w:val="nil"/>
            </w:tcBorders>
            <w:shd w:val="clear" w:color="auto" w:fill="auto"/>
            <w:noWrap/>
            <w:vAlign w:val="bottom"/>
            <w:hideMark/>
          </w:tcPr>
          <w:p w:rsidR="00833822" w:rsidRPr="00491015" w:rsidRDefault="0045390D" w:rsidP="0021713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108.341.730.000 </w:t>
            </w:r>
          </w:p>
        </w:tc>
        <w:tc>
          <w:tcPr>
            <w:tcW w:w="1845" w:type="dxa"/>
            <w:tcBorders>
              <w:top w:val="nil"/>
              <w:bottom w:val="nil"/>
            </w:tcBorders>
            <w:shd w:val="clear" w:color="auto" w:fill="auto"/>
            <w:noWrap/>
            <w:vAlign w:val="bottom"/>
            <w:hideMark/>
          </w:tcPr>
          <w:p w:rsidR="00833822" w:rsidRPr="00491015" w:rsidRDefault="0045390D" w:rsidP="0021713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25.000.350.000 </w:t>
            </w:r>
          </w:p>
        </w:tc>
      </w:tr>
      <w:tr w:rsidR="00833822" w:rsidRPr="00491015" w:rsidTr="005D61B3">
        <w:tc>
          <w:tcPr>
            <w:tcW w:w="675" w:type="dxa"/>
            <w:tcBorders>
              <w:top w:val="nil"/>
              <w:bottom w:val="nil"/>
            </w:tcBorders>
            <w:shd w:val="clear" w:color="auto" w:fill="auto"/>
            <w:noWrap/>
            <w:hideMark/>
          </w:tcPr>
          <w:p w:rsidR="00833822" w:rsidRPr="00491015" w:rsidRDefault="006871EC" w:rsidP="0021713E">
            <w:pPr>
              <w:overflowPunct/>
              <w:autoSpaceDE/>
              <w:autoSpaceDN/>
              <w:adjustRightInd/>
              <w:ind w:left="-43" w:right="-43"/>
              <w:jc w:val="center"/>
              <w:textAlignment w:val="auto"/>
              <w:rPr>
                <w:rFonts w:ascii="Arial" w:hAnsi="Arial" w:cs="Arial"/>
                <w:sz w:val="19"/>
                <w:szCs w:val="19"/>
              </w:rPr>
            </w:pPr>
            <w:r w:rsidRPr="006871EC">
              <w:rPr>
                <w:rFonts w:ascii="Arial" w:hAnsi="Arial" w:cs="Arial"/>
                <w:sz w:val="19"/>
                <w:szCs w:val="19"/>
              </w:rPr>
              <w:t>040</w:t>
            </w:r>
          </w:p>
        </w:tc>
        <w:tc>
          <w:tcPr>
            <w:tcW w:w="4545" w:type="dxa"/>
            <w:tcBorders>
              <w:top w:val="nil"/>
              <w:bottom w:val="nil"/>
            </w:tcBorders>
            <w:shd w:val="clear" w:color="auto" w:fill="auto"/>
            <w:hideMark/>
          </w:tcPr>
          <w:p w:rsidR="00833822" w:rsidRPr="00491015" w:rsidRDefault="006871EC" w:rsidP="0021713E">
            <w:pPr>
              <w:tabs>
                <w:tab w:val="left" w:pos="603"/>
              </w:tabs>
              <w:overflowPunct/>
              <w:autoSpaceDE/>
              <w:autoSpaceDN/>
              <w:adjustRightInd/>
              <w:ind w:left="618" w:hanging="603"/>
              <w:textAlignment w:val="auto"/>
              <w:rPr>
                <w:rFonts w:ascii="Arial" w:hAnsi="Arial" w:cs="Arial"/>
                <w:sz w:val="19"/>
                <w:szCs w:val="19"/>
              </w:rPr>
            </w:pPr>
            <w:r w:rsidRPr="006871EC">
              <w:rPr>
                <w:rFonts w:ascii="Arial" w:hAnsi="Arial" w:cs="Arial"/>
                <w:sz w:val="19"/>
                <w:szCs w:val="19"/>
              </w:rPr>
              <w:t>2.</w:t>
            </w:r>
            <w:r w:rsidR="003B050B">
              <w:rPr>
                <w:rFonts w:ascii="Arial" w:hAnsi="Arial" w:cs="Arial"/>
                <w:sz w:val="19"/>
                <w:szCs w:val="19"/>
              </w:rPr>
              <w:t>5</w:t>
            </w:r>
            <w:r w:rsidRPr="006871EC">
              <w:rPr>
                <w:rFonts w:ascii="Arial" w:hAnsi="Arial" w:cs="Arial"/>
                <w:sz w:val="19"/>
                <w:szCs w:val="19"/>
              </w:rPr>
              <w:t xml:space="preserve">.3. </w:t>
            </w:r>
            <w:r w:rsidRPr="006871EC">
              <w:rPr>
                <w:rFonts w:ascii="Arial" w:hAnsi="Arial" w:cs="Arial"/>
                <w:sz w:val="19"/>
                <w:szCs w:val="19"/>
              </w:rPr>
              <w:tab/>
              <w:t>Chứng khoán chờ giao dịch của khách hàng nước ngoài</w:t>
            </w:r>
          </w:p>
        </w:tc>
        <w:tc>
          <w:tcPr>
            <w:tcW w:w="1844" w:type="dxa"/>
            <w:tcBorders>
              <w:top w:val="nil"/>
              <w:bottom w:val="nil"/>
            </w:tcBorders>
            <w:shd w:val="clear" w:color="auto" w:fill="auto"/>
            <w:noWrap/>
            <w:vAlign w:val="bottom"/>
            <w:hideMark/>
          </w:tcPr>
          <w:p w:rsidR="00833822" w:rsidRPr="00491015" w:rsidRDefault="0045390D" w:rsidP="0021713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1.896.760.000 </w:t>
            </w:r>
          </w:p>
        </w:tc>
        <w:tc>
          <w:tcPr>
            <w:tcW w:w="1845" w:type="dxa"/>
            <w:tcBorders>
              <w:top w:val="nil"/>
              <w:bottom w:val="nil"/>
            </w:tcBorders>
            <w:shd w:val="clear" w:color="auto" w:fill="auto"/>
            <w:noWrap/>
            <w:vAlign w:val="bottom"/>
            <w:hideMark/>
          </w:tcPr>
          <w:p w:rsidR="00833822" w:rsidRPr="00491015" w:rsidRDefault="0045390D" w:rsidP="0021713E">
            <w:pPr>
              <w:overflowPunct/>
              <w:autoSpaceDE/>
              <w:autoSpaceDN/>
              <w:adjustRightInd/>
              <w:jc w:val="right"/>
              <w:textAlignment w:val="auto"/>
              <w:rPr>
                <w:rFonts w:ascii="Arial" w:hAnsi="Arial" w:cs="Arial"/>
                <w:sz w:val="19"/>
                <w:szCs w:val="19"/>
              </w:rPr>
            </w:pPr>
            <w:r w:rsidRPr="0045390D">
              <w:rPr>
                <w:rFonts w:ascii="Arial" w:hAnsi="Arial" w:cs="Arial"/>
                <w:sz w:val="19"/>
                <w:szCs w:val="19"/>
              </w:rPr>
              <w:t xml:space="preserve">447.060.000 </w:t>
            </w:r>
          </w:p>
        </w:tc>
      </w:tr>
      <w:tr w:rsidR="00532AA8" w:rsidRPr="00491015" w:rsidTr="005D61B3">
        <w:tc>
          <w:tcPr>
            <w:tcW w:w="675" w:type="dxa"/>
            <w:tcBorders>
              <w:top w:val="nil"/>
              <w:bottom w:val="nil"/>
            </w:tcBorders>
            <w:shd w:val="clear" w:color="auto" w:fill="auto"/>
            <w:noWrap/>
            <w:hideMark/>
          </w:tcPr>
          <w:p w:rsidR="00532AA8" w:rsidRDefault="00532AA8">
            <w:pPr>
              <w:overflowPunct/>
              <w:autoSpaceDE/>
              <w:autoSpaceDN/>
              <w:adjustRightInd/>
              <w:ind w:left="-43" w:right="-43"/>
              <w:jc w:val="center"/>
              <w:textAlignment w:val="auto"/>
              <w:rPr>
                <w:rFonts w:ascii="Arial" w:hAnsi="Arial" w:cs="Arial"/>
                <w:bCs/>
                <w:i/>
                <w:iCs/>
                <w:sz w:val="19"/>
                <w:szCs w:val="19"/>
              </w:rPr>
            </w:pPr>
            <w:r w:rsidRPr="006871EC">
              <w:rPr>
                <w:rFonts w:ascii="Arial" w:hAnsi="Arial" w:cs="Arial"/>
                <w:bCs/>
                <w:i/>
                <w:iCs/>
                <w:sz w:val="19"/>
                <w:szCs w:val="19"/>
              </w:rPr>
              <w:t>042</w:t>
            </w:r>
          </w:p>
        </w:tc>
        <w:tc>
          <w:tcPr>
            <w:tcW w:w="4545" w:type="dxa"/>
            <w:tcBorders>
              <w:top w:val="nil"/>
              <w:bottom w:val="nil"/>
            </w:tcBorders>
            <w:shd w:val="clear" w:color="auto" w:fill="auto"/>
            <w:hideMark/>
          </w:tcPr>
          <w:p w:rsidR="00532AA8" w:rsidRDefault="00532AA8">
            <w:pPr>
              <w:tabs>
                <w:tab w:val="left" w:pos="609"/>
              </w:tabs>
              <w:overflowPunct/>
              <w:autoSpaceDE/>
              <w:autoSpaceDN/>
              <w:adjustRightInd/>
              <w:ind w:left="641" w:right="-90" w:hanging="641"/>
              <w:textAlignment w:val="auto"/>
              <w:rPr>
                <w:rFonts w:ascii="Arial" w:hAnsi="Arial" w:cs="Arial"/>
                <w:bCs/>
                <w:i/>
                <w:iCs/>
                <w:sz w:val="19"/>
                <w:szCs w:val="19"/>
              </w:rPr>
            </w:pPr>
            <w:r w:rsidRPr="006871EC">
              <w:rPr>
                <w:rFonts w:ascii="Arial" w:hAnsi="Arial" w:cs="Arial"/>
                <w:bCs/>
                <w:i/>
                <w:iCs/>
                <w:sz w:val="19"/>
                <w:szCs w:val="19"/>
              </w:rPr>
              <w:t>2.</w:t>
            </w:r>
            <w:r w:rsidR="003B050B">
              <w:rPr>
                <w:rFonts w:ascii="Arial" w:hAnsi="Arial" w:cs="Arial"/>
                <w:bCs/>
                <w:i/>
                <w:iCs/>
                <w:sz w:val="19"/>
                <w:szCs w:val="19"/>
              </w:rPr>
              <w:t>6</w:t>
            </w:r>
            <w:r w:rsidRPr="006871EC">
              <w:rPr>
                <w:rFonts w:ascii="Arial" w:hAnsi="Arial" w:cs="Arial"/>
                <w:bCs/>
                <w:i/>
                <w:iCs/>
                <w:sz w:val="19"/>
                <w:szCs w:val="19"/>
              </w:rPr>
              <w:t xml:space="preserve">. </w:t>
            </w:r>
            <w:r w:rsidRPr="006871EC">
              <w:rPr>
                <w:rFonts w:ascii="Arial" w:hAnsi="Arial" w:cs="Arial"/>
                <w:bCs/>
                <w:i/>
                <w:iCs/>
                <w:sz w:val="19"/>
                <w:szCs w:val="19"/>
              </w:rPr>
              <w:tab/>
              <w:t>Chứng khoán ký quỹ đảm bảo khoản vay</w:t>
            </w:r>
          </w:p>
        </w:tc>
        <w:tc>
          <w:tcPr>
            <w:tcW w:w="1844" w:type="dxa"/>
            <w:tcBorders>
              <w:top w:val="nil"/>
              <w:bottom w:val="nil"/>
            </w:tcBorders>
            <w:shd w:val="clear" w:color="auto" w:fill="auto"/>
            <w:noWrap/>
            <w:vAlign w:val="bottom"/>
            <w:hideMark/>
          </w:tcPr>
          <w:p w:rsidR="00532AA8" w:rsidRDefault="00532AA8">
            <w:pPr>
              <w:overflowPunct/>
              <w:autoSpaceDE/>
              <w:autoSpaceDN/>
              <w:adjustRightInd/>
              <w:jc w:val="right"/>
              <w:textAlignment w:val="auto"/>
              <w:rPr>
                <w:rFonts w:ascii="Arial" w:hAnsi="Arial" w:cs="Arial"/>
                <w:i/>
                <w:sz w:val="19"/>
                <w:szCs w:val="19"/>
              </w:rPr>
            </w:pPr>
            <w:r w:rsidRPr="00532AA8">
              <w:rPr>
                <w:rFonts w:ascii="Arial" w:hAnsi="Arial" w:cs="Arial"/>
                <w:i/>
                <w:sz w:val="19"/>
                <w:szCs w:val="19"/>
              </w:rPr>
              <w:t xml:space="preserve">141.442.040.000 </w:t>
            </w:r>
          </w:p>
        </w:tc>
        <w:tc>
          <w:tcPr>
            <w:tcW w:w="1845" w:type="dxa"/>
            <w:tcBorders>
              <w:top w:val="nil"/>
              <w:bottom w:val="nil"/>
            </w:tcBorders>
            <w:shd w:val="clear" w:color="auto" w:fill="auto"/>
            <w:noWrap/>
            <w:vAlign w:val="bottom"/>
            <w:hideMark/>
          </w:tcPr>
          <w:p w:rsidR="00532AA8" w:rsidRDefault="00532AA8">
            <w:pPr>
              <w:overflowPunct/>
              <w:autoSpaceDE/>
              <w:autoSpaceDN/>
              <w:adjustRightInd/>
              <w:jc w:val="right"/>
              <w:textAlignment w:val="auto"/>
              <w:rPr>
                <w:rFonts w:ascii="Arial" w:hAnsi="Arial" w:cs="Arial"/>
                <w:i/>
                <w:sz w:val="19"/>
                <w:szCs w:val="19"/>
              </w:rPr>
            </w:pPr>
            <w:r w:rsidRPr="00080F14">
              <w:rPr>
                <w:rFonts w:ascii="Arial" w:hAnsi="Arial" w:cs="Arial"/>
                <w:i/>
                <w:sz w:val="19"/>
                <w:szCs w:val="19"/>
              </w:rPr>
              <w:t>141.448.540.000</w:t>
            </w:r>
          </w:p>
        </w:tc>
      </w:tr>
      <w:tr w:rsidR="00532AA8" w:rsidRPr="00491015" w:rsidTr="005D61B3">
        <w:tc>
          <w:tcPr>
            <w:tcW w:w="675" w:type="dxa"/>
            <w:tcBorders>
              <w:top w:val="nil"/>
              <w:bottom w:val="nil"/>
            </w:tcBorders>
            <w:shd w:val="clear" w:color="auto" w:fill="auto"/>
            <w:noWrap/>
            <w:hideMark/>
          </w:tcPr>
          <w:p w:rsidR="00532AA8" w:rsidRPr="00491015" w:rsidRDefault="00532AA8" w:rsidP="0021713E">
            <w:pPr>
              <w:overflowPunct/>
              <w:autoSpaceDE/>
              <w:autoSpaceDN/>
              <w:adjustRightInd/>
              <w:ind w:left="-43" w:right="-43"/>
              <w:jc w:val="center"/>
              <w:textAlignment w:val="auto"/>
              <w:rPr>
                <w:rFonts w:ascii="Arial" w:hAnsi="Arial" w:cs="Arial"/>
                <w:sz w:val="19"/>
                <w:szCs w:val="19"/>
              </w:rPr>
            </w:pPr>
            <w:r w:rsidRPr="006871EC">
              <w:rPr>
                <w:rFonts w:ascii="Arial" w:hAnsi="Arial" w:cs="Arial"/>
                <w:sz w:val="19"/>
                <w:szCs w:val="19"/>
              </w:rPr>
              <w:t>044</w:t>
            </w:r>
          </w:p>
        </w:tc>
        <w:tc>
          <w:tcPr>
            <w:tcW w:w="4545" w:type="dxa"/>
            <w:tcBorders>
              <w:top w:val="nil"/>
              <w:bottom w:val="nil"/>
            </w:tcBorders>
            <w:shd w:val="clear" w:color="auto" w:fill="auto"/>
            <w:hideMark/>
          </w:tcPr>
          <w:p w:rsidR="00532AA8" w:rsidRPr="00491015" w:rsidRDefault="00532AA8" w:rsidP="0021713E">
            <w:pPr>
              <w:tabs>
                <w:tab w:val="left" w:pos="603"/>
              </w:tabs>
              <w:overflowPunct/>
              <w:autoSpaceDE/>
              <w:autoSpaceDN/>
              <w:adjustRightInd/>
              <w:ind w:left="618" w:hanging="603"/>
              <w:textAlignment w:val="auto"/>
              <w:rPr>
                <w:rFonts w:ascii="Arial" w:hAnsi="Arial" w:cs="Arial"/>
                <w:sz w:val="19"/>
                <w:szCs w:val="19"/>
              </w:rPr>
            </w:pPr>
            <w:r w:rsidRPr="006871EC">
              <w:rPr>
                <w:rFonts w:ascii="Arial" w:hAnsi="Arial" w:cs="Arial"/>
                <w:sz w:val="19"/>
                <w:szCs w:val="19"/>
              </w:rPr>
              <w:t>2.</w:t>
            </w:r>
            <w:r w:rsidR="003B050B">
              <w:rPr>
                <w:rFonts w:ascii="Arial" w:hAnsi="Arial" w:cs="Arial"/>
                <w:sz w:val="19"/>
                <w:szCs w:val="19"/>
              </w:rPr>
              <w:t>6</w:t>
            </w:r>
            <w:r w:rsidRPr="006871EC">
              <w:rPr>
                <w:rFonts w:ascii="Arial" w:hAnsi="Arial" w:cs="Arial"/>
                <w:sz w:val="19"/>
                <w:szCs w:val="19"/>
              </w:rPr>
              <w:t xml:space="preserve">.1. </w:t>
            </w:r>
            <w:r w:rsidRPr="006871EC">
              <w:rPr>
                <w:rFonts w:ascii="Arial" w:hAnsi="Arial" w:cs="Arial"/>
                <w:sz w:val="19"/>
                <w:szCs w:val="19"/>
              </w:rPr>
              <w:tab/>
              <w:t>Chứng khoán ký quỹ đảm bảo khoản vay của khách hàng trong nước</w:t>
            </w:r>
          </w:p>
        </w:tc>
        <w:tc>
          <w:tcPr>
            <w:tcW w:w="1844" w:type="dxa"/>
            <w:tcBorders>
              <w:top w:val="nil"/>
              <w:bottom w:val="nil"/>
            </w:tcBorders>
            <w:shd w:val="clear" w:color="auto" w:fill="auto"/>
            <w:noWrap/>
            <w:vAlign w:val="bottom"/>
            <w:hideMark/>
          </w:tcPr>
          <w:p w:rsidR="00532AA8" w:rsidRPr="00491015" w:rsidRDefault="00532AA8" w:rsidP="0021713E">
            <w:pPr>
              <w:overflowPunct/>
              <w:autoSpaceDE/>
              <w:autoSpaceDN/>
              <w:adjustRightInd/>
              <w:spacing w:before="120"/>
              <w:jc w:val="right"/>
              <w:textAlignment w:val="auto"/>
              <w:rPr>
                <w:rFonts w:ascii="Arial" w:hAnsi="Arial" w:cs="Arial"/>
                <w:sz w:val="19"/>
                <w:szCs w:val="19"/>
              </w:rPr>
            </w:pPr>
            <w:r w:rsidRPr="00532AA8">
              <w:rPr>
                <w:rFonts w:ascii="Arial" w:hAnsi="Arial" w:cs="Arial"/>
                <w:sz w:val="19"/>
                <w:szCs w:val="19"/>
              </w:rPr>
              <w:t xml:space="preserve">141.442.040.000 </w:t>
            </w:r>
          </w:p>
        </w:tc>
        <w:tc>
          <w:tcPr>
            <w:tcW w:w="1845" w:type="dxa"/>
            <w:tcBorders>
              <w:top w:val="nil"/>
              <w:bottom w:val="nil"/>
            </w:tcBorders>
            <w:shd w:val="clear" w:color="auto" w:fill="auto"/>
            <w:noWrap/>
            <w:vAlign w:val="bottom"/>
            <w:hideMark/>
          </w:tcPr>
          <w:p w:rsidR="00532AA8" w:rsidRPr="00491015" w:rsidRDefault="00532AA8" w:rsidP="0021713E">
            <w:pPr>
              <w:overflowPunct/>
              <w:autoSpaceDE/>
              <w:autoSpaceDN/>
              <w:adjustRightInd/>
              <w:spacing w:before="120"/>
              <w:jc w:val="right"/>
              <w:textAlignment w:val="auto"/>
              <w:rPr>
                <w:rFonts w:ascii="Arial" w:hAnsi="Arial" w:cs="Arial"/>
                <w:sz w:val="19"/>
                <w:szCs w:val="19"/>
              </w:rPr>
            </w:pPr>
            <w:r w:rsidRPr="00080F14">
              <w:rPr>
                <w:rFonts w:ascii="Arial" w:hAnsi="Arial" w:cs="Arial"/>
                <w:sz w:val="19"/>
                <w:szCs w:val="19"/>
              </w:rPr>
              <w:t>141.448.540.000</w:t>
            </w:r>
          </w:p>
        </w:tc>
      </w:tr>
      <w:tr w:rsidR="005D61B3" w:rsidRPr="00491015" w:rsidTr="005D61B3">
        <w:tc>
          <w:tcPr>
            <w:tcW w:w="675" w:type="dxa"/>
            <w:shd w:val="clear" w:color="auto" w:fill="auto"/>
            <w:noWrap/>
            <w:hideMark/>
          </w:tcPr>
          <w:p w:rsidR="00BC66EB" w:rsidRDefault="006871EC">
            <w:pPr>
              <w:overflowPunct/>
              <w:autoSpaceDE/>
              <w:autoSpaceDN/>
              <w:adjustRightInd/>
              <w:spacing w:before="120"/>
              <w:ind w:left="-43" w:right="-43"/>
              <w:jc w:val="center"/>
              <w:textAlignment w:val="auto"/>
              <w:rPr>
                <w:rFonts w:ascii="Arial" w:hAnsi="Arial" w:cs="Arial"/>
                <w:b/>
                <w:bCs/>
                <w:sz w:val="19"/>
                <w:szCs w:val="19"/>
              </w:rPr>
            </w:pPr>
            <w:r>
              <w:rPr>
                <w:rFonts w:ascii="Arial" w:hAnsi="Arial" w:cs="Arial"/>
                <w:b/>
                <w:bCs/>
                <w:sz w:val="19"/>
                <w:szCs w:val="19"/>
              </w:rPr>
              <w:t>050</w:t>
            </w:r>
          </w:p>
        </w:tc>
        <w:tc>
          <w:tcPr>
            <w:tcW w:w="4545" w:type="dxa"/>
            <w:shd w:val="clear" w:color="auto" w:fill="auto"/>
            <w:noWrap/>
            <w:hideMark/>
          </w:tcPr>
          <w:p w:rsidR="00BC66EB" w:rsidRDefault="006871EC">
            <w:pPr>
              <w:tabs>
                <w:tab w:val="left" w:pos="24"/>
              </w:tabs>
              <w:spacing w:before="120"/>
              <w:ind w:left="324" w:hanging="324"/>
              <w:rPr>
                <w:rFonts w:ascii="Arial" w:hAnsi="Arial" w:cs="Arial"/>
                <w:b/>
                <w:bCs/>
                <w:sz w:val="19"/>
                <w:szCs w:val="19"/>
              </w:rPr>
            </w:pPr>
            <w:r>
              <w:rPr>
                <w:rFonts w:ascii="Arial" w:hAnsi="Arial" w:cs="Arial"/>
                <w:b/>
                <w:bCs/>
                <w:sz w:val="19"/>
                <w:szCs w:val="19"/>
              </w:rPr>
              <w:t xml:space="preserve">3. </w:t>
            </w:r>
            <w:r>
              <w:rPr>
                <w:rFonts w:ascii="Arial" w:hAnsi="Arial" w:cs="Arial"/>
                <w:b/>
                <w:bCs/>
                <w:sz w:val="19"/>
                <w:szCs w:val="19"/>
              </w:rPr>
              <w:tab/>
              <w:t>Chứng khoán lưu ký công ty đại chúng chưa niêm yết</w:t>
            </w:r>
          </w:p>
        </w:tc>
        <w:tc>
          <w:tcPr>
            <w:tcW w:w="1844" w:type="dxa"/>
            <w:shd w:val="clear" w:color="auto" w:fill="auto"/>
            <w:noWrap/>
            <w:vAlign w:val="bottom"/>
            <w:hideMark/>
          </w:tcPr>
          <w:p w:rsidR="00BC66EB" w:rsidRDefault="00176185">
            <w:pPr>
              <w:overflowPunct/>
              <w:autoSpaceDE/>
              <w:autoSpaceDN/>
              <w:adjustRightInd/>
              <w:spacing w:before="120"/>
              <w:jc w:val="right"/>
              <w:textAlignment w:val="auto"/>
              <w:rPr>
                <w:rFonts w:ascii="Arial" w:hAnsi="Arial" w:cs="Arial"/>
                <w:b/>
                <w:bCs/>
                <w:sz w:val="19"/>
                <w:szCs w:val="19"/>
              </w:rPr>
            </w:pPr>
            <w:r w:rsidRPr="00176185">
              <w:rPr>
                <w:rFonts w:ascii="Arial" w:hAnsi="Arial" w:cs="Arial"/>
                <w:b/>
                <w:bCs/>
                <w:sz w:val="19"/>
                <w:szCs w:val="19"/>
              </w:rPr>
              <w:t>631.208.140.000</w:t>
            </w:r>
          </w:p>
        </w:tc>
        <w:tc>
          <w:tcPr>
            <w:tcW w:w="1845" w:type="dxa"/>
            <w:shd w:val="clear" w:color="auto" w:fill="auto"/>
            <w:noWrap/>
            <w:vAlign w:val="bottom"/>
            <w:hideMark/>
          </w:tcPr>
          <w:p w:rsidR="00BC66EB" w:rsidRDefault="00176185">
            <w:pPr>
              <w:overflowPunct/>
              <w:autoSpaceDE/>
              <w:autoSpaceDN/>
              <w:adjustRightInd/>
              <w:spacing w:before="120"/>
              <w:jc w:val="right"/>
              <w:textAlignment w:val="auto"/>
              <w:rPr>
                <w:rFonts w:ascii="Arial" w:hAnsi="Arial" w:cs="Arial"/>
                <w:b/>
                <w:bCs/>
                <w:sz w:val="19"/>
                <w:szCs w:val="19"/>
                <w:highlight w:val="yellow"/>
              </w:rPr>
            </w:pPr>
            <w:r w:rsidRPr="00176185">
              <w:rPr>
                <w:rFonts w:ascii="Arial" w:hAnsi="Arial" w:cs="Arial"/>
                <w:b/>
                <w:bCs/>
                <w:sz w:val="19"/>
                <w:szCs w:val="19"/>
              </w:rPr>
              <w:t>351.491.920.000</w:t>
            </w:r>
          </w:p>
        </w:tc>
      </w:tr>
      <w:tr w:rsidR="005D61B3" w:rsidRPr="00491015" w:rsidTr="005D61B3">
        <w:tc>
          <w:tcPr>
            <w:tcW w:w="675" w:type="dxa"/>
            <w:shd w:val="clear" w:color="auto" w:fill="auto"/>
            <w:noWrap/>
            <w:hideMark/>
          </w:tcPr>
          <w:p w:rsidR="005D61B3" w:rsidRPr="00491015" w:rsidRDefault="005D61B3" w:rsidP="0077574D">
            <w:pPr>
              <w:overflowPunct/>
              <w:autoSpaceDE/>
              <w:autoSpaceDN/>
              <w:adjustRightInd/>
              <w:ind w:left="-43" w:right="-43"/>
              <w:jc w:val="center"/>
              <w:textAlignment w:val="auto"/>
              <w:rPr>
                <w:rFonts w:ascii="Arial" w:hAnsi="Arial" w:cs="Arial"/>
                <w:b/>
                <w:bCs/>
                <w:i/>
                <w:iCs/>
                <w:sz w:val="19"/>
                <w:szCs w:val="19"/>
              </w:rPr>
            </w:pPr>
          </w:p>
        </w:tc>
        <w:tc>
          <w:tcPr>
            <w:tcW w:w="4545" w:type="dxa"/>
            <w:shd w:val="clear" w:color="auto" w:fill="auto"/>
            <w:noWrap/>
            <w:hideMark/>
          </w:tcPr>
          <w:p w:rsidR="005D61B3" w:rsidRPr="00491015" w:rsidRDefault="006871EC" w:rsidP="0077574D">
            <w:pPr>
              <w:overflowPunct/>
              <w:autoSpaceDE/>
              <w:autoSpaceDN/>
              <w:adjustRightInd/>
              <w:textAlignment w:val="auto"/>
              <w:rPr>
                <w:rFonts w:ascii="Arial" w:hAnsi="Arial" w:cs="Arial"/>
                <w:bCs/>
                <w:i/>
                <w:iCs/>
                <w:sz w:val="19"/>
                <w:szCs w:val="19"/>
              </w:rPr>
            </w:pPr>
            <w:r>
              <w:rPr>
                <w:rFonts w:ascii="Arial" w:hAnsi="Arial" w:cs="Arial"/>
                <w:bCs/>
                <w:i/>
                <w:iCs/>
                <w:sz w:val="19"/>
                <w:szCs w:val="19"/>
              </w:rPr>
              <w:t>Trong đó:</w:t>
            </w:r>
          </w:p>
        </w:tc>
        <w:tc>
          <w:tcPr>
            <w:tcW w:w="1844" w:type="dxa"/>
            <w:shd w:val="clear" w:color="auto" w:fill="auto"/>
            <w:noWrap/>
            <w:vAlign w:val="bottom"/>
            <w:hideMark/>
          </w:tcPr>
          <w:p w:rsidR="005D61B3" w:rsidRPr="00491015" w:rsidRDefault="005D61B3" w:rsidP="0077574D">
            <w:pPr>
              <w:overflowPunct/>
              <w:autoSpaceDE/>
              <w:autoSpaceDN/>
              <w:adjustRightInd/>
              <w:jc w:val="right"/>
              <w:textAlignment w:val="auto"/>
              <w:rPr>
                <w:rFonts w:ascii="Arial" w:hAnsi="Arial" w:cs="Arial"/>
                <w:b/>
                <w:bCs/>
                <w:i/>
                <w:iCs/>
                <w:sz w:val="19"/>
                <w:szCs w:val="19"/>
              </w:rPr>
            </w:pPr>
          </w:p>
        </w:tc>
        <w:tc>
          <w:tcPr>
            <w:tcW w:w="1845" w:type="dxa"/>
            <w:shd w:val="clear" w:color="auto" w:fill="auto"/>
            <w:noWrap/>
            <w:vAlign w:val="bottom"/>
            <w:hideMark/>
          </w:tcPr>
          <w:p w:rsidR="005D61B3" w:rsidRPr="00491015" w:rsidRDefault="005D61B3" w:rsidP="0077574D">
            <w:pPr>
              <w:overflowPunct/>
              <w:autoSpaceDE/>
              <w:autoSpaceDN/>
              <w:adjustRightInd/>
              <w:jc w:val="right"/>
              <w:textAlignment w:val="auto"/>
              <w:rPr>
                <w:rFonts w:ascii="Arial" w:hAnsi="Arial" w:cs="Arial"/>
                <w:b/>
                <w:bCs/>
                <w:i/>
                <w:iCs/>
                <w:sz w:val="19"/>
                <w:szCs w:val="19"/>
                <w:highlight w:val="yellow"/>
              </w:rPr>
            </w:pPr>
          </w:p>
        </w:tc>
      </w:tr>
      <w:tr w:rsidR="005D61B3"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bCs/>
                <w:i/>
                <w:iCs/>
                <w:sz w:val="19"/>
                <w:szCs w:val="19"/>
              </w:rPr>
            </w:pPr>
            <w:r>
              <w:rPr>
                <w:rFonts w:ascii="Arial" w:hAnsi="Arial" w:cs="Arial"/>
                <w:bCs/>
                <w:i/>
                <w:iCs/>
                <w:sz w:val="19"/>
                <w:szCs w:val="19"/>
              </w:rPr>
              <w:t>051</w:t>
            </w:r>
          </w:p>
        </w:tc>
        <w:tc>
          <w:tcPr>
            <w:tcW w:w="4545" w:type="dxa"/>
            <w:shd w:val="clear" w:color="auto" w:fill="auto"/>
            <w:noWrap/>
            <w:hideMark/>
          </w:tcPr>
          <w:p w:rsidR="00BC66EB" w:rsidRDefault="00FF49F3">
            <w:pPr>
              <w:tabs>
                <w:tab w:val="left" w:pos="537"/>
              </w:tabs>
              <w:overflowPunct/>
              <w:autoSpaceDE/>
              <w:autoSpaceDN/>
              <w:adjustRightInd/>
              <w:textAlignment w:val="auto"/>
              <w:rPr>
                <w:rFonts w:ascii="Arial" w:hAnsi="Arial" w:cs="Arial"/>
                <w:bCs/>
                <w:i/>
                <w:iCs/>
                <w:sz w:val="19"/>
                <w:szCs w:val="19"/>
              </w:rPr>
            </w:pPr>
            <w:r>
              <w:rPr>
                <w:rFonts w:ascii="Arial" w:hAnsi="Arial" w:cs="Arial"/>
                <w:bCs/>
                <w:i/>
                <w:iCs/>
                <w:sz w:val="19"/>
                <w:szCs w:val="19"/>
              </w:rPr>
              <w:t>3</w:t>
            </w:r>
            <w:r w:rsidR="006871EC">
              <w:rPr>
                <w:rFonts w:ascii="Arial" w:hAnsi="Arial" w:cs="Arial"/>
                <w:bCs/>
                <w:i/>
                <w:iCs/>
                <w:sz w:val="19"/>
                <w:szCs w:val="19"/>
              </w:rPr>
              <w:t>.1.</w:t>
            </w:r>
            <w:r w:rsidR="006871EC">
              <w:rPr>
                <w:rFonts w:ascii="Arial" w:hAnsi="Arial" w:cs="Arial"/>
                <w:bCs/>
                <w:i/>
                <w:iCs/>
                <w:sz w:val="19"/>
                <w:szCs w:val="19"/>
              </w:rPr>
              <w:tab/>
              <w:t xml:space="preserve"> </w:t>
            </w:r>
            <w:r w:rsidR="006871EC">
              <w:rPr>
                <w:rFonts w:ascii="Arial" w:hAnsi="Arial" w:cs="Arial"/>
                <w:bCs/>
                <w:i/>
                <w:iCs/>
                <w:sz w:val="19"/>
                <w:szCs w:val="19"/>
              </w:rPr>
              <w:tab/>
              <w:t xml:space="preserve">Chứng khoán giao dịch </w:t>
            </w:r>
          </w:p>
        </w:tc>
        <w:tc>
          <w:tcPr>
            <w:tcW w:w="1844"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rPr>
            </w:pPr>
            <w:r>
              <w:rPr>
                <w:rFonts w:ascii="Arial" w:hAnsi="Arial" w:cs="Arial"/>
                <w:bCs/>
                <w:i/>
                <w:iCs/>
                <w:sz w:val="19"/>
                <w:szCs w:val="19"/>
              </w:rPr>
              <w:t xml:space="preserve">574.018.760.000 </w:t>
            </w:r>
          </w:p>
        </w:tc>
        <w:tc>
          <w:tcPr>
            <w:tcW w:w="1845"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highlight w:val="yellow"/>
              </w:rPr>
            </w:pPr>
            <w:r>
              <w:rPr>
                <w:rFonts w:ascii="Arial" w:hAnsi="Arial" w:cs="Arial"/>
                <w:bCs/>
                <w:i/>
                <w:iCs/>
                <w:sz w:val="19"/>
                <w:szCs w:val="19"/>
              </w:rPr>
              <w:t xml:space="preserve">293.727.340.000 </w:t>
            </w:r>
          </w:p>
        </w:tc>
      </w:tr>
      <w:tr w:rsidR="005D61B3"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bCs/>
                <w:i/>
                <w:iCs/>
                <w:sz w:val="19"/>
                <w:szCs w:val="19"/>
              </w:rPr>
            </w:pPr>
            <w:r>
              <w:rPr>
                <w:rFonts w:ascii="Arial" w:hAnsi="Arial" w:cs="Arial"/>
                <w:bCs/>
                <w:i/>
                <w:iCs/>
                <w:sz w:val="19"/>
                <w:szCs w:val="19"/>
              </w:rPr>
              <w:t>056</w:t>
            </w:r>
          </w:p>
        </w:tc>
        <w:tc>
          <w:tcPr>
            <w:tcW w:w="4545" w:type="dxa"/>
            <w:shd w:val="clear" w:color="auto" w:fill="auto"/>
            <w:noWrap/>
            <w:hideMark/>
          </w:tcPr>
          <w:p w:rsidR="00BC66EB" w:rsidRDefault="006871EC">
            <w:pPr>
              <w:tabs>
                <w:tab w:val="left" w:pos="537"/>
              </w:tabs>
              <w:overflowPunct/>
              <w:autoSpaceDE/>
              <w:autoSpaceDN/>
              <w:adjustRightInd/>
              <w:textAlignment w:val="auto"/>
              <w:rPr>
                <w:rFonts w:ascii="Arial" w:hAnsi="Arial" w:cs="Arial"/>
                <w:bCs/>
                <w:i/>
                <w:iCs/>
                <w:sz w:val="19"/>
                <w:szCs w:val="19"/>
              </w:rPr>
            </w:pPr>
            <w:r>
              <w:rPr>
                <w:rFonts w:ascii="Arial" w:hAnsi="Arial" w:cs="Arial"/>
                <w:bCs/>
                <w:i/>
                <w:iCs/>
                <w:sz w:val="19"/>
                <w:szCs w:val="19"/>
              </w:rPr>
              <w:t>3.2.</w:t>
            </w:r>
            <w:r>
              <w:rPr>
                <w:rFonts w:ascii="Arial" w:hAnsi="Arial" w:cs="Arial"/>
                <w:bCs/>
                <w:i/>
                <w:iCs/>
                <w:sz w:val="19"/>
                <w:szCs w:val="19"/>
              </w:rPr>
              <w:tab/>
              <w:t xml:space="preserve"> </w:t>
            </w:r>
            <w:r>
              <w:rPr>
                <w:rFonts w:ascii="Arial" w:hAnsi="Arial" w:cs="Arial"/>
                <w:bCs/>
                <w:i/>
                <w:iCs/>
                <w:sz w:val="19"/>
                <w:szCs w:val="19"/>
              </w:rPr>
              <w:tab/>
              <w:t xml:space="preserve">Chứng khoán tạm ngừng giao dịch </w:t>
            </w:r>
          </w:p>
        </w:tc>
        <w:tc>
          <w:tcPr>
            <w:tcW w:w="1844"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rPr>
            </w:pPr>
            <w:r>
              <w:rPr>
                <w:rFonts w:ascii="Arial" w:hAnsi="Arial" w:cs="Arial"/>
                <w:bCs/>
                <w:i/>
                <w:iCs/>
                <w:sz w:val="19"/>
                <w:szCs w:val="19"/>
              </w:rPr>
              <w:t xml:space="preserve">43.179.380.000 </w:t>
            </w:r>
          </w:p>
        </w:tc>
        <w:tc>
          <w:tcPr>
            <w:tcW w:w="1845"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highlight w:val="yellow"/>
              </w:rPr>
            </w:pPr>
            <w:r>
              <w:rPr>
                <w:rFonts w:ascii="Arial" w:hAnsi="Arial" w:cs="Arial"/>
                <w:bCs/>
                <w:i/>
                <w:iCs/>
                <w:sz w:val="19"/>
                <w:szCs w:val="19"/>
              </w:rPr>
              <w:t xml:space="preserve">43.179.380.000 </w:t>
            </w:r>
          </w:p>
        </w:tc>
      </w:tr>
      <w:tr w:rsidR="005D61B3"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bCs/>
                <w:i/>
                <w:iCs/>
                <w:sz w:val="19"/>
                <w:szCs w:val="19"/>
              </w:rPr>
            </w:pPr>
            <w:r>
              <w:rPr>
                <w:rFonts w:ascii="Arial" w:hAnsi="Arial" w:cs="Arial"/>
                <w:bCs/>
                <w:i/>
                <w:iCs/>
                <w:sz w:val="19"/>
                <w:szCs w:val="19"/>
              </w:rPr>
              <w:t>061</w:t>
            </w:r>
          </w:p>
        </w:tc>
        <w:tc>
          <w:tcPr>
            <w:tcW w:w="4545" w:type="dxa"/>
            <w:shd w:val="clear" w:color="auto" w:fill="auto"/>
            <w:noWrap/>
            <w:hideMark/>
          </w:tcPr>
          <w:p w:rsidR="00BC66EB" w:rsidRDefault="006871EC">
            <w:pPr>
              <w:tabs>
                <w:tab w:val="left" w:pos="537"/>
              </w:tabs>
              <w:overflowPunct/>
              <w:autoSpaceDE/>
              <w:autoSpaceDN/>
              <w:adjustRightInd/>
              <w:textAlignment w:val="auto"/>
              <w:rPr>
                <w:rFonts w:ascii="Arial" w:hAnsi="Arial" w:cs="Arial"/>
                <w:bCs/>
                <w:i/>
                <w:iCs/>
                <w:sz w:val="19"/>
                <w:szCs w:val="19"/>
              </w:rPr>
            </w:pPr>
            <w:r>
              <w:rPr>
                <w:rFonts w:ascii="Arial" w:hAnsi="Arial" w:cs="Arial"/>
                <w:bCs/>
                <w:i/>
                <w:iCs/>
                <w:sz w:val="19"/>
                <w:szCs w:val="19"/>
              </w:rPr>
              <w:t>3.3.</w:t>
            </w:r>
            <w:r>
              <w:rPr>
                <w:rFonts w:ascii="Arial" w:hAnsi="Arial" w:cs="Arial"/>
                <w:bCs/>
                <w:i/>
                <w:iCs/>
                <w:sz w:val="19"/>
                <w:szCs w:val="19"/>
              </w:rPr>
              <w:tab/>
              <w:t xml:space="preserve"> </w:t>
            </w:r>
            <w:r>
              <w:rPr>
                <w:rFonts w:ascii="Arial" w:hAnsi="Arial" w:cs="Arial"/>
                <w:bCs/>
                <w:i/>
                <w:iCs/>
                <w:sz w:val="19"/>
                <w:szCs w:val="19"/>
              </w:rPr>
              <w:tab/>
              <w:t>Chứng khoán cầm cố</w:t>
            </w:r>
          </w:p>
        </w:tc>
        <w:tc>
          <w:tcPr>
            <w:tcW w:w="1844"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rPr>
            </w:pPr>
            <w:r>
              <w:rPr>
                <w:rFonts w:ascii="Arial" w:hAnsi="Arial" w:cs="Arial"/>
                <w:bCs/>
                <w:i/>
                <w:iCs/>
                <w:sz w:val="19"/>
                <w:szCs w:val="19"/>
              </w:rPr>
              <w:t xml:space="preserve">14.000.000.000 </w:t>
            </w:r>
          </w:p>
        </w:tc>
        <w:tc>
          <w:tcPr>
            <w:tcW w:w="1845"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highlight w:val="yellow"/>
              </w:rPr>
            </w:pPr>
            <w:r>
              <w:rPr>
                <w:rFonts w:ascii="Arial" w:hAnsi="Arial" w:cs="Arial"/>
                <w:bCs/>
                <w:i/>
                <w:iCs/>
                <w:sz w:val="19"/>
                <w:szCs w:val="19"/>
              </w:rPr>
              <w:t xml:space="preserve">14.585.200.000 </w:t>
            </w:r>
          </w:p>
        </w:tc>
      </w:tr>
      <w:tr w:rsidR="005D61B3" w:rsidRPr="00491015" w:rsidTr="005D61B3">
        <w:tc>
          <w:tcPr>
            <w:tcW w:w="675" w:type="dxa"/>
            <w:shd w:val="clear" w:color="auto" w:fill="auto"/>
            <w:noWrap/>
            <w:hideMark/>
          </w:tcPr>
          <w:p w:rsidR="00BC66EB" w:rsidRDefault="006871EC">
            <w:pPr>
              <w:overflowPunct/>
              <w:autoSpaceDE/>
              <w:autoSpaceDN/>
              <w:adjustRightInd/>
              <w:ind w:left="-43" w:right="-43"/>
              <w:jc w:val="center"/>
              <w:textAlignment w:val="auto"/>
              <w:rPr>
                <w:rFonts w:ascii="Arial" w:hAnsi="Arial" w:cs="Arial"/>
                <w:bCs/>
                <w:i/>
                <w:iCs/>
                <w:sz w:val="19"/>
                <w:szCs w:val="19"/>
              </w:rPr>
            </w:pPr>
            <w:r>
              <w:rPr>
                <w:rFonts w:ascii="Arial" w:hAnsi="Arial" w:cs="Arial"/>
                <w:bCs/>
                <w:i/>
                <w:iCs/>
                <w:sz w:val="19"/>
                <w:szCs w:val="19"/>
              </w:rPr>
              <w:t>071</w:t>
            </w:r>
          </w:p>
        </w:tc>
        <w:tc>
          <w:tcPr>
            <w:tcW w:w="4545" w:type="dxa"/>
            <w:shd w:val="clear" w:color="auto" w:fill="auto"/>
            <w:noWrap/>
            <w:hideMark/>
          </w:tcPr>
          <w:p w:rsidR="00BC66EB" w:rsidRDefault="006871EC">
            <w:pPr>
              <w:tabs>
                <w:tab w:val="left" w:pos="537"/>
              </w:tabs>
              <w:overflowPunct/>
              <w:autoSpaceDE/>
              <w:autoSpaceDN/>
              <w:adjustRightInd/>
              <w:textAlignment w:val="auto"/>
              <w:rPr>
                <w:rFonts w:ascii="Arial" w:hAnsi="Arial" w:cs="Arial"/>
                <w:bCs/>
                <w:i/>
                <w:iCs/>
                <w:sz w:val="19"/>
                <w:szCs w:val="19"/>
              </w:rPr>
            </w:pPr>
            <w:r>
              <w:rPr>
                <w:rFonts w:ascii="Arial" w:hAnsi="Arial" w:cs="Arial"/>
                <w:bCs/>
                <w:i/>
                <w:iCs/>
                <w:sz w:val="19"/>
                <w:szCs w:val="19"/>
              </w:rPr>
              <w:t>3.4.</w:t>
            </w:r>
            <w:r>
              <w:rPr>
                <w:rFonts w:ascii="Arial" w:hAnsi="Arial" w:cs="Arial"/>
                <w:bCs/>
                <w:i/>
                <w:iCs/>
                <w:sz w:val="19"/>
                <w:szCs w:val="19"/>
              </w:rPr>
              <w:tab/>
              <w:t xml:space="preserve"> </w:t>
            </w:r>
            <w:r>
              <w:rPr>
                <w:rFonts w:ascii="Arial" w:hAnsi="Arial" w:cs="Arial"/>
                <w:bCs/>
                <w:i/>
                <w:iCs/>
                <w:sz w:val="19"/>
                <w:szCs w:val="19"/>
              </w:rPr>
              <w:tab/>
              <w:t xml:space="preserve">Chứng khoán chờ thanh toán </w:t>
            </w:r>
          </w:p>
        </w:tc>
        <w:tc>
          <w:tcPr>
            <w:tcW w:w="1844"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rPr>
            </w:pPr>
            <w:r>
              <w:rPr>
                <w:rFonts w:ascii="Arial" w:hAnsi="Arial" w:cs="Arial"/>
                <w:bCs/>
                <w:i/>
                <w:iCs/>
                <w:sz w:val="19"/>
                <w:szCs w:val="19"/>
              </w:rPr>
              <w:t xml:space="preserve">10.000.000 </w:t>
            </w:r>
          </w:p>
        </w:tc>
        <w:tc>
          <w:tcPr>
            <w:tcW w:w="1845" w:type="dxa"/>
            <w:shd w:val="clear" w:color="auto" w:fill="auto"/>
            <w:noWrap/>
            <w:vAlign w:val="bottom"/>
            <w:hideMark/>
          </w:tcPr>
          <w:p w:rsidR="00BC66EB" w:rsidRDefault="006871EC">
            <w:pPr>
              <w:overflowPunct/>
              <w:autoSpaceDE/>
              <w:autoSpaceDN/>
              <w:adjustRightInd/>
              <w:jc w:val="right"/>
              <w:textAlignment w:val="auto"/>
              <w:rPr>
                <w:rFonts w:ascii="Arial" w:hAnsi="Arial" w:cs="Arial"/>
                <w:bCs/>
                <w:i/>
                <w:iCs/>
                <w:sz w:val="19"/>
                <w:szCs w:val="19"/>
              </w:rPr>
            </w:pPr>
            <w:r>
              <w:rPr>
                <w:rFonts w:ascii="Arial" w:hAnsi="Arial" w:cs="Arial"/>
                <w:bCs/>
                <w:i/>
                <w:iCs/>
                <w:sz w:val="19"/>
                <w:szCs w:val="19"/>
              </w:rPr>
              <w:t>-</w:t>
            </w:r>
          </w:p>
        </w:tc>
      </w:tr>
      <w:tr w:rsidR="005D61B3" w:rsidRPr="00491015" w:rsidTr="005D61B3">
        <w:tc>
          <w:tcPr>
            <w:tcW w:w="675" w:type="dxa"/>
            <w:tcBorders>
              <w:top w:val="nil"/>
              <w:bottom w:val="nil"/>
            </w:tcBorders>
            <w:shd w:val="clear" w:color="auto" w:fill="auto"/>
            <w:noWrap/>
            <w:hideMark/>
          </w:tcPr>
          <w:p w:rsidR="00BC66EB" w:rsidRDefault="006871EC">
            <w:pPr>
              <w:overflowPunct/>
              <w:autoSpaceDE/>
              <w:autoSpaceDN/>
              <w:adjustRightInd/>
              <w:spacing w:before="120"/>
              <w:ind w:left="-43" w:right="-43"/>
              <w:jc w:val="center"/>
              <w:textAlignment w:val="auto"/>
              <w:rPr>
                <w:rFonts w:ascii="Arial" w:hAnsi="Arial" w:cs="Arial"/>
                <w:b/>
                <w:bCs/>
                <w:sz w:val="19"/>
                <w:szCs w:val="19"/>
              </w:rPr>
            </w:pPr>
            <w:r>
              <w:rPr>
                <w:rFonts w:ascii="Arial" w:hAnsi="Arial" w:cs="Arial"/>
                <w:b/>
                <w:bCs/>
                <w:sz w:val="19"/>
                <w:szCs w:val="19"/>
              </w:rPr>
              <w:t>082</w:t>
            </w:r>
          </w:p>
        </w:tc>
        <w:tc>
          <w:tcPr>
            <w:tcW w:w="4545" w:type="dxa"/>
            <w:tcBorders>
              <w:top w:val="nil"/>
              <w:bottom w:val="nil"/>
            </w:tcBorders>
            <w:shd w:val="clear" w:color="auto" w:fill="auto"/>
            <w:hideMark/>
          </w:tcPr>
          <w:p w:rsidR="00BC66EB" w:rsidRDefault="006871EC">
            <w:pPr>
              <w:tabs>
                <w:tab w:val="left" w:pos="24"/>
              </w:tabs>
              <w:spacing w:before="120"/>
              <w:ind w:left="324" w:right="-90" w:hanging="324"/>
              <w:rPr>
                <w:rFonts w:ascii="Arial" w:hAnsi="Arial" w:cs="Arial"/>
                <w:b/>
                <w:bCs/>
                <w:sz w:val="19"/>
                <w:szCs w:val="19"/>
              </w:rPr>
            </w:pPr>
            <w:r>
              <w:rPr>
                <w:rFonts w:ascii="Arial" w:hAnsi="Arial" w:cs="Arial"/>
                <w:b/>
                <w:bCs/>
                <w:sz w:val="19"/>
                <w:szCs w:val="19"/>
              </w:rPr>
              <w:t xml:space="preserve">4. </w:t>
            </w:r>
            <w:r>
              <w:rPr>
                <w:rFonts w:ascii="Arial" w:hAnsi="Arial" w:cs="Arial"/>
                <w:b/>
                <w:bCs/>
                <w:sz w:val="19"/>
                <w:szCs w:val="19"/>
              </w:rPr>
              <w:tab/>
              <w:t>Chứng khoán chưa lưu ký của khách hàng</w:t>
            </w:r>
          </w:p>
        </w:tc>
        <w:tc>
          <w:tcPr>
            <w:tcW w:w="1844" w:type="dxa"/>
            <w:tcBorders>
              <w:top w:val="nil"/>
              <w:bottom w:val="nil"/>
            </w:tcBorders>
            <w:shd w:val="clear" w:color="auto" w:fill="auto"/>
            <w:noWrap/>
            <w:vAlign w:val="bottom"/>
            <w:hideMark/>
          </w:tcPr>
          <w:p w:rsidR="00BC66EB" w:rsidRDefault="006871EC">
            <w:pPr>
              <w:overflowPunct/>
              <w:autoSpaceDE/>
              <w:autoSpaceDN/>
              <w:adjustRightInd/>
              <w:spacing w:before="120"/>
              <w:jc w:val="right"/>
              <w:textAlignment w:val="auto"/>
              <w:rPr>
                <w:rFonts w:ascii="Arial" w:hAnsi="Arial" w:cs="Arial"/>
                <w:b/>
                <w:sz w:val="19"/>
                <w:szCs w:val="19"/>
              </w:rPr>
            </w:pPr>
            <w:r>
              <w:rPr>
                <w:rFonts w:ascii="Arial" w:hAnsi="Arial" w:cs="Arial"/>
                <w:b/>
                <w:sz w:val="19"/>
                <w:szCs w:val="19"/>
              </w:rPr>
              <w:t>54.541.740.000</w:t>
            </w:r>
          </w:p>
        </w:tc>
        <w:tc>
          <w:tcPr>
            <w:tcW w:w="1845" w:type="dxa"/>
            <w:tcBorders>
              <w:top w:val="nil"/>
              <w:bottom w:val="nil"/>
            </w:tcBorders>
            <w:shd w:val="clear" w:color="auto" w:fill="auto"/>
            <w:noWrap/>
            <w:vAlign w:val="bottom"/>
            <w:hideMark/>
          </w:tcPr>
          <w:p w:rsidR="00BC66EB" w:rsidRDefault="006871EC">
            <w:pPr>
              <w:keepNext/>
              <w:overflowPunct/>
              <w:autoSpaceDE/>
              <w:autoSpaceDN/>
              <w:adjustRightInd/>
              <w:spacing w:before="120"/>
              <w:jc w:val="right"/>
              <w:textAlignment w:val="auto"/>
              <w:rPr>
                <w:rFonts w:ascii="Arial" w:hAnsi="Arial" w:cs="Arial"/>
                <w:b/>
                <w:bCs/>
                <w:iCs/>
                <w:sz w:val="19"/>
                <w:szCs w:val="19"/>
              </w:rPr>
            </w:pPr>
            <w:r w:rsidRPr="006871EC">
              <w:rPr>
                <w:rFonts w:ascii="Arial" w:hAnsi="Arial" w:cs="Arial"/>
                <w:b/>
                <w:bCs/>
                <w:iCs/>
                <w:sz w:val="19"/>
                <w:szCs w:val="19"/>
              </w:rPr>
              <w:t>65.283.720.000</w:t>
            </w:r>
          </w:p>
        </w:tc>
      </w:tr>
      <w:tr w:rsidR="005D61B3" w:rsidRPr="00491015" w:rsidTr="005D61B3">
        <w:tc>
          <w:tcPr>
            <w:tcW w:w="675" w:type="dxa"/>
            <w:tcBorders>
              <w:top w:val="nil"/>
              <w:bottom w:val="nil"/>
            </w:tcBorders>
            <w:shd w:val="clear" w:color="auto" w:fill="auto"/>
            <w:noWrap/>
            <w:hideMark/>
          </w:tcPr>
          <w:p w:rsidR="00BC66EB" w:rsidRDefault="006871EC">
            <w:pPr>
              <w:overflowPunct/>
              <w:autoSpaceDE/>
              <w:autoSpaceDN/>
              <w:adjustRightInd/>
              <w:spacing w:before="120"/>
              <w:ind w:left="-43" w:right="-43"/>
              <w:jc w:val="center"/>
              <w:textAlignment w:val="auto"/>
              <w:rPr>
                <w:rFonts w:ascii="Arial" w:hAnsi="Arial" w:cs="Arial"/>
                <w:b/>
                <w:bCs/>
                <w:sz w:val="19"/>
                <w:szCs w:val="19"/>
              </w:rPr>
            </w:pPr>
            <w:r>
              <w:rPr>
                <w:rFonts w:ascii="Arial" w:hAnsi="Arial" w:cs="Arial"/>
                <w:b/>
                <w:bCs/>
                <w:sz w:val="19"/>
                <w:szCs w:val="19"/>
              </w:rPr>
              <w:t>083</w:t>
            </w:r>
          </w:p>
        </w:tc>
        <w:tc>
          <w:tcPr>
            <w:tcW w:w="4545" w:type="dxa"/>
            <w:tcBorders>
              <w:top w:val="nil"/>
              <w:bottom w:val="nil"/>
            </w:tcBorders>
            <w:shd w:val="clear" w:color="auto" w:fill="auto"/>
            <w:hideMark/>
          </w:tcPr>
          <w:p w:rsidR="00BC66EB" w:rsidRDefault="006871EC">
            <w:pPr>
              <w:tabs>
                <w:tab w:val="left" w:pos="24"/>
              </w:tabs>
              <w:spacing w:before="120"/>
              <w:ind w:left="324" w:hanging="324"/>
              <w:rPr>
                <w:rFonts w:ascii="Arial" w:hAnsi="Arial" w:cs="Arial"/>
                <w:b/>
                <w:bCs/>
                <w:sz w:val="19"/>
                <w:szCs w:val="19"/>
              </w:rPr>
            </w:pPr>
            <w:r>
              <w:rPr>
                <w:rFonts w:ascii="Arial" w:hAnsi="Arial" w:cs="Arial"/>
                <w:b/>
                <w:bCs/>
                <w:sz w:val="19"/>
                <w:szCs w:val="19"/>
              </w:rPr>
              <w:t xml:space="preserve">5. </w:t>
            </w:r>
            <w:r>
              <w:rPr>
                <w:rFonts w:ascii="Arial" w:hAnsi="Arial" w:cs="Arial"/>
                <w:b/>
                <w:bCs/>
                <w:sz w:val="19"/>
                <w:szCs w:val="19"/>
              </w:rPr>
              <w:tab/>
              <w:t>Chứng khoán chưa lưu ký của Công ty</w:t>
            </w:r>
          </w:p>
        </w:tc>
        <w:tc>
          <w:tcPr>
            <w:tcW w:w="1844" w:type="dxa"/>
            <w:tcBorders>
              <w:top w:val="nil"/>
              <w:bottom w:val="nil"/>
            </w:tcBorders>
            <w:shd w:val="clear" w:color="auto" w:fill="auto"/>
            <w:noWrap/>
            <w:vAlign w:val="bottom"/>
            <w:hideMark/>
          </w:tcPr>
          <w:p w:rsidR="00BC66EB" w:rsidRDefault="006871EC">
            <w:pPr>
              <w:overflowPunct/>
              <w:autoSpaceDE/>
              <w:autoSpaceDN/>
              <w:adjustRightInd/>
              <w:spacing w:before="120"/>
              <w:jc w:val="right"/>
              <w:textAlignment w:val="auto"/>
              <w:rPr>
                <w:rFonts w:ascii="Arial" w:hAnsi="Arial" w:cs="Arial"/>
                <w:b/>
                <w:sz w:val="19"/>
                <w:szCs w:val="19"/>
              </w:rPr>
            </w:pPr>
            <w:r>
              <w:rPr>
                <w:rFonts w:ascii="Arial" w:hAnsi="Arial" w:cs="Arial"/>
                <w:b/>
                <w:sz w:val="19"/>
                <w:szCs w:val="19"/>
              </w:rPr>
              <w:t>103.981.650.000</w:t>
            </w:r>
          </w:p>
        </w:tc>
        <w:tc>
          <w:tcPr>
            <w:tcW w:w="1845" w:type="dxa"/>
            <w:tcBorders>
              <w:top w:val="nil"/>
              <w:bottom w:val="nil"/>
            </w:tcBorders>
            <w:shd w:val="clear" w:color="auto" w:fill="auto"/>
            <w:noWrap/>
            <w:vAlign w:val="bottom"/>
            <w:hideMark/>
          </w:tcPr>
          <w:p w:rsidR="00BC66EB" w:rsidRDefault="006871EC">
            <w:pPr>
              <w:keepNext/>
              <w:overflowPunct/>
              <w:autoSpaceDE/>
              <w:autoSpaceDN/>
              <w:adjustRightInd/>
              <w:spacing w:before="120"/>
              <w:jc w:val="right"/>
              <w:textAlignment w:val="auto"/>
              <w:rPr>
                <w:rFonts w:ascii="Arial" w:hAnsi="Arial" w:cs="Arial"/>
                <w:b/>
                <w:bCs/>
                <w:iCs/>
                <w:sz w:val="19"/>
                <w:szCs w:val="19"/>
              </w:rPr>
            </w:pPr>
            <w:r w:rsidRPr="006871EC">
              <w:rPr>
                <w:rFonts w:ascii="Arial" w:hAnsi="Arial" w:cs="Arial"/>
                <w:b/>
                <w:bCs/>
                <w:iCs/>
                <w:sz w:val="19"/>
                <w:szCs w:val="19"/>
              </w:rPr>
              <w:t>93.312.650.000</w:t>
            </w:r>
          </w:p>
        </w:tc>
      </w:tr>
      <w:tr w:rsidR="00D5045F" w:rsidRPr="00491015" w:rsidTr="005D61B3">
        <w:tc>
          <w:tcPr>
            <w:tcW w:w="675" w:type="dxa"/>
            <w:tcBorders>
              <w:top w:val="nil"/>
              <w:bottom w:val="double" w:sz="6" w:space="0" w:color="auto"/>
            </w:tcBorders>
            <w:shd w:val="clear" w:color="auto" w:fill="auto"/>
            <w:noWrap/>
            <w:hideMark/>
          </w:tcPr>
          <w:p w:rsidR="00D5045F" w:rsidRPr="00491015" w:rsidRDefault="006871EC" w:rsidP="00FE1DEE">
            <w:pPr>
              <w:overflowPunct/>
              <w:autoSpaceDE/>
              <w:autoSpaceDN/>
              <w:adjustRightInd/>
              <w:ind w:left="-43" w:right="-43"/>
              <w:jc w:val="center"/>
              <w:textAlignment w:val="auto"/>
              <w:rPr>
                <w:rFonts w:ascii="Arial" w:hAnsi="Arial" w:cs="Arial"/>
                <w:sz w:val="19"/>
                <w:szCs w:val="19"/>
              </w:rPr>
            </w:pPr>
            <w:r w:rsidRPr="006871EC">
              <w:rPr>
                <w:rFonts w:ascii="Arial" w:hAnsi="Arial" w:cs="Arial"/>
                <w:sz w:val="19"/>
                <w:szCs w:val="19"/>
              </w:rPr>
              <w:softHyphen/>
            </w:r>
            <w:r w:rsidRPr="006871EC">
              <w:rPr>
                <w:rFonts w:ascii="Arial" w:hAnsi="Arial" w:cs="Arial"/>
                <w:sz w:val="19"/>
                <w:szCs w:val="19"/>
              </w:rPr>
              <w:softHyphen/>
            </w:r>
            <w:r w:rsidRPr="006871EC">
              <w:rPr>
                <w:rFonts w:ascii="Arial" w:hAnsi="Arial" w:cs="Arial"/>
                <w:sz w:val="19"/>
                <w:szCs w:val="19"/>
              </w:rPr>
              <w:softHyphen/>
            </w:r>
          </w:p>
        </w:tc>
        <w:tc>
          <w:tcPr>
            <w:tcW w:w="4545" w:type="dxa"/>
            <w:tcBorders>
              <w:top w:val="nil"/>
              <w:bottom w:val="double" w:sz="6" w:space="0" w:color="auto"/>
            </w:tcBorders>
            <w:shd w:val="clear" w:color="auto" w:fill="auto"/>
            <w:hideMark/>
          </w:tcPr>
          <w:p w:rsidR="00D5045F" w:rsidRPr="00491015" w:rsidRDefault="00D5045F" w:rsidP="00FE1DEE">
            <w:pPr>
              <w:tabs>
                <w:tab w:val="left" w:pos="603"/>
              </w:tabs>
              <w:overflowPunct/>
              <w:autoSpaceDE/>
              <w:autoSpaceDN/>
              <w:adjustRightInd/>
              <w:ind w:left="618" w:hanging="603"/>
              <w:textAlignment w:val="auto"/>
              <w:rPr>
                <w:rFonts w:ascii="Arial" w:hAnsi="Arial" w:cs="Arial"/>
                <w:sz w:val="19"/>
                <w:szCs w:val="19"/>
              </w:rPr>
            </w:pPr>
          </w:p>
        </w:tc>
        <w:tc>
          <w:tcPr>
            <w:tcW w:w="1844" w:type="dxa"/>
            <w:tcBorders>
              <w:top w:val="nil"/>
              <w:bottom w:val="double" w:sz="6" w:space="0" w:color="auto"/>
            </w:tcBorders>
            <w:shd w:val="clear" w:color="auto" w:fill="auto"/>
            <w:noWrap/>
            <w:vAlign w:val="bottom"/>
            <w:hideMark/>
          </w:tcPr>
          <w:p w:rsidR="00D5045F" w:rsidRPr="00491015" w:rsidRDefault="00D5045F" w:rsidP="00FE1DEE">
            <w:pPr>
              <w:overflowPunct/>
              <w:autoSpaceDE/>
              <w:autoSpaceDN/>
              <w:adjustRightInd/>
              <w:jc w:val="right"/>
              <w:textAlignment w:val="auto"/>
              <w:rPr>
                <w:rFonts w:ascii="Arial" w:hAnsi="Arial" w:cs="Arial"/>
                <w:sz w:val="19"/>
                <w:szCs w:val="19"/>
              </w:rPr>
            </w:pPr>
          </w:p>
        </w:tc>
        <w:tc>
          <w:tcPr>
            <w:tcW w:w="1845" w:type="dxa"/>
            <w:tcBorders>
              <w:top w:val="nil"/>
              <w:bottom w:val="double" w:sz="6" w:space="0" w:color="auto"/>
            </w:tcBorders>
            <w:shd w:val="clear" w:color="auto" w:fill="auto"/>
            <w:noWrap/>
            <w:vAlign w:val="bottom"/>
            <w:hideMark/>
          </w:tcPr>
          <w:p w:rsidR="00D5045F" w:rsidRPr="00491015" w:rsidRDefault="00D5045F" w:rsidP="00FE1DEE">
            <w:pPr>
              <w:overflowPunct/>
              <w:autoSpaceDE/>
              <w:autoSpaceDN/>
              <w:adjustRightInd/>
              <w:jc w:val="right"/>
              <w:textAlignment w:val="auto"/>
              <w:rPr>
                <w:rFonts w:ascii="Arial" w:hAnsi="Arial" w:cs="Arial"/>
                <w:sz w:val="19"/>
                <w:szCs w:val="19"/>
              </w:rPr>
            </w:pPr>
          </w:p>
        </w:tc>
      </w:tr>
    </w:tbl>
    <w:p w:rsidR="005D61B3" w:rsidRDefault="005D61B3" w:rsidP="005D61B3">
      <w:pPr>
        <w:tabs>
          <w:tab w:val="right" w:pos="3060"/>
          <w:tab w:val="left" w:pos="5760"/>
          <w:tab w:val="right" w:pos="8820"/>
        </w:tabs>
        <w:rPr>
          <w:rFonts w:ascii="Arial" w:hAnsi="Arial" w:cs="Arial"/>
          <w:sz w:val="16"/>
          <w:u w:val="single"/>
        </w:rPr>
      </w:pPr>
    </w:p>
    <w:p w:rsidR="005D61B3" w:rsidRDefault="005D61B3" w:rsidP="005D61B3">
      <w:pPr>
        <w:tabs>
          <w:tab w:val="right" w:pos="3060"/>
          <w:tab w:val="left" w:pos="5760"/>
          <w:tab w:val="right" w:pos="8820"/>
        </w:tabs>
        <w:rPr>
          <w:rFonts w:ascii="Arial" w:hAnsi="Arial" w:cs="Arial"/>
          <w:sz w:val="16"/>
          <w:u w:val="single"/>
        </w:rPr>
      </w:pPr>
    </w:p>
    <w:p w:rsidR="00BC66EB" w:rsidRDefault="00BC66EB">
      <w:pPr>
        <w:tabs>
          <w:tab w:val="right" w:pos="3060"/>
          <w:tab w:val="left" w:pos="5760"/>
          <w:tab w:val="right" w:pos="8820"/>
        </w:tabs>
        <w:spacing w:before="120"/>
        <w:rPr>
          <w:rFonts w:ascii="Arial" w:hAnsi="Arial" w:cs="Arial"/>
          <w:sz w:val="16"/>
          <w:u w:val="single"/>
        </w:rPr>
      </w:pPr>
    </w:p>
    <w:p w:rsidR="005D61B3" w:rsidRDefault="005D61B3" w:rsidP="005D61B3">
      <w:pPr>
        <w:tabs>
          <w:tab w:val="right" w:pos="3060"/>
          <w:tab w:val="left" w:pos="5760"/>
          <w:tab w:val="right" w:pos="8820"/>
        </w:tabs>
        <w:rPr>
          <w:rFonts w:ascii="Arial" w:hAnsi="Arial" w:cs="Arial"/>
          <w:sz w:val="16"/>
          <w:u w:val="single"/>
        </w:rPr>
      </w:pPr>
    </w:p>
    <w:p w:rsidR="005D61B3" w:rsidRPr="0003216B" w:rsidRDefault="005D61B3" w:rsidP="005D61B3">
      <w:pPr>
        <w:tabs>
          <w:tab w:val="right" w:pos="3060"/>
          <w:tab w:val="left" w:pos="5760"/>
          <w:tab w:val="right" w:pos="8820"/>
        </w:tabs>
        <w:rPr>
          <w:rFonts w:ascii="Arial" w:hAnsi="Arial" w:cs="Arial"/>
          <w:sz w:val="16"/>
          <w:u w:val="single"/>
        </w:rPr>
      </w:pPr>
    </w:p>
    <w:tbl>
      <w:tblPr>
        <w:tblW w:w="8931" w:type="dxa"/>
        <w:tblInd w:w="108" w:type="dxa"/>
        <w:tblLook w:val="01E0"/>
      </w:tblPr>
      <w:tblGrid>
        <w:gridCol w:w="2835"/>
        <w:gridCol w:w="284"/>
        <w:gridCol w:w="2964"/>
        <w:gridCol w:w="258"/>
        <w:gridCol w:w="2590"/>
      </w:tblGrid>
      <w:tr w:rsidR="005D61B3" w:rsidRPr="004C0B23" w:rsidTr="0077574D">
        <w:trPr>
          <w:trHeight w:val="207"/>
        </w:trPr>
        <w:tc>
          <w:tcPr>
            <w:tcW w:w="2835" w:type="dxa"/>
            <w:tcBorders>
              <w:top w:val="single" w:sz="4" w:space="0" w:color="auto"/>
            </w:tcBorders>
          </w:tcPr>
          <w:p w:rsidR="005D61B3" w:rsidRDefault="005D61B3" w:rsidP="0077574D">
            <w:pPr>
              <w:spacing w:before="20"/>
              <w:ind w:left="-108"/>
              <w:rPr>
                <w:rFonts w:ascii="Arial" w:hAnsi="Arial" w:cs="Arial"/>
                <w:color w:val="000000"/>
              </w:rPr>
            </w:pPr>
            <w:r>
              <w:rPr>
                <w:rFonts w:ascii="Arial" w:hAnsi="Arial" w:cs="Arial"/>
                <w:color w:val="000000"/>
              </w:rPr>
              <w:t>Ông Hoàng Anh Tiến</w:t>
            </w:r>
          </w:p>
          <w:p w:rsidR="005D61B3" w:rsidRPr="004C0B23" w:rsidRDefault="005D61B3" w:rsidP="0077574D">
            <w:pPr>
              <w:ind w:left="-108"/>
              <w:rPr>
                <w:rFonts w:ascii="Arial" w:hAnsi="Arial" w:cs="Arial"/>
                <w:color w:val="000000"/>
                <w:u w:val="single"/>
              </w:rPr>
            </w:pPr>
            <w:r>
              <w:rPr>
                <w:rFonts w:ascii="Arial" w:hAnsi="Arial" w:cs="Arial"/>
                <w:color w:val="000000"/>
              </w:rPr>
              <w:t>Người lập</w:t>
            </w:r>
          </w:p>
        </w:tc>
        <w:tc>
          <w:tcPr>
            <w:tcW w:w="284" w:type="dxa"/>
          </w:tcPr>
          <w:p w:rsidR="005D61B3" w:rsidRPr="004C0B23" w:rsidRDefault="005D61B3" w:rsidP="0077574D">
            <w:pPr>
              <w:rPr>
                <w:rFonts w:ascii="Arial" w:hAnsi="Arial" w:cs="Arial"/>
                <w:color w:val="000000"/>
                <w:u w:val="single"/>
              </w:rPr>
            </w:pPr>
          </w:p>
        </w:tc>
        <w:tc>
          <w:tcPr>
            <w:tcW w:w="2964" w:type="dxa"/>
            <w:tcBorders>
              <w:top w:val="single" w:sz="4" w:space="0" w:color="auto"/>
            </w:tcBorders>
          </w:tcPr>
          <w:p w:rsidR="005D61B3" w:rsidRDefault="005D61B3" w:rsidP="0077574D">
            <w:pPr>
              <w:spacing w:before="20"/>
              <w:ind w:left="-108"/>
              <w:rPr>
                <w:rFonts w:ascii="Arial" w:hAnsi="Arial" w:cs="Arial"/>
                <w:color w:val="000000"/>
              </w:rPr>
            </w:pPr>
            <w:r>
              <w:rPr>
                <w:rFonts w:ascii="Arial" w:hAnsi="Arial" w:cs="Arial"/>
                <w:color w:val="000000"/>
              </w:rPr>
              <w:t>Bà Trần Thị Thu Nga</w:t>
            </w:r>
          </w:p>
          <w:p w:rsidR="005D61B3" w:rsidRPr="004C0B23" w:rsidRDefault="005D61B3" w:rsidP="0077574D">
            <w:pPr>
              <w:ind w:left="-108"/>
              <w:rPr>
                <w:rFonts w:ascii="Arial" w:hAnsi="Arial" w:cs="Arial"/>
                <w:color w:val="000000"/>
              </w:rPr>
            </w:pPr>
            <w:r>
              <w:rPr>
                <w:rFonts w:ascii="Arial" w:hAnsi="Arial" w:cs="Arial"/>
                <w:color w:val="000000"/>
              </w:rPr>
              <w:t>Kế toán Trưởng</w:t>
            </w:r>
          </w:p>
        </w:tc>
        <w:tc>
          <w:tcPr>
            <w:tcW w:w="258" w:type="dxa"/>
          </w:tcPr>
          <w:p w:rsidR="005D61B3" w:rsidRPr="004C0B23" w:rsidRDefault="005D61B3" w:rsidP="0077574D">
            <w:pPr>
              <w:ind w:left="-55"/>
              <w:rPr>
                <w:rFonts w:ascii="Arial" w:hAnsi="Arial" w:cs="Arial"/>
                <w:color w:val="000000"/>
              </w:rPr>
            </w:pPr>
          </w:p>
        </w:tc>
        <w:tc>
          <w:tcPr>
            <w:tcW w:w="2590" w:type="dxa"/>
            <w:tcBorders>
              <w:top w:val="single" w:sz="4" w:space="0" w:color="auto"/>
            </w:tcBorders>
          </w:tcPr>
          <w:p w:rsidR="005D61B3" w:rsidRDefault="005D61B3" w:rsidP="0077574D">
            <w:pPr>
              <w:spacing w:before="20"/>
              <w:ind w:left="-115"/>
              <w:rPr>
                <w:rFonts w:ascii="Arial" w:hAnsi="Arial" w:cs="Arial"/>
                <w:color w:val="000000"/>
              </w:rPr>
            </w:pPr>
            <w:r>
              <w:rPr>
                <w:rFonts w:ascii="Arial" w:hAnsi="Arial" w:cs="Arial"/>
                <w:color w:val="000000"/>
              </w:rPr>
              <w:t>Ông Phan Quốc Huỳnh</w:t>
            </w:r>
          </w:p>
          <w:p w:rsidR="005D61B3" w:rsidRPr="004C0B23" w:rsidRDefault="005D61B3" w:rsidP="0077574D">
            <w:pPr>
              <w:ind w:left="-115"/>
              <w:rPr>
                <w:rFonts w:ascii="Arial" w:hAnsi="Arial" w:cs="Arial"/>
                <w:color w:val="000000"/>
              </w:rPr>
            </w:pPr>
            <w:r>
              <w:rPr>
                <w:rFonts w:ascii="Arial" w:hAnsi="Arial" w:cs="Arial"/>
                <w:color w:val="000000"/>
              </w:rPr>
              <w:t>Tổng Giám đốc</w:t>
            </w:r>
          </w:p>
        </w:tc>
      </w:tr>
    </w:tbl>
    <w:p w:rsidR="00BC66EB" w:rsidRDefault="00BC66EB">
      <w:pPr>
        <w:pStyle w:val="BodyText"/>
        <w:spacing w:before="120"/>
        <w:rPr>
          <w:rFonts w:ascii="Arial" w:hAnsi="Arial" w:cs="Arial"/>
        </w:rPr>
      </w:pPr>
    </w:p>
    <w:p w:rsidR="005D61B3" w:rsidRDefault="005D61B3" w:rsidP="005D61B3">
      <w:pPr>
        <w:pStyle w:val="BodyText"/>
        <w:rPr>
          <w:rFonts w:ascii="Arial" w:hAnsi="Arial" w:cs="Arial"/>
        </w:rPr>
      </w:pPr>
      <w:r w:rsidRPr="0097121E">
        <w:rPr>
          <w:rFonts w:ascii="Arial" w:hAnsi="Arial" w:cs="Arial"/>
        </w:rPr>
        <w:t>Thành phố Hồ Chí Minh, Việt Nam</w:t>
      </w:r>
    </w:p>
    <w:p w:rsidR="00675135" w:rsidRPr="00675135" w:rsidRDefault="00675135" w:rsidP="00675135">
      <w:pPr>
        <w:pStyle w:val="BodyText"/>
        <w:rPr>
          <w:rFonts w:ascii="Arial" w:hAnsi="Arial" w:cs="Arial"/>
          <w:sz w:val="18"/>
        </w:rPr>
      </w:pPr>
    </w:p>
    <w:p w:rsidR="00675135" w:rsidRDefault="00675135" w:rsidP="00675135">
      <w:pPr>
        <w:pStyle w:val="BodyText"/>
        <w:rPr>
          <w:rFonts w:ascii="Arial" w:hAnsi="Arial" w:cs="Arial"/>
          <w:bCs/>
          <w:i/>
          <w:sz w:val="19"/>
          <w:szCs w:val="19"/>
        </w:rPr>
        <w:sectPr w:rsidR="00675135" w:rsidSect="0027708F">
          <w:headerReference w:type="even" r:id="rId27"/>
          <w:headerReference w:type="default" r:id="rId28"/>
          <w:headerReference w:type="first" r:id="rId29"/>
          <w:pgSz w:w="11909" w:h="16834" w:code="9"/>
          <w:pgMar w:top="1440" w:right="1440" w:bottom="629" w:left="1582" w:header="720" w:footer="578" w:gutter="0"/>
          <w:cols w:space="720"/>
        </w:sectPr>
      </w:pPr>
      <w:r w:rsidRPr="0097121E">
        <w:rPr>
          <w:rFonts w:ascii="Arial" w:hAnsi="Arial" w:cs="Arial"/>
        </w:rPr>
        <w:t xml:space="preserve">Ngày </w:t>
      </w:r>
      <w:r w:rsidR="001011D7">
        <w:rPr>
          <w:rFonts w:ascii="Arial" w:hAnsi="Arial" w:cs="Arial"/>
        </w:rPr>
        <w:t>14 tháng 8 năm 2013</w:t>
      </w:r>
    </w:p>
    <w:p w:rsidR="00C72A97" w:rsidRPr="00E034E1" w:rsidRDefault="00C72A97" w:rsidP="00FE1DEE">
      <w:pPr>
        <w:pStyle w:val="BodyText"/>
        <w:rPr>
          <w:rFonts w:ascii="Arial" w:hAnsi="Arial" w:cs="Arial"/>
        </w:rPr>
      </w:pPr>
    </w:p>
    <w:p w:rsidR="00C72A97" w:rsidRPr="00E034E1" w:rsidRDefault="00C72A97" w:rsidP="00FE1DEE">
      <w:pPr>
        <w:pStyle w:val="BodyText"/>
        <w:rPr>
          <w:rFonts w:ascii="Arial" w:hAnsi="Arial" w:cs="Arial"/>
        </w:rPr>
      </w:pPr>
    </w:p>
    <w:p w:rsidR="00C72A97" w:rsidRPr="0003216B" w:rsidRDefault="005A20D4" w:rsidP="00FE1DEE">
      <w:pPr>
        <w:pStyle w:val="Toptabletext"/>
        <w:rPr>
          <w:rFonts w:ascii="Arial" w:hAnsi="Arial" w:cs="Arial"/>
        </w:rPr>
      </w:pPr>
      <w:r w:rsidRPr="0003216B">
        <w:rPr>
          <w:rFonts w:ascii="Arial" w:hAnsi="Arial" w:cs="Arial"/>
        </w:rPr>
        <w:t xml:space="preserve"> </w:t>
      </w:r>
      <w:r w:rsidR="003A2F3C">
        <w:rPr>
          <w:rFonts w:ascii="Arial" w:hAnsi="Arial" w:cs="Arial"/>
        </w:rPr>
        <w:t>VNĐ</w:t>
      </w:r>
    </w:p>
    <w:tbl>
      <w:tblPr>
        <w:tblW w:w="4889"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8"/>
        <w:gridCol w:w="3776"/>
        <w:gridCol w:w="719"/>
        <w:gridCol w:w="1869"/>
        <w:gridCol w:w="1869"/>
      </w:tblGrid>
      <w:tr w:rsidR="009C729E" w:rsidRPr="00E26177" w:rsidTr="00E26177">
        <w:tc>
          <w:tcPr>
            <w:tcW w:w="375" w:type="pct"/>
            <w:tcBorders>
              <w:top w:val="double" w:sz="6" w:space="0" w:color="auto"/>
              <w:left w:val="double" w:sz="6" w:space="0" w:color="auto"/>
              <w:bottom w:val="single" w:sz="6" w:space="0" w:color="auto"/>
              <w:right w:val="single" w:sz="6" w:space="0" w:color="auto"/>
            </w:tcBorders>
            <w:vAlign w:val="bottom"/>
          </w:tcPr>
          <w:p w:rsidR="00BC66EB" w:rsidRDefault="006871EC">
            <w:pPr>
              <w:spacing w:before="120" w:after="120"/>
              <w:ind w:left="-43" w:right="-72"/>
              <w:rPr>
                <w:rFonts w:ascii="Arial" w:hAnsi="Arial" w:cs="Arial"/>
                <w:bCs/>
                <w:i/>
              </w:rPr>
            </w:pPr>
            <w:r w:rsidRPr="006871EC">
              <w:rPr>
                <w:rFonts w:ascii="Arial" w:hAnsi="Arial" w:cs="Arial"/>
                <w:bCs/>
                <w:i/>
              </w:rPr>
              <w:t>Mã số</w:t>
            </w:r>
          </w:p>
        </w:tc>
        <w:tc>
          <w:tcPr>
            <w:tcW w:w="2121" w:type="pct"/>
            <w:tcBorders>
              <w:top w:val="double" w:sz="6" w:space="0" w:color="auto"/>
              <w:left w:val="single" w:sz="6" w:space="0" w:color="auto"/>
              <w:bottom w:val="single" w:sz="6" w:space="0" w:color="auto"/>
              <w:right w:val="single" w:sz="6" w:space="0" w:color="auto"/>
            </w:tcBorders>
            <w:vAlign w:val="bottom"/>
          </w:tcPr>
          <w:p w:rsidR="009C729E" w:rsidRPr="00E26177" w:rsidRDefault="006871EC" w:rsidP="00F81CAC">
            <w:pPr>
              <w:tabs>
                <w:tab w:val="left" w:pos="610"/>
                <w:tab w:val="left" w:pos="670"/>
              </w:tabs>
              <w:spacing w:before="120" w:after="120"/>
              <w:rPr>
                <w:rFonts w:ascii="Arial" w:hAnsi="Arial" w:cs="Arial"/>
                <w:bCs/>
                <w:i/>
              </w:rPr>
            </w:pPr>
            <w:r w:rsidRPr="006871EC">
              <w:rPr>
                <w:rFonts w:ascii="Arial" w:hAnsi="Arial" w:cs="Arial"/>
                <w:bCs/>
                <w:i/>
              </w:rPr>
              <w:t>CHỈ TIÊU</w:t>
            </w:r>
          </w:p>
        </w:tc>
        <w:tc>
          <w:tcPr>
            <w:tcW w:w="404" w:type="pct"/>
            <w:tcBorders>
              <w:top w:val="double" w:sz="6" w:space="0" w:color="auto"/>
              <w:left w:val="single" w:sz="6" w:space="0" w:color="auto"/>
              <w:bottom w:val="single" w:sz="6" w:space="0" w:color="auto"/>
              <w:right w:val="single" w:sz="6" w:space="0" w:color="auto"/>
            </w:tcBorders>
            <w:vAlign w:val="bottom"/>
          </w:tcPr>
          <w:p w:rsidR="009C729E" w:rsidRPr="00E26177" w:rsidRDefault="006871EC" w:rsidP="00F81CAC">
            <w:pPr>
              <w:spacing w:before="120" w:after="120"/>
              <w:ind w:left="-58" w:right="-58"/>
              <w:jc w:val="center"/>
              <w:rPr>
                <w:rFonts w:ascii="Arial" w:hAnsi="Arial" w:cs="Arial"/>
                <w:bCs/>
                <w:i/>
              </w:rPr>
            </w:pPr>
            <w:r w:rsidRPr="006871EC">
              <w:rPr>
                <w:rFonts w:ascii="Arial" w:hAnsi="Arial" w:cs="Arial"/>
                <w:bCs/>
                <w:i/>
              </w:rPr>
              <w:t>Thuyết minh</w:t>
            </w:r>
          </w:p>
        </w:tc>
        <w:tc>
          <w:tcPr>
            <w:tcW w:w="1050" w:type="pct"/>
            <w:tcBorders>
              <w:top w:val="double" w:sz="6" w:space="0" w:color="auto"/>
              <w:left w:val="single" w:sz="6" w:space="0" w:color="auto"/>
              <w:bottom w:val="single" w:sz="6" w:space="0" w:color="auto"/>
              <w:right w:val="single" w:sz="6" w:space="0" w:color="auto"/>
            </w:tcBorders>
            <w:vAlign w:val="bottom"/>
          </w:tcPr>
          <w:p w:rsidR="00BC66EB" w:rsidRDefault="006871EC" w:rsidP="00C61978">
            <w:pPr>
              <w:spacing w:before="120" w:after="120"/>
              <w:ind w:left="-33"/>
              <w:jc w:val="right"/>
              <w:rPr>
                <w:rFonts w:ascii="Arial" w:hAnsi="Arial" w:cs="Arial"/>
                <w:i/>
              </w:rPr>
            </w:pPr>
            <w:r>
              <w:rPr>
                <w:rFonts w:ascii="Arial" w:hAnsi="Arial" w:cs="Arial"/>
                <w:i/>
              </w:rPr>
              <w:t xml:space="preserve">Cho </w:t>
            </w:r>
            <w:r w:rsidR="00E5202C">
              <w:rPr>
                <w:rFonts w:ascii="Arial" w:hAnsi="Arial" w:cs="Arial"/>
                <w:i/>
              </w:rPr>
              <w:t>kỳ kế toán</w:t>
            </w:r>
            <w:r>
              <w:rPr>
                <w:rFonts w:ascii="Arial" w:hAnsi="Arial" w:cs="Arial"/>
                <w:i/>
              </w:rPr>
              <w:t xml:space="preserve"> sáu tháng kết thúc ngày 30</w:t>
            </w:r>
            <w:r w:rsidR="008016E6">
              <w:rPr>
                <w:rFonts w:ascii="Arial" w:hAnsi="Arial" w:cs="Arial"/>
                <w:i/>
              </w:rPr>
              <w:t xml:space="preserve"> </w:t>
            </w:r>
            <w:r>
              <w:rPr>
                <w:rFonts w:ascii="Arial" w:hAnsi="Arial" w:cs="Arial"/>
                <w:i/>
              </w:rPr>
              <w:t>tháng 6 năm 2013</w:t>
            </w:r>
          </w:p>
        </w:tc>
        <w:tc>
          <w:tcPr>
            <w:tcW w:w="1050" w:type="pct"/>
            <w:tcBorders>
              <w:top w:val="double" w:sz="6" w:space="0" w:color="auto"/>
              <w:left w:val="single" w:sz="6" w:space="0" w:color="auto"/>
              <w:bottom w:val="single" w:sz="6" w:space="0" w:color="auto"/>
              <w:right w:val="double" w:sz="6" w:space="0" w:color="auto"/>
            </w:tcBorders>
            <w:vAlign w:val="bottom"/>
          </w:tcPr>
          <w:p w:rsidR="00BC66EB" w:rsidRDefault="006871EC">
            <w:pPr>
              <w:spacing w:before="120" w:after="120"/>
              <w:ind w:left="-30"/>
              <w:jc w:val="right"/>
              <w:rPr>
                <w:rFonts w:ascii="Arial" w:hAnsi="Arial" w:cs="Arial"/>
                <w:bCs/>
                <w:i/>
              </w:rPr>
            </w:pPr>
            <w:r>
              <w:rPr>
                <w:rFonts w:ascii="Arial" w:hAnsi="Arial" w:cs="Arial"/>
                <w:i/>
              </w:rPr>
              <w:t xml:space="preserve">Cho </w:t>
            </w:r>
            <w:r w:rsidR="00E5202C">
              <w:rPr>
                <w:rFonts w:ascii="Arial" w:hAnsi="Arial" w:cs="Arial"/>
                <w:i/>
              </w:rPr>
              <w:t>kỳ kế toán</w:t>
            </w:r>
            <w:r>
              <w:rPr>
                <w:rFonts w:ascii="Arial" w:hAnsi="Arial" w:cs="Arial"/>
                <w:i/>
              </w:rPr>
              <w:t xml:space="preserve"> sáu tháng kết thúc ngày 30 tháng 6 năm 2012</w:t>
            </w:r>
          </w:p>
        </w:tc>
      </w:tr>
      <w:tr w:rsidR="00FE1DEE" w:rsidRPr="00A34CE8" w:rsidTr="00E26177">
        <w:tc>
          <w:tcPr>
            <w:tcW w:w="375" w:type="pct"/>
            <w:tcBorders>
              <w:top w:val="single" w:sz="6" w:space="0" w:color="auto"/>
              <w:left w:val="double" w:sz="6" w:space="0" w:color="auto"/>
              <w:bottom w:val="nil"/>
              <w:right w:val="single" w:sz="6" w:space="0" w:color="auto"/>
            </w:tcBorders>
          </w:tcPr>
          <w:p w:rsidR="0047455B" w:rsidRPr="00A34CE8" w:rsidRDefault="0047455B" w:rsidP="00FE1DEE">
            <w:pPr>
              <w:ind w:left="-43" w:right="-43"/>
              <w:jc w:val="center"/>
              <w:rPr>
                <w:rFonts w:ascii="Arial" w:hAnsi="Arial" w:cs="Arial"/>
                <w:sz w:val="16"/>
              </w:rPr>
            </w:pPr>
          </w:p>
        </w:tc>
        <w:tc>
          <w:tcPr>
            <w:tcW w:w="2121" w:type="pct"/>
            <w:tcBorders>
              <w:top w:val="single" w:sz="6" w:space="0" w:color="auto"/>
              <w:left w:val="single" w:sz="6" w:space="0" w:color="auto"/>
              <w:bottom w:val="nil"/>
              <w:right w:val="single" w:sz="6" w:space="0" w:color="auto"/>
            </w:tcBorders>
          </w:tcPr>
          <w:p w:rsidR="0047455B" w:rsidRPr="00A34CE8" w:rsidRDefault="0047455B" w:rsidP="00FE1DEE">
            <w:pPr>
              <w:tabs>
                <w:tab w:val="left" w:pos="610"/>
                <w:tab w:val="left" w:pos="670"/>
              </w:tabs>
              <w:rPr>
                <w:rFonts w:ascii="Arial" w:hAnsi="Arial" w:cs="Arial"/>
                <w:sz w:val="16"/>
              </w:rPr>
            </w:pPr>
          </w:p>
        </w:tc>
        <w:tc>
          <w:tcPr>
            <w:tcW w:w="404" w:type="pct"/>
            <w:tcBorders>
              <w:top w:val="single" w:sz="6" w:space="0" w:color="auto"/>
              <w:left w:val="single" w:sz="6" w:space="0" w:color="auto"/>
              <w:bottom w:val="nil"/>
              <w:right w:val="single" w:sz="6" w:space="0" w:color="auto"/>
            </w:tcBorders>
          </w:tcPr>
          <w:p w:rsidR="0047455B" w:rsidRPr="00A34CE8" w:rsidRDefault="0047455B" w:rsidP="00FE1DEE">
            <w:pPr>
              <w:ind w:left="-58" w:right="-58"/>
              <w:jc w:val="center"/>
              <w:rPr>
                <w:rFonts w:ascii="Arial" w:hAnsi="Arial" w:cs="Arial"/>
                <w:sz w:val="16"/>
              </w:rPr>
            </w:pPr>
          </w:p>
        </w:tc>
        <w:tc>
          <w:tcPr>
            <w:tcW w:w="1050" w:type="pct"/>
            <w:tcBorders>
              <w:top w:val="single" w:sz="6" w:space="0" w:color="auto"/>
              <w:left w:val="single" w:sz="6" w:space="0" w:color="auto"/>
              <w:bottom w:val="nil"/>
              <w:right w:val="single" w:sz="6" w:space="0" w:color="auto"/>
            </w:tcBorders>
          </w:tcPr>
          <w:p w:rsidR="00C12801" w:rsidRPr="00A34CE8" w:rsidRDefault="00C12801" w:rsidP="00C12801">
            <w:pPr>
              <w:jc w:val="right"/>
              <w:rPr>
                <w:rFonts w:ascii="Arial" w:hAnsi="Arial" w:cs="Arial"/>
                <w:sz w:val="16"/>
              </w:rPr>
            </w:pPr>
          </w:p>
        </w:tc>
        <w:tc>
          <w:tcPr>
            <w:tcW w:w="1050" w:type="pct"/>
            <w:tcBorders>
              <w:top w:val="single" w:sz="6" w:space="0" w:color="auto"/>
              <w:left w:val="single" w:sz="6" w:space="0" w:color="auto"/>
              <w:bottom w:val="nil"/>
              <w:right w:val="double" w:sz="6" w:space="0" w:color="auto"/>
            </w:tcBorders>
          </w:tcPr>
          <w:p w:rsidR="00C12801" w:rsidRPr="00A34CE8" w:rsidRDefault="00C12801" w:rsidP="00C12801">
            <w:pPr>
              <w:jc w:val="right"/>
              <w:rPr>
                <w:rFonts w:ascii="Arial" w:hAnsi="Arial" w:cs="Arial"/>
                <w:sz w:val="16"/>
              </w:rPr>
            </w:pPr>
          </w:p>
        </w:tc>
      </w:tr>
      <w:tr w:rsidR="00E36EC7" w:rsidRPr="00E26177" w:rsidTr="00E26177">
        <w:tc>
          <w:tcPr>
            <w:tcW w:w="375" w:type="pct"/>
            <w:tcBorders>
              <w:top w:val="nil"/>
              <w:left w:val="double" w:sz="6" w:space="0" w:color="auto"/>
              <w:bottom w:val="nil"/>
              <w:right w:val="single" w:sz="6" w:space="0" w:color="auto"/>
            </w:tcBorders>
          </w:tcPr>
          <w:p w:rsidR="00E36EC7" w:rsidRPr="00E26177" w:rsidRDefault="006871EC" w:rsidP="00FE1DEE">
            <w:pPr>
              <w:ind w:left="-43" w:right="-43"/>
              <w:jc w:val="center"/>
              <w:rPr>
                <w:rFonts w:ascii="Arial" w:hAnsi="Arial" w:cs="Arial"/>
                <w:b/>
                <w:bCs/>
              </w:rPr>
            </w:pPr>
            <w:r w:rsidRPr="006871EC">
              <w:rPr>
                <w:rFonts w:ascii="Arial" w:hAnsi="Arial" w:cs="Arial"/>
                <w:b/>
                <w:bCs/>
              </w:rPr>
              <w:t>01</w:t>
            </w:r>
          </w:p>
        </w:tc>
        <w:tc>
          <w:tcPr>
            <w:tcW w:w="2121" w:type="pct"/>
            <w:tcBorders>
              <w:top w:val="nil"/>
              <w:left w:val="single" w:sz="6" w:space="0" w:color="auto"/>
              <w:bottom w:val="nil"/>
              <w:right w:val="single" w:sz="6" w:space="0" w:color="auto"/>
            </w:tcBorders>
          </w:tcPr>
          <w:p w:rsidR="00E36EC7" w:rsidRPr="00E26177" w:rsidRDefault="006871EC" w:rsidP="00FE1DEE">
            <w:pPr>
              <w:tabs>
                <w:tab w:val="left" w:pos="340"/>
              </w:tabs>
              <w:rPr>
                <w:rFonts w:ascii="Arial" w:hAnsi="Arial" w:cs="Arial"/>
              </w:rPr>
            </w:pPr>
            <w:r w:rsidRPr="006871EC">
              <w:rPr>
                <w:rFonts w:ascii="Arial" w:hAnsi="Arial" w:cs="Arial"/>
                <w:b/>
                <w:bCs/>
              </w:rPr>
              <w:t xml:space="preserve">1. </w:t>
            </w:r>
            <w:r w:rsidRPr="006871EC">
              <w:rPr>
                <w:rFonts w:ascii="Arial" w:hAnsi="Arial" w:cs="Arial"/>
                <w:b/>
                <w:bCs/>
              </w:rPr>
              <w:tab/>
              <w:t xml:space="preserve">Doanh thu </w:t>
            </w:r>
          </w:p>
        </w:tc>
        <w:tc>
          <w:tcPr>
            <w:tcW w:w="404" w:type="pct"/>
            <w:tcBorders>
              <w:top w:val="nil"/>
              <w:left w:val="single" w:sz="6" w:space="0" w:color="auto"/>
              <w:bottom w:val="nil"/>
              <w:right w:val="single" w:sz="6" w:space="0" w:color="auto"/>
            </w:tcBorders>
          </w:tcPr>
          <w:p w:rsidR="00E36EC7" w:rsidRPr="00E26177" w:rsidRDefault="00E36EC7" w:rsidP="00FE1DEE">
            <w:pPr>
              <w:ind w:left="-58" w:right="-58"/>
              <w:jc w:val="center"/>
              <w:rPr>
                <w:rFonts w:ascii="Arial" w:hAnsi="Arial" w:cs="Arial"/>
              </w:rPr>
            </w:pPr>
          </w:p>
        </w:tc>
        <w:tc>
          <w:tcPr>
            <w:tcW w:w="1050" w:type="pct"/>
            <w:tcBorders>
              <w:top w:val="nil"/>
              <w:left w:val="single" w:sz="6" w:space="0" w:color="auto"/>
              <w:bottom w:val="nil"/>
              <w:right w:val="single" w:sz="6" w:space="0" w:color="auto"/>
            </w:tcBorders>
            <w:vAlign w:val="bottom"/>
          </w:tcPr>
          <w:p w:rsidR="00E36EC7" w:rsidRPr="00E26177" w:rsidRDefault="006871EC" w:rsidP="00C12801">
            <w:pPr>
              <w:jc w:val="right"/>
              <w:rPr>
                <w:rFonts w:ascii="Arial" w:hAnsi="Arial" w:cs="Arial"/>
                <w:b/>
              </w:rPr>
            </w:pPr>
            <w:r w:rsidRPr="006871EC">
              <w:rPr>
                <w:rFonts w:ascii="Arial" w:hAnsi="Arial" w:cs="Arial"/>
                <w:b/>
              </w:rPr>
              <w:t>29.189.584.223</w:t>
            </w:r>
          </w:p>
        </w:tc>
        <w:tc>
          <w:tcPr>
            <w:tcW w:w="1050" w:type="pct"/>
            <w:tcBorders>
              <w:top w:val="nil"/>
              <w:left w:val="single" w:sz="6" w:space="0" w:color="auto"/>
              <w:bottom w:val="nil"/>
              <w:right w:val="double" w:sz="6" w:space="0" w:color="auto"/>
            </w:tcBorders>
            <w:vAlign w:val="bottom"/>
          </w:tcPr>
          <w:p w:rsidR="00E36EC7" w:rsidRPr="00E26177" w:rsidRDefault="006871EC" w:rsidP="00C12801">
            <w:pPr>
              <w:jc w:val="right"/>
              <w:rPr>
                <w:rFonts w:ascii="Arial" w:hAnsi="Arial" w:cs="Arial"/>
                <w:b/>
              </w:rPr>
            </w:pPr>
            <w:r w:rsidRPr="006871EC">
              <w:rPr>
                <w:rFonts w:ascii="Arial" w:hAnsi="Arial" w:cs="Arial"/>
                <w:b/>
              </w:rPr>
              <w:t>140.601.391.992</w:t>
            </w:r>
          </w:p>
        </w:tc>
      </w:tr>
      <w:tr w:rsidR="00E36EC7" w:rsidRPr="00E26177" w:rsidTr="00E26177">
        <w:tc>
          <w:tcPr>
            <w:tcW w:w="375" w:type="pct"/>
            <w:tcBorders>
              <w:top w:val="nil"/>
              <w:left w:val="double" w:sz="6" w:space="0" w:color="auto"/>
              <w:bottom w:val="nil"/>
              <w:right w:val="single" w:sz="6" w:space="0" w:color="auto"/>
            </w:tcBorders>
          </w:tcPr>
          <w:p w:rsidR="00FB79DB" w:rsidRDefault="00FB79DB">
            <w:pPr>
              <w:spacing w:before="120"/>
              <w:ind w:left="-43" w:right="-43"/>
              <w:jc w:val="center"/>
              <w:rPr>
                <w:rFonts w:ascii="Arial" w:hAnsi="Arial" w:cs="Arial"/>
                <w:bCs/>
              </w:rPr>
            </w:pPr>
          </w:p>
        </w:tc>
        <w:tc>
          <w:tcPr>
            <w:tcW w:w="2121" w:type="pct"/>
            <w:tcBorders>
              <w:top w:val="nil"/>
              <w:left w:val="single" w:sz="6" w:space="0" w:color="auto"/>
              <w:bottom w:val="nil"/>
              <w:right w:val="single" w:sz="6" w:space="0" w:color="auto"/>
            </w:tcBorders>
          </w:tcPr>
          <w:p w:rsidR="00FB79DB" w:rsidRDefault="006871EC">
            <w:pPr>
              <w:spacing w:before="120"/>
              <w:ind w:left="29" w:firstLine="315"/>
              <w:rPr>
                <w:rFonts w:ascii="Arial" w:hAnsi="Arial" w:cs="Arial"/>
                <w:bCs/>
              </w:rPr>
            </w:pPr>
            <w:r w:rsidRPr="006871EC">
              <w:rPr>
                <w:rFonts w:ascii="Arial" w:hAnsi="Arial" w:cs="Arial"/>
                <w:bCs/>
                <w:i/>
                <w:iCs/>
              </w:rPr>
              <w:t>Trong đó:</w:t>
            </w:r>
          </w:p>
        </w:tc>
        <w:tc>
          <w:tcPr>
            <w:tcW w:w="404" w:type="pct"/>
            <w:tcBorders>
              <w:top w:val="nil"/>
              <w:left w:val="single" w:sz="6" w:space="0" w:color="auto"/>
              <w:bottom w:val="nil"/>
              <w:right w:val="single" w:sz="6" w:space="0" w:color="auto"/>
            </w:tcBorders>
          </w:tcPr>
          <w:p w:rsidR="00FB79DB" w:rsidRDefault="00FB79DB">
            <w:pPr>
              <w:spacing w:before="120"/>
              <w:ind w:left="-58" w:right="-58"/>
              <w:jc w:val="center"/>
              <w:rPr>
                <w:rFonts w:ascii="Arial" w:hAnsi="Arial" w:cs="Arial"/>
              </w:rPr>
            </w:pPr>
          </w:p>
        </w:tc>
        <w:tc>
          <w:tcPr>
            <w:tcW w:w="1050" w:type="pct"/>
            <w:tcBorders>
              <w:top w:val="nil"/>
              <w:left w:val="single" w:sz="6" w:space="0" w:color="auto"/>
              <w:bottom w:val="nil"/>
              <w:right w:val="single" w:sz="6" w:space="0" w:color="auto"/>
            </w:tcBorders>
          </w:tcPr>
          <w:p w:rsidR="00FB79DB" w:rsidRDefault="00FB79DB">
            <w:pPr>
              <w:spacing w:before="120"/>
              <w:jc w:val="right"/>
              <w:rPr>
                <w:rFonts w:ascii="Arial" w:hAnsi="Arial" w:cs="Arial"/>
              </w:rPr>
            </w:pPr>
          </w:p>
        </w:tc>
        <w:tc>
          <w:tcPr>
            <w:tcW w:w="1050" w:type="pct"/>
            <w:tcBorders>
              <w:top w:val="nil"/>
              <w:left w:val="single" w:sz="6" w:space="0" w:color="auto"/>
              <w:bottom w:val="nil"/>
              <w:right w:val="double" w:sz="6" w:space="0" w:color="auto"/>
            </w:tcBorders>
          </w:tcPr>
          <w:p w:rsidR="00FB79DB" w:rsidRDefault="00FB79DB">
            <w:pPr>
              <w:spacing w:before="120"/>
              <w:jc w:val="right"/>
              <w:rPr>
                <w:rFonts w:ascii="Arial" w:hAnsi="Arial" w:cs="Arial"/>
              </w:rPr>
            </w:pPr>
          </w:p>
        </w:tc>
      </w:tr>
      <w:tr w:rsidR="00E36EC7" w:rsidRPr="00E26177" w:rsidTr="00E26177">
        <w:tc>
          <w:tcPr>
            <w:tcW w:w="375" w:type="pct"/>
            <w:tcBorders>
              <w:top w:val="nil"/>
              <w:left w:val="double" w:sz="6" w:space="0" w:color="auto"/>
              <w:bottom w:val="nil"/>
              <w:right w:val="single" w:sz="6" w:space="0" w:color="auto"/>
            </w:tcBorders>
          </w:tcPr>
          <w:p w:rsidR="00E36EC7" w:rsidRPr="00E26177" w:rsidRDefault="006871EC" w:rsidP="00FE1DEE">
            <w:pPr>
              <w:ind w:left="-43" w:right="-43"/>
              <w:jc w:val="center"/>
              <w:rPr>
                <w:rFonts w:ascii="Arial" w:hAnsi="Arial" w:cs="Arial"/>
                <w:b/>
                <w:bCs/>
              </w:rPr>
            </w:pPr>
            <w:r w:rsidRPr="006871EC">
              <w:rPr>
                <w:rFonts w:ascii="Arial" w:hAnsi="Arial" w:cs="Arial"/>
              </w:rPr>
              <w:t>01.1</w:t>
            </w:r>
          </w:p>
        </w:tc>
        <w:tc>
          <w:tcPr>
            <w:tcW w:w="2121" w:type="pct"/>
            <w:tcBorders>
              <w:top w:val="nil"/>
              <w:left w:val="single" w:sz="6" w:space="0" w:color="auto"/>
              <w:bottom w:val="nil"/>
              <w:right w:val="single" w:sz="6" w:space="0" w:color="auto"/>
            </w:tcBorders>
          </w:tcPr>
          <w:p w:rsidR="00B7277F" w:rsidRPr="00E26177" w:rsidRDefault="006871EC" w:rsidP="001E0F7E">
            <w:pPr>
              <w:ind w:left="348" w:right="-304"/>
              <w:rPr>
                <w:rFonts w:ascii="Arial" w:hAnsi="Arial" w:cs="Arial"/>
                <w:b/>
                <w:bCs/>
              </w:rPr>
            </w:pPr>
            <w:r w:rsidRPr="006871EC">
              <w:rPr>
                <w:rFonts w:ascii="Arial" w:hAnsi="Arial" w:cs="Arial"/>
              </w:rPr>
              <w:t xml:space="preserve">Doanh thu hoạt động môi giới </w:t>
            </w:r>
            <w:r w:rsidRPr="006871EC">
              <w:rPr>
                <w:rFonts w:ascii="Arial" w:hAnsi="Arial" w:cs="Arial"/>
              </w:rPr>
              <w:br/>
              <w:t xml:space="preserve">chứng khoán </w:t>
            </w:r>
          </w:p>
        </w:tc>
        <w:tc>
          <w:tcPr>
            <w:tcW w:w="404" w:type="pct"/>
            <w:tcBorders>
              <w:top w:val="nil"/>
              <w:left w:val="single" w:sz="6" w:space="0" w:color="auto"/>
              <w:bottom w:val="nil"/>
              <w:right w:val="single" w:sz="6" w:space="0" w:color="auto"/>
            </w:tcBorders>
          </w:tcPr>
          <w:p w:rsidR="00E36EC7" w:rsidRPr="00E26177" w:rsidRDefault="00E36EC7" w:rsidP="00FE1DEE">
            <w:pPr>
              <w:ind w:left="-58" w:right="-58"/>
              <w:jc w:val="center"/>
              <w:rPr>
                <w:rFonts w:ascii="Arial" w:hAnsi="Arial" w:cs="Arial"/>
              </w:rPr>
            </w:pPr>
          </w:p>
        </w:tc>
        <w:tc>
          <w:tcPr>
            <w:tcW w:w="1050" w:type="pct"/>
            <w:tcBorders>
              <w:top w:val="nil"/>
              <w:left w:val="single" w:sz="6" w:space="0" w:color="auto"/>
              <w:bottom w:val="nil"/>
              <w:right w:val="single" w:sz="6" w:space="0" w:color="auto"/>
            </w:tcBorders>
            <w:vAlign w:val="bottom"/>
          </w:tcPr>
          <w:p w:rsidR="00E36EC7" w:rsidRPr="00E26177" w:rsidRDefault="006871EC" w:rsidP="00C12801">
            <w:pPr>
              <w:jc w:val="right"/>
              <w:rPr>
                <w:rFonts w:ascii="Arial" w:hAnsi="Arial" w:cs="Arial"/>
              </w:rPr>
            </w:pPr>
            <w:r w:rsidRPr="006871EC">
              <w:rPr>
                <w:rFonts w:ascii="Arial" w:hAnsi="Arial" w:cs="Arial"/>
              </w:rPr>
              <w:t>7.043.576.255</w:t>
            </w:r>
          </w:p>
        </w:tc>
        <w:tc>
          <w:tcPr>
            <w:tcW w:w="1050" w:type="pct"/>
            <w:tcBorders>
              <w:top w:val="nil"/>
              <w:left w:val="single" w:sz="6" w:space="0" w:color="auto"/>
              <w:bottom w:val="nil"/>
              <w:right w:val="double" w:sz="6" w:space="0" w:color="auto"/>
            </w:tcBorders>
            <w:vAlign w:val="bottom"/>
          </w:tcPr>
          <w:p w:rsidR="00E36EC7" w:rsidRPr="00E26177" w:rsidRDefault="006871EC" w:rsidP="00C12801">
            <w:pPr>
              <w:jc w:val="right"/>
              <w:rPr>
                <w:rFonts w:ascii="Arial" w:hAnsi="Arial" w:cs="Arial"/>
              </w:rPr>
            </w:pPr>
            <w:r w:rsidRPr="006871EC">
              <w:rPr>
                <w:rFonts w:ascii="Arial" w:hAnsi="Arial" w:cs="Arial"/>
              </w:rPr>
              <w:t>18.407.824.220</w:t>
            </w:r>
          </w:p>
        </w:tc>
      </w:tr>
      <w:tr w:rsidR="00E36EC7" w:rsidRPr="00E26177" w:rsidTr="00E26177">
        <w:tc>
          <w:tcPr>
            <w:tcW w:w="375" w:type="pct"/>
            <w:tcBorders>
              <w:top w:val="nil"/>
              <w:left w:val="double" w:sz="6" w:space="0" w:color="auto"/>
              <w:bottom w:val="nil"/>
              <w:right w:val="single" w:sz="6" w:space="0" w:color="auto"/>
            </w:tcBorders>
          </w:tcPr>
          <w:p w:rsidR="00E36EC7" w:rsidRPr="00E26177" w:rsidRDefault="006871EC" w:rsidP="00FE1DEE">
            <w:pPr>
              <w:ind w:left="-43" w:right="-43"/>
              <w:jc w:val="center"/>
              <w:rPr>
                <w:rFonts w:ascii="Arial" w:hAnsi="Arial" w:cs="Arial"/>
                <w:b/>
                <w:bCs/>
              </w:rPr>
            </w:pPr>
            <w:r w:rsidRPr="006871EC">
              <w:rPr>
                <w:rFonts w:ascii="Arial" w:hAnsi="Arial" w:cs="Arial"/>
              </w:rPr>
              <w:t>01.2</w:t>
            </w:r>
          </w:p>
        </w:tc>
        <w:tc>
          <w:tcPr>
            <w:tcW w:w="2121" w:type="pct"/>
            <w:tcBorders>
              <w:top w:val="nil"/>
              <w:left w:val="single" w:sz="6" w:space="0" w:color="auto"/>
              <w:bottom w:val="nil"/>
              <w:right w:val="single" w:sz="6" w:space="0" w:color="auto"/>
            </w:tcBorders>
          </w:tcPr>
          <w:p w:rsidR="00B7277F" w:rsidRPr="00E26177" w:rsidRDefault="006871EC" w:rsidP="001E0F7E">
            <w:pPr>
              <w:ind w:left="348"/>
              <w:rPr>
                <w:rFonts w:ascii="Arial" w:hAnsi="Arial" w:cs="Arial"/>
                <w:b/>
                <w:bCs/>
              </w:rPr>
            </w:pPr>
            <w:r w:rsidRPr="006871EC">
              <w:rPr>
                <w:rFonts w:ascii="Arial" w:hAnsi="Arial" w:cs="Arial"/>
              </w:rPr>
              <w:t xml:space="preserve">Doanh thu hoạt động đầu tư </w:t>
            </w:r>
            <w:r w:rsidRPr="006871EC">
              <w:rPr>
                <w:rFonts w:ascii="Arial" w:hAnsi="Arial" w:cs="Arial"/>
              </w:rPr>
              <w:br/>
              <w:t>chứng khoán, góp vốn</w:t>
            </w:r>
          </w:p>
        </w:tc>
        <w:tc>
          <w:tcPr>
            <w:tcW w:w="404" w:type="pct"/>
            <w:tcBorders>
              <w:top w:val="nil"/>
              <w:left w:val="single" w:sz="6" w:space="0" w:color="auto"/>
              <w:bottom w:val="nil"/>
              <w:right w:val="single" w:sz="6" w:space="0" w:color="auto"/>
            </w:tcBorders>
          </w:tcPr>
          <w:p w:rsidR="00E36EC7" w:rsidRPr="00E26177" w:rsidRDefault="00E36EC7" w:rsidP="00FE1DEE">
            <w:pPr>
              <w:ind w:left="-58" w:right="-58"/>
              <w:jc w:val="center"/>
              <w:rPr>
                <w:rFonts w:ascii="Arial" w:hAnsi="Arial" w:cs="Arial"/>
              </w:rPr>
            </w:pPr>
          </w:p>
        </w:tc>
        <w:tc>
          <w:tcPr>
            <w:tcW w:w="1050" w:type="pct"/>
            <w:tcBorders>
              <w:top w:val="nil"/>
              <w:left w:val="single" w:sz="6" w:space="0" w:color="auto"/>
              <w:bottom w:val="nil"/>
              <w:right w:val="single" w:sz="6" w:space="0" w:color="auto"/>
            </w:tcBorders>
            <w:vAlign w:val="bottom"/>
          </w:tcPr>
          <w:p w:rsidR="00E36EC7" w:rsidRPr="00E26177" w:rsidRDefault="006871EC" w:rsidP="00C12801">
            <w:pPr>
              <w:jc w:val="right"/>
              <w:rPr>
                <w:rFonts w:ascii="Arial" w:hAnsi="Arial" w:cs="Arial"/>
              </w:rPr>
            </w:pPr>
            <w:r w:rsidRPr="006871EC">
              <w:rPr>
                <w:rFonts w:ascii="Arial" w:hAnsi="Arial" w:cs="Arial"/>
              </w:rPr>
              <w:t>2.517.266.217</w:t>
            </w:r>
          </w:p>
        </w:tc>
        <w:tc>
          <w:tcPr>
            <w:tcW w:w="1050" w:type="pct"/>
            <w:tcBorders>
              <w:top w:val="nil"/>
              <w:left w:val="single" w:sz="6" w:space="0" w:color="auto"/>
              <w:bottom w:val="nil"/>
              <w:right w:val="double" w:sz="6" w:space="0" w:color="auto"/>
            </w:tcBorders>
            <w:vAlign w:val="bottom"/>
          </w:tcPr>
          <w:p w:rsidR="00E36EC7" w:rsidRPr="00E26177" w:rsidRDefault="006871EC" w:rsidP="00C12801">
            <w:pPr>
              <w:jc w:val="right"/>
              <w:rPr>
                <w:rFonts w:ascii="Arial" w:hAnsi="Arial" w:cs="Arial"/>
              </w:rPr>
            </w:pPr>
            <w:r w:rsidRPr="006871EC">
              <w:rPr>
                <w:rFonts w:ascii="Arial" w:hAnsi="Arial" w:cs="Arial"/>
              </w:rPr>
              <w:t>79.228.592.082</w:t>
            </w: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rPr>
            </w:pPr>
            <w:r w:rsidRPr="006871EC">
              <w:rPr>
                <w:rFonts w:ascii="Arial" w:hAnsi="Arial" w:cs="Arial"/>
              </w:rPr>
              <w:t>01.5</w:t>
            </w:r>
          </w:p>
        </w:tc>
        <w:tc>
          <w:tcPr>
            <w:tcW w:w="2121" w:type="pct"/>
            <w:tcBorders>
              <w:top w:val="nil"/>
              <w:left w:val="single" w:sz="6" w:space="0" w:color="auto"/>
              <w:bottom w:val="nil"/>
              <w:right w:val="single" w:sz="6" w:space="0" w:color="auto"/>
            </w:tcBorders>
          </w:tcPr>
          <w:p w:rsidR="006D68D7" w:rsidRPr="00E26177" w:rsidRDefault="006871EC" w:rsidP="001E0F7E">
            <w:pPr>
              <w:ind w:left="348"/>
              <w:rPr>
                <w:rFonts w:ascii="Arial" w:hAnsi="Arial" w:cs="Arial"/>
              </w:rPr>
            </w:pPr>
            <w:r w:rsidRPr="006871EC">
              <w:rPr>
                <w:rFonts w:ascii="Arial" w:hAnsi="Arial" w:cs="Arial"/>
              </w:rPr>
              <w:t xml:space="preserve">Doanh thu hoạt động tư vấn </w:t>
            </w:r>
          </w:p>
        </w:tc>
        <w:tc>
          <w:tcPr>
            <w:tcW w:w="404" w:type="pct"/>
            <w:tcBorders>
              <w:top w:val="nil"/>
              <w:left w:val="single" w:sz="6" w:space="0" w:color="auto"/>
              <w:bottom w:val="nil"/>
              <w:right w:val="single" w:sz="6" w:space="0" w:color="auto"/>
            </w:tcBorders>
          </w:tcPr>
          <w:p w:rsidR="006D68D7" w:rsidRPr="00E26177" w:rsidRDefault="006D68D7" w:rsidP="00FE1DEE">
            <w:pPr>
              <w:ind w:left="-58" w:right="-58"/>
              <w:jc w:val="center"/>
              <w:rPr>
                <w:rFonts w:ascii="Arial" w:hAnsi="Arial" w:cs="Arial"/>
              </w:rPr>
            </w:pPr>
          </w:p>
        </w:tc>
        <w:tc>
          <w:tcPr>
            <w:tcW w:w="1050" w:type="pct"/>
            <w:tcBorders>
              <w:top w:val="nil"/>
              <w:left w:val="single" w:sz="6" w:space="0" w:color="auto"/>
              <w:bottom w:val="nil"/>
              <w:right w:val="single" w:sz="6" w:space="0" w:color="auto"/>
            </w:tcBorders>
            <w:vAlign w:val="bottom"/>
          </w:tcPr>
          <w:p w:rsidR="006D68D7" w:rsidRPr="00E26177" w:rsidRDefault="006871EC" w:rsidP="00C12801">
            <w:pPr>
              <w:jc w:val="right"/>
              <w:rPr>
                <w:rFonts w:ascii="Arial" w:hAnsi="Arial" w:cs="Arial"/>
              </w:rPr>
            </w:pPr>
            <w:r w:rsidRPr="006871EC">
              <w:rPr>
                <w:rFonts w:ascii="Arial" w:hAnsi="Arial" w:cs="Arial"/>
              </w:rPr>
              <w:t>165.909.091</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rPr>
            </w:pPr>
            <w:r w:rsidRPr="006871EC">
              <w:rPr>
                <w:rFonts w:ascii="Arial" w:hAnsi="Arial" w:cs="Arial"/>
              </w:rPr>
              <w:t>381.818.182</w:t>
            </w: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rPr>
            </w:pPr>
            <w:r w:rsidRPr="006871EC">
              <w:rPr>
                <w:rFonts w:ascii="Arial" w:hAnsi="Arial" w:cs="Arial"/>
              </w:rPr>
              <w:t>01.6</w:t>
            </w:r>
          </w:p>
        </w:tc>
        <w:tc>
          <w:tcPr>
            <w:tcW w:w="2121" w:type="pct"/>
            <w:tcBorders>
              <w:top w:val="nil"/>
              <w:left w:val="single" w:sz="6" w:space="0" w:color="auto"/>
              <w:bottom w:val="nil"/>
              <w:right w:val="single" w:sz="6" w:space="0" w:color="auto"/>
            </w:tcBorders>
          </w:tcPr>
          <w:p w:rsidR="006D68D7" w:rsidRPr="00E26177" w:rsidRDefault="006871EC" w:rsidP="001E0F7E">
            <w:pPr>
              <w:ind w:left="348"/>
              <w:rPr>
                <w:rFonts w:ascii="Arial" w:hAnsi="Arial" w:cs="Arial"/>
              </w:rPr>
            </w:pPr>
            <w:r w:rsidRPr="006871EC">
              <w:rPr>
                <w:rFonts w:ascii="Arial" w:hAnsi="Arial" w:cs="Arial"/>
              </w:rPr>
              <w:t>Doanh thu lưu ký chứng khoán</w:t>
            </w:r>
          </w:p>
        </w:tc>
        <w:tc>
          <w:tcPr>
            <w:tcW w:w="404" w:type="pct"/>
            <w:tcBorders>
              <w:top w:val="nil"/>
              <w:left w:val="single" w:sz="6" w:space="0" w:color="auto"/>
              <w:bottom w:val="nil"/>
              <w:right w:val="single" w:sz="6" w:space="0" w:color="auto"/>
            </w:tcBorders>
          </w:tcPr>
          <w:p w:rsidR="006D68D7" w:rsidRPr="00E26177" w:rsidDel="003D6529" w:rsidRDefault="006D68D7" w:rsidP="00FE1DEE">
            <w:pPr>
              <w:ind w:left="-58" w:right="-58"/>
              <w:jc w:val="center"/>
              <w:rPr>
                <w:rFonts w:ascii="Arial" w:hAnsi="Arial" w:cs="Arial"/>
              </w:rPr>
            </w:pPr>
          </w:p>
        </w:tc>
        <w:tc>
          <w:tcPr>
            <w:tcW w:w="1050" w:type="pct"/>
            <w:tcBorders>
              <w:top w:val="nil"/>
              <w:left w:val="single" w:sz="6" w:space="0" w:color="auto"/>
              <w:bottom w:val="nil"/>
              <w:right w:val="single" w:sz="6" w:space="0" w:color="auto"/>
            </w:tcBorders>
            <w:vAlign w:val="bottom"/>
          </w:tcPr>
          <w:p w:rsidR="006D68D7" w:rsidRPr="00E26177" w:rsidRDefault="006871EC" w:rsidP="00C12801">
            <w:pPr>
              <w:jc w:val="right"/>
              <w:rPr>
                <w:rFonts w:ascii="Arial" w:hAnsi="Arial" w:cs="Arial"/>
              </w:rPr>
            </w:pPr>
            <w:r w:rsidRPr="006871EC">
              <w:rPr>
                <w:rFonts w:ascii="Arial" w:hAnsi="Arial" w:cs="Arial"/>
              </w:rPr>
              <w:t>1.406.802.241</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rPr>
            </w:pPr>
            <w:r w:rsidRPr="006871EC">
              <w:rPr>
                <w:rFonts w:ascii="Arial" w:hAnsi="Arial" w:cs="Arial"/>
              </w:rPr>
              <w:t>1.414.033.257</w:t>
            </w: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rPr>
            </w:pPr>
            <w:r w:rsidRPr="006871EC">
              <w:rPr>
                <w:rFonts w:ascii="Arial" w:hAnsi="Arial" w:cs="Arial"/>
              </w:rPr>
              <w:t>01.9</w:t>
            </w:r>
          </w:p>
        </w:tc>
        <w:tc>
          <w:tcPr>
            <w:tcW w:w="2121" w:type="pct"/>
            <w:tcBorders>
              <w:top w:val="nil"/>
              <w:left w:val="single" w:sz="6" w:space="0" w:color="auto"/>
              <w:bottom w:val="nil"/>
              <w:right w:val="single" w:sz="6" w:space="0" w:color="auto"/>
            </w:tcBorders>
          </w:tcPr>
          <w:p w:rsidR="006D68D7" w:rsidRPr="00E26177" w:rsidRDefault="006871EC" w:rsidP="001E0F7E">
            <w:pPr>
              <w:ind w:left="348"/>
              <w:rPr>
                <w:rFonts w:ascii="Arial" w:hAnsi="Arial" w:cs="Arial"/>
              </w:rPr>
            </w:pPr>
            <w:r w:rsidRPr="006871EC">
              <w:rPr>
                <w:rFonts w:ascii="Arial" w:hAnsi="Arial" w:cs="Arial"/>
              </w:rPr>
              <w:t>Doanh thu khác</w:t>
            </w:r>
          </w:p>
        </w:tc>
        <w:tc>
          <w:tcPr>
            <w:tcW w:w="404" w:type="pct"/>
            <w:tcBorders>
              <w:top w:val="nil"/>
              <w:left w:val="single" w:sz="6" w:space="0" w:color="auto"/>
              <w:bottom w:val="nil"/>
              <w:right w:val="single" w:sz="6" w:space="0" w:color="auto"/>
            </w:tcBorders>
          </w:tcPr>
          <w:p w:rsidR="006D68D7" w:rsidRPr="00E26177" w:rsidRDefault="006871EC" w:rsidP="00FE1DEE">
            <w:pPr>
              <w:ind w:left="-58" w:right="-58"/>
              <w:jc w:val="center"/>
              <w:rPr>
                <w:rFonts w:ascii="Arial" w:hAnsi="Arial" w:cs="Arial"/>
              </w:rPr>
            </w:pPr>
            <w:r w:rsidRPr="006871EC">
              <w:rPr>
                <w:rFonts w:ascii="Arial" w:hAnsi="Arial" w:cs="Arial"/>
              </w:rPr>
              <w:t>20</w:t>
            </w:r>
          </w:p>
        </w:tc>
        <w:tc>
          <w:tcPr>
            <w:tcW w:w="1050" w:type="pct"/>
            <w:tcBorders>
              <w:top w:val="nil"/>
              <w:left w:val="single" w:sz="6" w:space="0" w:color="auto"/>
              <w:bottom w:val="nil"/>
              <w:right w:val="single" w:sz="6" w:space="0" w:color="auto"/>
            </w:tcBorders>
            <w:vAlign w:val="bottom"/>
          </w:tcPr>
          <w:p w:rsidR="006D68D7" w:rsidRPr="00E26177" w:rsidRDefault="006871EC" w:rsidP="00C12801">
            <w:pPr>
              <w:jc w:val="right"/>
              <w:rPr>
                <w:rFonts w:ascii="Arial" w:hAnsi="Arial" w:cs="Arial"/>
              </w:rPr>
            </w:pPr>
            <w:r w:rsidRPr="006871EC">
              <w:rPr>
                <w:rFonts w:ascii="Arial" w:hAnsi="Arial" w:cs="Arial"/>
              </w:rPr>
              <w:t>18.056.030.419</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rPr>
            </w:pPr>
            <w:r w:rsidRPr="006871EC">
              <w:rPr>
                <w:rFonts w:ascii="Arial" w:hAnsi="Arial" w:cs="Arial"/>
              </w:rPr>
              <w:t>41.169.124.251</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i/>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i/>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b/>
                <w:bCs/>
              </w:rPr>
            </w:pPr>
            <w:r w:rsidRPr="006871EC">
              <w:rPr>
                <w:rFonts w:ascii="Arial" w:hAnsi="Arial" w:cs="Arial"/>
                <w:b/>
                <w:bCs/>
              </w:rPr>
              <w:t>02</w:t>
            </w:r>
          </w:p>
        </w:tc>
        <w:tc>
          <w:tcPr>
            <w:tcW w:w="2121" w:type="pct"/>
            <w:tcBorders>
              <w:top w:val="nil"/>
              <w:left w:val="single" w:sz="6" w:space="0" w:color="auto"/>
              <w:bottom w:val="nil"/>
              <w:right w:val="single" w:sz="6" w:space="0" w:color="auto"/>
            </w:tcBorders>
          </w:tcPr>
          <w:p w:rsidR="006D68D7" w:rsidRPr="00E26177" w:rsidRDefault="006871EC" w:rsidP="00FE1DEE">
            <w:pPr>
              <w:tabs>
                <w:tab w:val="left" w:pos="340"/>
              </w:tabs>
              <w:rPr>
                <w:rFonts w:ascii="Arial" w:hAnsi="Arial" w:cs="Arial"/>
                <w:b/>
                <w:bCs/>
              </w:rPr>
            </w:pPr>
            <w:r w:rsidRPr="006871EC">
              <w:rPr>
                <w:rFonts w:ascii="Arial" w:hAnsi="Arial" w:cs="Arial"/>
                <w:b/>
                <w:bCs/>
              </w:rPr>
              <w:t>2.</w:t>
            </w:r>
            <w:r w:rsidRPr="006871EC">
              <w:rPr>
                <w:rFonts w:ascii="Arial" w:hAnsi="Arial" w:cs="Arial"/>
                <w:b/>
                <w:bCs/>
              </w:rPr>
              <w:tab/>
              <w:t>Các khoản giảm trừ doanh thu</w:t>
            </w:r>
          </w:p>
        </w:tc>
        <w:tc>
          <w:tcPr>
            <w:tcW w:w="404" w:type="pct"/>
            <w:tcBorders>
              <w:top w:val="nil"/>
              <w:left w:val="single" w:sz="6" w:space="0" w:color="auto"/>
              <w:bottom w:val="nil"/>
              <w:right w:val="single" w:sz="6" w:space="0" w:color="auto"/>
            </w:tcBorders>
          </w:tcPr>
          <w:p w:rsidR="006D68D7" w:rsidRPr="00E26177" w:rsidRDefault="006D68D7" w:rsidP="00FE1DEE">
            <w:pPr>
              <w:ind w:left="-58" w:right="-58"/>
              <w:jc w:val="center"/>
              <w:rPr>
                <w:rFonts w:ascii="Arial" w:hAnsi="Arial" w:cs="Arial"/>
                <w:i/>
              </w:rPr>
            </w:pPr>
          </w:p>
        </w:tc>
        <w:tc>
          <w:tcPr>
            <w:tcW w:w="1050" w:type="pct"/>
            <w:tcBorders>
              <w:top w:val="nil"/>
              <w:left w:val="single" w:sz="6" w:space="0" w:color="auto"/>
              <w:bottom w:val="nil"/>
              <w:right w:val="single" w:sz="6" w:space="0" w:color="auto"/>
            </w:tcBorders>
            <w:vAlign w:val="bottom"/>
          </w:tcPr>
          <w:p w:rsidR="006D68D7" w:rsidRPr="00E26177" w:rsidRDefault="00C61978" w:rsidP="00C12801">
            <w:pPr>
              <w:jc w:val="right"/>
              <w:rPr>
                <w:rFonts w:ascii="Arial" w:hAnsi="Arial" w:cs="Arial"/>
                <w:b/>
              </w:rPr>
            </w:pPr>
            <w:r>
              <w:rPr>
                <w:rFonts w:ascii="Arial" w:hAnsi="Arial" w:cs="Arial"/>
                <w:b/>
              </w:rPr>
              <w:t>-</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rPr>
            </w:pPr>
            <w:r w:rsidRPr="006871EC">
              <w:rPr>
                <w:rFonts w:ascii="Arial" w:hAnsi="Arial" w:cs="Arial"/>
                <w:b/>
              </w:rPr>
              <w:t>(417.119)</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b/>
                <w:bCs/>
                <w:i/>
              </w:rPr>
            </w:pPr>
            <w:r w:rsidRPr="006871EC">
              <w:rPr>
                <w:rFonts w:ascii="Arial" w:hAnsi="Arial" w:cs="Arial"/>
                <w:b/>
                <w:bCs/>
              </w:rPr>
              <w:t>10</w:t>
            </w:r>
          </w:p>
        </w:tc>
        <w:tc>
          <w:tcPr>
            <w:tcW w:w="2121" w:type="pct"/>
            <w:tcBorders>
              <w:top w:val="nil"/>
              <w:left w:val="single" w:sz="6" w:space="0" w:color="auto"/>
              <w:bottom w:val="nil"/>
              <w:right w:val="single" w:sz="6" w:space="0" w:color="auto"/>
            </w:tcBorders>
          </w:tcPr>
          <w:p w:rsidR="006D68D7" w:rsidRPr="00E26177" w:rsidDel="00646A83" w:rsidRDefault="006871EC" w:rsidP="00FE1DEE">
            <w:pPr>
              <w:tabs>
                <w:tab w:val="left" w:pos="340"/>
              </w:tabs>
              <w:rPr>
                <w:rFonts w:ascii="Arial" w:hAnsi="Arial" w:cs="Arial"/>
                <w:b/>
                <w:bCs/>
              </w:rPr>
            </w:pPr>
            <w:r w:rsidRPr="006871EC">
              <w:rPr>
                <w:rFonts w:ascii="Arial" w:hAnsi="Arial" w:cs="Arial"/>
                <w:b/>
                <w:bCs/>
              </w:rPr>
              <w:t>3.</w:t>
            </w:r>
            <w:r w:rsidRPr="006871EC">
              <w:rPr>
                <w:rFonts w:ascii="Arial" w:hAnsi="Arial" w:cs="Arial"/>
                <w:b/>
                <w:bCs/>
              </w:rPr>
              <w:tab/>
              <w:t xml:space="preserve">Doanh thu thuần về hoạt động </w:t>
            </w:r>
            <w:r w:rsidRPr="006871EC">
              <w:rPr>
                <w:rFonts w:ascii="Arial" w:hAnsi="Arial" w:cs="Arial"/>
                <w:b/>
                <w:bCs/>
              </w:rPr>
              <w:br/>
            </w:r>
            <w:r w:rsidRPr="006871EC">
              <w:rPr>
                <w:rFonts w:ascii="Arial" w:hAnsi="Arial" w:cs="Arial"/>
                <w:b/>
                <w:bCs/>
              </w:rPr>
              <w:tab/>
              <w:t xml:space="preserve">kinh doanh </w:t>
            </w:r>
          </w:p>
        </w:tc>
        <w:tc>
          <w:tcPr>
            <w:tcW w:w="404" w:type="pct"/>
            <w:tcBorders>
              <w:top w:val="nil"/>
              <w:left w:val="single" w:sz="6" w:space="0" w:color="auto"/>
              <w:bottom w:val="nil"/>
              <w:right w:val="single" w:sz="6" w:space="0" w:color="auto"/>
            </w:tcBorders>
          </w:tcPr>
          <w:p w:rsidR="006D68D7" w:rsidRPr="00E26177" w:rsidRDefault="006D68D7" w:rsidP="00FE1DEE">
            <w:pPr>
              <w:ind w:left="-58" w:right="-58"/>
              <w:jc w:val="center"/>
              <w:rPr>
                <w:rFonts w:ascii="Arial" w:hAnsi="Arial" w:cs="Arial"/>
                <w:i/>
              </w:rPr>
            </w:pPr>
          </w:p>
        </w:tc>
        <w:tc>
          <w:tcPr>
            <w:tcW w:w="1050" w:type="pct"/>
            <w:tcBorders>
              <w:top w:val="nil"/>
              <w:left w:val="single" w:sz="6" w:space="0" w:color="auto"/>
              <w:bottom w:val="nil"/>
              <w:right w:val="single" w:sz="6" w:space="0" w:color="auto"/>
            </w:tcBorders>
            <w:vAlign w:val="bottom"/>
          </w:tcPr>
          <w:p w:rsidR="006D68D7" w:rsidRPr="00E26177" w:rsidRDefault="006871EC" w:rsidP="00C12801">
            <w:pPr>
              <w:jc w:val="right"/>
              <w:rPr>
                <w:rFonts w:ascii="Arial" w:hAnsi="Arial" w:cs="Arial"/>
                <w:b/>
              </w:rPr>
            </w:pPr>
            <w:r w:rsidRPr="006871EC">
              <w:rPr>
                <w:rFonts w:ascii="Arial" w:hAnsi="Arial" w:cs="Arial"/>
                <w:b/>
              </w:rPr>
              <w:t>29.189.584.223</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rPr>
            </w:pPr>
            <w:r w:rsidRPr="006871EC">
              <w:rPr>
                <w:rFonts w:ascii="Arial" w:hAnsi="Arial" w:cs="Arial"/>
                <w:b/>
              </w:rPr>
              <w:t>140.600.974.873</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i/>
              </w:rPr>
            </w:pPr>
            <w:r w:rsidRPr="006871EC">
              <w:rPr>
                <w:rFonts w:ascii="Arial" w:hAnsi="Arial" w:cs="Arial"/>
                <w:b/>
                <w:bCs/>
              </w:rPr>
              <w:t>11</w:t>
            </w:r>
          </w:p>
        </w:tc>
        <w:tc>
          <w:tcPr>
            <w:tcW w:w="2121" w:type="pct"/>
            <w:tcBorders>
              <w:top w:val="nil"/>
              <w:left w:val="single" w:sz="6" w:space="0" w:color="auto"/>
              <w:bottom w:val="nil"/>
              <w:right w:val="single" w:sz="6" w:space="0" w:color="auto"/>
            </w:tcBorders>
          </w:tcPr>
          <w:p w:rsidR="006D68D7" w:rsidRPr="00E26177" w:rsidRDefault="006871EC" w:rsidP="00FE1DEE">
            <w:pPr>
              <w:tabs>
                <w:tab w:val="left" w:pos="340"/>
              </w:tabs>
              <w:rPr>
                <w:rFonts w:ascii="Arial" w:hAnsi="Arial" w:cs="Arial"/>
                <w:b/>
                <w:bCs/>
              </w:rPr>
            </w:pPr>
            <w:r w:rsidRPr="006871EC">
              <w:rPr>
                <w:rFonts w:ascii="Arial" w:hAnsi="Arial" w:cs="Arial"/>
                <w:b/>
                <w:bCs/>
              </w:rPr>
              <w:t xml:space="preserve">4. </w:t>
            </w:r>
            <w:r w:rsidRPr="006871EC">
              <w:rPr>
                <w:rFonts w:ascii="Arial" w:hAnsi="Arial" w:cs="Arial"/>
                <w:b/>
                <w:bCs/>
              </w:rPr>
              <w:tab/>
              <w:t xml:space="preserve">Chi phí hoạt động kinh </w:t>
            </w:r>
            <w:r w:rsidRPr="006871EC">
              <w:rPr>
                <w:rFonts w:ascii="Arial" w:hAnsi="Arial" w:cs="Arial"/>
                <w:b/>
                <w:bCs/>
              </w:rPr>
              <w:tab/>
              <w:t xml:space="preserve">doanh </w:t>
            </w:r>
          </w:p>
        </w:tc>
        <w:tc>
          <w:tcPr>
            <w:tcW w:w="404" w:type="pct"/>
            <w:tcBorders>
              <w:top w:val="nil"/>
              <w:left w:val="single" w:sz="6" w:space="0" w:color="auto"/>
              <w:bottom w:val="nil"/>
              <w:right w:val="single" w:sz="6" w:space="0" w:color="auto"/>
            </w:tcBorders>
            <w:vAlign w:val="bottom"/>
          </w:tcPr>
          <w:p w:rsidR="006D68D7" w:rsidRPr="00E26177" w:rsidRDefault="006871EC" w:rsidP="00FE1DEE">
            <w:pPr>
              <w:ind w:left="-58" w:right="-58"/>
              <w:jc w:val="center"/>
              <w:rPr>
                <w:rFonts w:ascii="Arial" w:hAnsi="Arial" w:cs="Arial"/>
                <w:b/>
              </w:rPr>
            </w:pPr>
            <w:r w:rsidRPr="006871EC">
              <w:rPr>
                <w:rFonts w:ascii="Arial" w:hAnsi="Arial" w:cs="Arial"/>
                <w:b/>
              </w:rPr>
              <w:t>21</w:t>
            </w:r>
          </w:p>
        </w:tc>
        <w:tc>
          <w:tcPr>
            <w:tcW w:w="1050" w:type="pct"/>
            <w:tcBorders>
              <w:top w:val="nil"/>
              <w:left w:val="single" w:sz="6" w:space="0" w:color="auto"/>
              <w:bottom w:val="nil"/>
              <w:right w:val="single" w:sz="6" w:space="0" w:color="auto"/>
            </w:tcBorders>
            <w:vAlign w:val="bottom"/>
          </w:tcPr>
          <w:p w:rsidR="006D68D7" w:rsidRPr="00E26177" w:rsidRDefault="00104298" w:rsidP="00C12801">
            <w:pPr>
              <w:ind w:left="-79" w:hanging="88"/>
              <w:jc w:val="right"/>
              <w:rPr>
                <w:rFonts w:ascii="Arial" w:hAnsi="Arial" w:cs="Arial"/>
                <w:b/>
                <w:bCs/>
              </w:rPr>
            </w:pPr>
            <w:r w:rsidRPr="00104298">
              <w:rPr>
                <w:rFonts w:ascii="Arial" w:hAnsi="Arial" w:cs="Arial"/>
                <w:b/>
                <w:bCs/>
              </w:rPr>
              <w:t>(28.920.749.561)</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ind w:hanging="99"/>
              <w:jc w:val="right"/>
              <w:rPr>
                <w:rFonts w:ascii="Arial" w:hAnsi="Arial" w:cs="Arial"/>
                <w:b/>
                <w:bCs/>
              </w:rPr>
            </w:pPr>
            <w:r w:rsidRPr="006871EC">
              <w:rPr>
                <w:rFonts w:ascii="Arial" w:hAnsi="Arial" w:cs="Arial"/>
                <w:b/>
                <w:bCs/>
              </w:rPr>
              <w:t>(276.044.615.369)</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ind w:left="-79" w:hanging="88"/>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rPr>
            </w:pPr>
            <w:r w:rsidRPr="006871EC">
              <w:rPr>
                <w:rFonts w:ascii="Arial" w:hAnsi="Arial" w:cs="Arial"/>
                <w:b/>
                <w:bCs/>
              </w:rPr>
              <w:t>20</w:t>
            </w:r>
          </w:p>
        </w:tc>
        <w:tc>
          <w:tcPr>
            <w:tcW w:w="2121" w:type="pct"/>
            <w:tcBorders>
              <w:top w:val="nil"/>
              <w:left w:val="single" w:sz="6" w:space="0" w:color="auto"/>
              <w:bottom w:val="nil"/>
              <w:right w:val="single" w:sz="6" w:space="0" w:color="auto"/>
            </w:tcBorders>
          </w:tcPr>
          <w:p w:rsidR="00D50DA3" w:rsidRDefault="006871EC">
            <w:pPr>
              <w:tabs>
                <w:tab w:val="left" w:pos="340"/>
              </w:tabs>
              <w:ind w:left="340" w:hanging="340"/>
              <w:rPr>
                <w:rFonts w:ascii="Arial" w:hAnsi="Arial" w:cs="Arial"/>
                <w:b/>
                <w:bCs/>
              </w:rPr>
            </w:pPr>
            <w:r w:rsidRPr="006871EC">
              <w:rPr>
                <w:rFonts w:ascii="Arial" w:hAnsi="Arial" w:cs="Arial"/>
                <w:b/>
                <w:bCs/>
              </w:rPr>
              <w:t xml:space="preserve">5. </w:t>
            </w:r>
            <w:r w:rsidRPr="006871EC">
              <w:rPr>
                <w:rFonts w:ascii="Arial" w:hAnsi="Arial" w:cs="Arial"/>
                <w:b/>
                <w:bCs/>
              </w:rPr>
              <w:tab/>
            </w:r>
            <w:r w:rsidR="00224738" w:rsidRPr="004E76D5">
              <w:rPr>
                <w:rFonts w:ascii="Arial" w:hAnsi="Arial" w:cs="Arial"/>
                <w:b/>
                <w:bCs/>
              </w:rPr>
              <w:t>Lợi nhuận/(</w:t>
            </w:r>
            <w:r w:rsidR="005252ED">
              <w:rPr>
                <w:rFonts w:ascii="Arial" w:hAnsi="Arial" w:cs="Arial"/>
                <w:b/>
                <w:bCs/>
              </w:rPr>
              <w:t>l</w:t>
            </w:r>
            <w:r w:rsidR="00224738">
              <w:rPr>
                <w:rFonts w:ascii="Arial" w:hAnsi="Arial" w:cs="Arial"/>
                <w:b/>
                <w:bCs/>
              </w:rPr>
              <w:t>ỗ</w:t>
            </w:r>
            <w:r w:rsidR="00224738" w:rsidRPr="004E76D5">
              <w:rPr>
                <w:rFonts w:ascii="Arial" w:hAnsi="Arial" w:cs="Arial"/>
                <w:b/>
                <w:bCs/>
              </w:rPr>
              <w:t>)</w:t>
            </w:r>
            <w:r w:rsidR="00224738" w:rsidRPr="00003369">
              <w:rPr>
                <w:rFonts w:ascii="Arial" w:hAnsi="Arial" w:cs="Arial"/>
                <w:b/>
                <w:bCs/>
              </w:rPr>
              <w:t xml:space="preserve"> gộp của hoạt động </w:t>
            </w:r>
            <w:r w:rsidR="00224738" w:rsidRPr="00003369">
              <w:rPr>
                <w:rFonts w:ascii="Arial" w:hAnsi="Arial" w:cs="Arial"/>
                <w:b/>
                <w:bCs/>
              </w:rPr>
              <w:tab/>
              <w:t>kinh doanh</w:t>
            </w:r>
          </w:p>
        </w:tc>
        <w:tc>
          <w:tcPr>
            <w:tcW w:w="404" w:type="pct"/>
            <w:tcBorders>
              <w:top w:val="nil"/>
              <w:left w:val="single" w:sz="6" w:space="0" w:color="auto"/>
              <w:bottom w:val="nil"/>
              <w:right w:val="single" w:sz="6" w:space="0" w:color="auto"/>
            </w:tcBorders>
          </w:tcPr>
          <w:p w:rsidR="006D68D7" w:rsidRPr="00E26177" w:rsidRDefault="006D68D7" w:rsidP="00FE1DEE">
            <w:pPr>
              <w:ind w:left="-58" w:right="-58"/>
              <w:jc w:val="center"/>
              <w:rPr>
                <w:rFonts w:ascii="Arial" w:hAnsi="Arial" w:cs="Arial"/>
              </w:rPr>
            </w:pPr>
          </w:p>
        </w:tc>
        <w:tc>
          <w:tcPr>
            <w:tcW w:w="1050" w:type="pct"/>
            <w:tcBorders>
              <w:top w:val="nil"/>
              <w:left w:val="single" w:sz="6" w:space="0" w:color="auto"/>
              <w:bottom w:val="nil"/>
              <w:right w:val="single" w:sz="6" w:space="0" w:color="auto"/>
            </w:tcBorders>
            <w:vAlign w:val="bottom"/>
          </w:tcPr>
          <w:p w:rsidR="006D68D7" w:rsidRPr="00E26177" w:rsidRDefault="00104298" w:rsidP="00C12801">
            <w:pPr>
              <w:ind w:left="-79" w:hanging="88"/>
              <w:jc w:val="right"/>
              <w:rPr>
                <w:rFonts w:ascii="Arial" w:hAnsi="Arial" w:cs="Arial"/>
                <w:b/>
                <w:bCs/>
              </w:rPr>
            </w:pPr>
            <w:r w:rsidRPr="00104298">
              <w:rPr>
                <w:rFonts w:ascii="Arial" w:hAnsi="Arial" w:cs="Arial"/>
                <w:b/>
                <w:bCs/>
              </w:rPr>
              <w:t>268.834.662</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bCs/>
              </w:rPr>
            </w:pPr>
            <w:r w:rsidRPr="006871EC">
              <w:rPr>
                <w:rFonts w:ascii="Arial" w:hAnsi="Arial" w:cs="Arial"/>
                <w:b/>
                <w:bCs/>
              </w:rPr>
              <w:t>(135.443.640.496)</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ind w:left="-79" w:hanging="88"/>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b/>
                <w:bCs/>
              </w:rPr>
            </w:pPr>
            <w:r w:rsidRPr="006871EC">
              <w:rPr>
                <w:rFonts w:ascii="Arial" w:hAnsi="Arial" w:cs="Arial"/>
                <w:b/>
                <w:bCs/>
              </w:rPr>
              <w:t>25</w:t>
            </w:r>
          </w:p>
        </w:tc>
        <w:tc>
          <w:tcPr>
            <w:tcW w:w="2121" w:type="pct"/>
            <w:tcBorders>
              <w:top w:val="nil"/>
              <w:left w:val="single" w:sz="6" w:space="0" w:color="auto"/>
              <w:bottom w:val="nil"/>
              <w:right w:val="single" w:sz="6" w:space="0" w:color="auto"/>
            </w:tcBorders>
          </w:tcPr>
          <w:p w:rsidR="006D68D7" w:rsidRPr="00E26177" w:rsidRDefault="006871EC" w:rsidP="00FE1DEE">
            <w:pPr>
              <w:tabs>
                <w:tab w:val="left" w:pos="340"/>
              </w:tabs>
              <w:rPr>
                <w:rFonts w:ascii="Arial" w:hAnsi="Arial" w:cs="Arial"/>
                <w:b/>
                <w:bCs/>
              </w:rPr>
            </w:pPr>
            <w:r w:rsidRPr="006871EC">
              <w:rPr>
                <w:rFonts w:ascii="Arial" w:hAnsi="Arial" w:cs="Arial"/>
                <w:b/>
                <w:bCs/>
              </w:rPr>
              <w:t xml:space="preserve">6. </w:t>
            </w:r>
            <w:r w:rsidRPr="006871EC">
              <w:rPr>
                <w:rFonts w:ascii="Arial" w:hAnsi="Arial" w:cs="Arial"/>
                <w:b/>
                <w:bCs/>
              </w:rPr>
              <w:tab/>
              <w:t>Chi phí quản lý doanh nghiệp</w:t>
            </w:r>
          </w:p>
        </w:tc>
        <w:tc>
          <w:tcPr>
            <w:tcW w:w="404" w:type="pct"/>
            <w:tcBorders>
              <w:top w:val="nil"/>
              <w:left w:val="single" w:sz="6" w:space="0" w:color="auto"/>
              <w:bottom w:val="nil"/>
              <w:right w:val="single" w:sz="6" w:space="0" w:color="auto"/>
            </w:tcBorders>
          </w:tcPr>
          <w:p w:rsidR="006D68D7" w:rsidRPr="00E26177" w:rsidRDefault="006871EC" w:rsidP="00FE1DEE">
            <w:pPr>
              <w:ind w:left="-58" w:right="-58"/>
              <w:jc w:val="center"/>
              <w:rPr>
                <w:rFonts w:ascii="Arial" w:hAnsi="Arial" w:cs="Arial"/>
                <w:b/>
              </w:rPr>
            </w:pPr>
            <w:r w:rsidRPr="006871EC">
              <w:rPr>
                <w:rFonts w:ascii="Arial" w:hAnsi="Arial" w:cs="Arial"/>
                <w:b/>
              </w:rPr>
              <w:t>22</w:t>
            </w:r>
          </w:p>
        </w:tc>
        <w:tc>
          <w:tcPr>
            <w:tcW w:w="1050" w:type="pct"/>
            <w:tcBorders>
              <w:top w:val="nil"/>
              <w:left w:val="single" w:sz="6" w:space="0" w:color="auto"/>
              <w:bottom w:val="nil"/>
              <w:right w:val="single" w:sz="6" w:space="0" w:color="auto"/>
            </w:tcBorders>
            <w:vAlign w:val="bottom"/>
          </w:tcPr>
          <w:p w:rsidR="006D68D7" w:rsidRPr="00E26177" w:rsidRDefault="00FE026F" w:rsidP="00C12801">
            <w:pPr>
              <w:ind w:left="-79" w:hanging="88"/>
              <w:jc w:val="right"/>
              <w:rPr>
                <w:rFonts w:ascii="Arial" w:hAnsi="Arial" w:cs="Arial"/>
                <w:b/>
                <w:bCs/>
              </w:rPr>
            </w:pPr>
            <w:r w:rsidRPr="00FE026F">
              <w:rPr>
                <w:rFonts w:ascii="Arial" w:hAnsi="Arial" w:cs="Arial"/>
                <w:b/>
                <w:bCs/>
              </w:rPr>
              <w:t>(11.652.266.187)</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ind w:left="-84"/>
              <w:jc w:val="right"/>
              <w:rPr>
                <w:rFonts w:ascii="Arial" w:hAnsi="Arial" w:cs="Arial"/>
                <w:b/>
                <w:bCs/>
              </w:rPr>
            </w:pPr>
            <w:r w:rsidRPr="006871EC">
              <w:rPr>
                <w:rFonts w:ascii="Arial" w:hAnsi="Arial" w:cs="Arial"/>
                <w:b/>
                <w:bCs/>
              </w:rPr>
              <w:t>(271.196.966.901)</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b/>
                <w:bCs/>
                <w:i/>
              </w:rPr>
            </w:pPr>
            <w:r w:rsidRPr="006871EC">
              <w:rPr>
                <w:rFonts w:ascii="Arial" w:hAnsi="Arial" w:cs="Arial"/>
                <w:b/>
                <w:bCs/>
              </w:rPr>
              <w:t>30</w:t>
            </w:r>
          </w:p>
        </w:tc>
        <w:tc>
          <w:tcPr>
            <w:tcW w:w="2121" w:type="pct"/>
            <w:tcBorders>
              <w:top w:val="nil"/>
              <w:left w:val="single" w:sz="6" w:space="0" w:color="auto"/>
              <w:bottom w:val="nil"/>
              <w:right w:val="single" w:sz="6" w:space="0" w:color="auto"/>
            </w:tcBorders>
          </w:tcPr>
          <w:p w:rsidR="00BC66EB" w:rsidRDefault="006871EC">
            <w:pPr>
              <w:tabs>
                <w:tab w:val="left" w:pos="340"/>
              </w:tabs>
              <w:ind w:right="-146"/>
              <w:rPr>
                <w:rFonts w:ascii="Arial" w:hAnsi="Arial" w:cs="Arial"/>
                <w:b/>
                <w:bCs/>
              </w:rPr>
            </w:pPr>
            <w:r w:rsidRPr="006871EC">
              <w:rPr>
                <w:rFonts w:ascii="Arial" w:hAnsi="Arial" w:cs="Arial"/>
                <w:b/>
                <w:bCs/>
              </w:rPr>
              <w:t xml:space="preserve">7. </w:t>
            </w:r>
            <w:r w:rsidRPr="006871EC">
              <w:rPr>
                <w:rFonts w:ascii="Arial" w:hAnsi="Arial" w:cs="Arial"/>
                <w:b/>
                <w:bCs/>
              </w:rPr>
              <w:tab/>
              <w:t xml:space="preserve">Lỗ thuần từ hoạt động </w:t>
            </w:r>
            <w:r w:rsidRPr="006871EC">
              <w:rPr>
                <w:rFonts w:ascii="Arial" w:hAnsi="Arial" w:cs="Arial"/>
                <w:b/>
                <w:bCs/>
              </w:rPr>
              <w:tab/>
              <w:t xml:space="preserve">kinh doanh </w:t>
            </w:r>
          </w:p>
        </w:tc>
        <w:tc>
          <w:tcPr>
            <w:tcW w:w="404" w:type="pct"/>
            <w:tcBorders>
              <w:top w:val="nil"/>
              <w:left w:val="single" w:sz="6" w:space="0" w:color="auto"/>
              <w:bottom w:val="nil"/>
              <w:right w:val="single" w:sz="6" w:space="0" w:color="auto"/>
            </w:tcBorders>
          </w:tcPr>
          <w:p w:rsidR="006D68D7" w:rsidRPr="00E26177" w:rsidRDefault="006D68D7" w:rsidP="00FE1DEE">
            <w:pPr>
              <w:ind w:left="-58" w:right="-58"/>
              <w:jc w:val="center"/>
              <w:rPr>
                <w:rFonts w:ascii="Arial" w:hAnsi="Arial" w:cs="Arial"/>
                <w:i/>
              </w:rPr>
            </w:pPr>
          </w:p>
        </w:tc>
        <w:tc>
          <w:tcPr>
            <w:tcW w:w="1050" w:type="pct"/>
            <w:tcBorders>
              <w:top w:val="nil"/>
              <w:left w:val="single" w:sz="6" w:space="0" w:color="auto"/>
              <w:bottom w:val="nil"/>
              <w:right w:val="single" w:sz="6" w:space="0" w:color="auto"/>
            </w:tcBorders>
            <w:vAlign w:val="bottom"/>
          </w:tcPr>
          <w:p w:rsidR="006D68D7" w:rsidRPr="00E26177" w:rsidRDefault="00104298" w:rsidP="00C12801">
            <w:pPr>
              <w:jc w:val="right"/>
              <w:rPr>
                <w:rFonts w:ascii="Arial" w:hAnsi="Arial" w:cs="Arial"/>
                <w:b/>
                <w:bCs/>
              </w:rPr>
            </w:pPr>
            <w:r w:rsidRPr="00104298">
              <w:rPr>
                <w:rFonts w:ascii="Arial" w:hAnsi="Arial" w:cs="Arial"/>
                <w:b/>
                <w:bCs/>
              </w:rPr>
              <w:t>(11.383.431.525)</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bCs/>
              </w:rPr>
            </w:pPr>
            <w:r w:rsidRPr="006871EC">
              <w:rPr>
                <w:rFonts w:ascii="Arial" w:hAnsi="Arial" w:cs="Arial"/>
                <w:b/>
                <w:bCs/>
              </w:rPr>
              <w:t>(406.640.607.397)</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i/>
              </w:rPr>
            </w:pPr>
            <w:r w:rsidRPr="006871EC">
              <w:rPr>
                <w:rFonts w:ascii="Arial" w:hAnsi="Arial" w:cs="Arial"/>
                <w:bCs/>
              </w:rPr>
              <w:t>31</w:t>
            </w:r>
          </w:p>
        </w:tc>
        <w:tc>
          <w:tcPr>
            <w:tcW w:w="2121" w:type="pct"/>
            <w:tcBorders>
              <w:top w:val="nil"/>
              <w:left w:val="single" w:sz="6" w:space="0" w:color="auto"/>
              <w:bottom w:val="nil"/>
              <w:right w:val="single" w:sz="6" w:space="0" w:color="auto"/>
            </w:tcBorders>
          </w:tcPr>
          <w:p w:rsidR="006D68D7" w:rsidRPr="00E26177" w:rsidRDefault="006871EC" w:rsidP="00FE1DEE">
            <w:pPr>
              <w:tabs>
                <w:tab w:val="left" w:pos="340"/>
              </w:tabs>
              <w:rPr>
                <w:rFonts w:ascii="Arial" w:hAnsi="Arial" w:cs="Arial"/>
                <w:bCs/>
              </w:rPr>
            </w:pPr>
            <w:r w:rsidRPr="006871EC">
              <w:rPr>
                <w:rFonts w:ascii="Arial" w:hAnsi="Arial" w:cs="Arial"/>
                <w:bCs/>
              </w:rPr>
              <w:t xml:space="preserve">8. </w:t>
            </w:r>
            <w:r w:rsidRPr="006871EC">
              <w:rPr>
                <w:rFonts w:ascii="Arial" w:hAnsi="Arial" w:cs="Arial"/>
                <w:bCs/>
              </w:rPr>
              <w:tab/>
              <w:t>Thu nhập khác</w:t>
            </w:r>
          </w:p>
        </w:tc>
        <w:tc>
          <w:tcPr>
            <w:tcW w:w="404" w:type="pct"/>
            <w:tcBorders>
              <w:top w:val="nil"/>
              <w:left w:val="single" w:sz="6" w:space="0" w:color="auto"/>
              <w:bottom w:val="nil"/>
              <w:right w:val="single" w:sz="6" w:space="0" w:color="auto"/>
            </w:tcBorders>
          </w:tcPr>
          <w:p w:rsidR="006D68D7" w:rsidRPr="00E26177" w:rsidRDefault="006871EC" w:rsidP="00FE1DEE">
            <w:pPr>
              <w:ind w:left="-58" w:right="-58"/>
              <w:jc w:val="center"/>
              <w:rPr>
                <w:rFonts w:ascii="Arial" w:hAnsi="Arial" w:cs="Arial"/>
              </w:rPr>
            </w:pPr>
            <w:r w:rsidRPr="006871EC">
              <w:rPr>
                <w:rFonts w:ascii="Arial" w:hAnsi="Arial" w:cs="Arial"/>
              </w:rPr>
              <w:t>23</w:t>
            </w:r>
          </w:p>
        </w:tc>
        <w:tc>
          <w:tcPr>
            <w:tcW w:w="1050" w:type="pct"/>
            <w:tcBorders>
              <w:top w:val="nil"/>
              <w:left w:val="single" w:sz="6" w:space="0" w:color="auto"/>
              <w:bottom w:val="nil"/>
              <w:right w:val="single" w:sz="6" w:space="0" w:color="auto"/>
            </w:tcBorders>
            <w:vAlign w:val="bottom"/>
          </w:tcPr>
          <w:p w:rsidR="006D68D7" w:rsidRPr="00E26177" w:rsidRDefault="00104298" w:rsidP="00C12801">
            <w:pPr>
              <w:jc w:val="right"/>
              <w:rPr>
                <w:rFonts w:ascii="Arial" w:hAnsi="Arial" w:cs="Arial"/>
                <w:bCs/>
              </w:rPr>
            </w:pPr>
            <w:r w:rsidRPr="00104298">
              <w:rPr>
                <w:rFonts w:ascii="Arial" w:hAnsi="Arial" w:cs="Arial"/>
                <w:bCs/>
              </w:rPr>
              <w:t>21.032.520.279</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Cs/>
              </w:rPr>
            </w:pPr>
            <w:r w:rsidRPr="006871EC">
              <w:rPr>
                <w:rFonts w:ascii="Arial" w:hAnsi="Arial" w:cs="Arial"/>
                <w:bCs/>
              </w:rPr>
              <w:t>521.860.902.605</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rPr>
            </w:pPr>
            <w:r w:rsidRPr="006871EC">
              <w:rPr>
                <w:rFonts w:ascii="Arial" w:hAnsi="Arial" w:cs="Arial"/>
                <w:bCs/>
              </w:rPr>
              <w:t>32</w:t>
            </w:r>
          </w:p>
        </w:tc>
        <w:tc>
          <w:tcPr>
            <w:tcW w:w="2121" w:type="pct"/>
            <w:tcBorders>
              <w:top w:val="nil"/>
              <w:left w:val="single" w:sz="6" w:space="0" w:color="auto"/>
              <w:bottom w:val="nil"/>
              <w:right w:val="single" w:sz="6" w:space="0" w:color="auto"/>
            </w:tcBorders>
          </w:tcPr>
          <w:p w:rsidR="006D68D7" w:rsidRPr="00E26177" w:rsidRDefault="006871EC" w:rsidP="00FE1DEE">
            <w:pPr>
              <w:tabs>
                <w:tab w:val="left" w:pos="340"/>
              </w:tabs>
              <w:rPr>
                <w:rFonts w:ascii="Arial" w:hAnsi="Arial" w:cs="Arial"/>
                <w:bCs/>
              </w:rPr>
            </w:pPr>
            <w:r w:rsidRPr="006871EC">
              <w:rPr>
                <w:rFonts w:ascii="Arial" w:hAnsi="Arial" w:cs="Arial"/>
                <w:bCs/>
              </w:rPr>
              <w:t xml:space="preserve">9. </w:t>
            </w:r>
            <w:r w:rsidRPr="006871EC">
              <w:rPr>
                <w:rFonts w:ascii="Arial" w:hAnsi="Arial" w:cs="Arial"/>
                <w:bCs/>
              </w:rPr>
              <w:tab/>
              <w:t>Chi phí khác</w:t>
            </w:r>
          </w:p>
        </w:tc>
        <w:tc>
          <w:tcPr>
            <w:tcW w:w="404" w:type="pct"/>
            <w:tcBorders>
              <w:top w:val="nil"/>
              <w:left w:val="single" w:sz="6" w:space="0" w:color="auto"/>
              <w:bottom w:val="nil"/>
              <w:right w:val="single" w:sz="6" w:space="0" w:color="auto"/>
            </w:tcBorders>
          </w:tcPr>
          <w:p w:rsidR="006D68D7" w:rsidRPr="00E26177" w:rsidRDefault="006871EC" w:rsidP="00FE1DEE">
            <w:pPr>
              <w:ind w:left="-58" w:right="-58"/>
              <w:jc w:val="center"/>
              <w:rPr>
                <w:rFonts w:ascii="Arial" w:hAnsi="Arial" w:cs="Arial"/>
              </w:rPr>
            </w:pPr>
            <w:r w:rsidRPr="006871EC">
              <w:rPr>
                <w:rFonts w:ascii="Arial" w:hAnsi="Arial" w:cs="Arial"/>
              </w:rPr>
              <w:t>24</w:t>
            </w:r>
          </w:p>
        </w:tc>
        <w:tc>
          <w:tcPr>
            <w:tcW w:w="1050" w:type="pct"/>
            <w:tcBorders>
              <w:top w:val="nil"/>
              <w:left w:val="single" w:sz="6" w:space="0" w:color="auto"/>
              <w:bottom w:val="nil"/>
              <w:right w:val="single" w:sz="6" w:space="0" w:color="auto"/>
            </w:tcBorders>
            <w:vAlign w:val="bottom"/>
          </w:tcPr>
          <w:p w:rsidR="006D68D7" w:rsidRPr="00E26177" w:rsidRDefault="006871EC" w:rsidP="00C12801">
            <w:pPr>
              <w:jc w:val="right"/>
              <w:rPr>
                <w:rFonts w:ascii="Arial" w:hAnsi="Arial" w:cs="Arial"/>
                <w:bCs/>
              </w:rPr>
            </w:pPr>
            <w:r w:rsidRPr="006871EC">
              <w:rPr>
                <w:rFonts w:ascii="Arial" w:hAnsi="Arial" w:cs="Arial"/>
                <w:bCs/>
              </w:rPr>
              <w:t>(6.229.409.667)</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Cs/>
              </w:rPr>
            </w:pPr>
            <w:r w:rsidRPr="006871EC">
              <w:rPr>
                <w:rFonts w:ascii="Arial" w:hAnsi="Arial" w:cs="Arial"/>
                <w:bCs/>
              </w:rPr>
              <w:t>(164.849.171.508)</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rPr>
          <w:trHeight w:val="205"/>
        </w:trPr>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i/>
              </w:rPr>
            </w:pPr>
            <w:r w:rsidRPr="006871EC">
              <w:rPr>
                <w:rFonts w:ascii="Arial" w:hAnsi="Arial" w:cs="Arial"/>
                <w:b/>
                <w:bCs/>
              </w:rPr>
              <w:t>40</w:t>
            </w:r>
          </w:p>
        </w:tc>
        <w:tc>
          <w:tcPr>
            <w:tcW w:w="2121" w:type="pct"/>
            <w:tcBorders>
              <w:top w:val="nil"/>
              <w:left w:val="single" w:sz="6" w:space="0" w:color="auto"/>
              <w:bottom w:val="nil"/>
              <w:right w:val="single" w:sz="6" w:space="0" w:color="auto"/>
            </w:tcBorders>
          </w:tcPr>
          <w:p w:rsidR="006D68D7" w:rsidRPr="00E26177" w:rsidRDefault="006871EC" w:rsidP="00FE1DEE">
            <w:pPr>
              <w:tabs>
                <w:tab w:val="left" w:pos="340"/>
              </w:tabs>
              <w:rPr>
                <w:rFonts w:ascii="Arial" w:hAnsi="Arial" w:cs="Arial"/>
                <w:b/>
                <w:bCs/>
              </w:rPr>
            </w:pPr>
            <w:r w:rsidRPr="006871EC">
              <w:rPr>
                <w:rFonts w:ascii="Arial" w:hAnsi="Arial" w:cs="Arial"/>
                <w:b/>
                <w:bCs/>
              </w:rPr>
              <w:t>10.</w:t>
            </w:r>
            <w:r w:rsidRPr="006871EC">
              <w:rPr>
                <w:rFonts w:ascii="Arial" w:hAnsi="Arial" w:cs="Arial"/>
                <w:b/>
                <w:bCs/>
              </w:rPr>
              <w:tab/>
              <w:t>Lợi nhuận khác</w:t>
            </w:r>
          </w:p>
        </w:tc>
        <w:tc>
          <w:tcPr>
            <w:tcW w:w="404" w:type="pct"/>
            <w:tcBorders>
              <w:top w:val="nil"/>
              <w:left w:val="single" w:sz="6" w:space="0" w:color="auto"/>
              <w:bottom w:val="nil"/>
              <w:right w:val="single" w:sz="6" w:space="0" w:color="auto"/>
            </w:tcBorders>
          </w:tcPr>
          <w:p w:rsidR="006D68D7" w:rsidRPr="00E26177" w:rsidRDefault="006D68D7" w:rsidP="00A80A27">
            <w:pPr>
              <w:keepNext/>
              <w:ind w:right="-57"/>
              <w:jc w:val="center"/>
              <w:rPr>
                <w:rFonts w:ascii="Arial" w:hAnsi="Arial" w:cs="Arial"/>
                <w:b/>
              </w:rPr>
            </w:pPr>
          </w:p>
        </w:tc>
        <w:tc>
          <w:tcPr>
            <w:tcW w:w="1050" w:type="pct"/>
            <w:tcBorders>
              <w:top w:val="nil"/>
              <w:left w:val="single" w:sz="6" w:space="0" w:color="auto"/>
              <w:bottom w:val="nil"/>
              <w:right w:val="single" w:sz="6" w:space="0" w:color="auto"/>
            </w:tcBorders>
            <w:vAlign w:val="bottom"/>
          </w:tcPr>
          <w:p w:rsidR="006D68D7" w:rsidRPr="00E26177" w:rsidRDefault="00104298" w:rsidP="00C12801">
            <w:pPr>
              <w:jc w:val="right"/>
              <w:rPr>
                <w:rFonts w:ascii="Arial" w:hAnsi="Arial" w:cs="Arial"/>
                <w:b/>
                <w:bCs/>
              </w:rPr>
            </w:pPr>
            <w:r w:rsidRPr="00104298">
              <w:rPr>
                <w:rFonts w:ascii="Arial" w:hAnsi="Arial" w:cs="Arial"/>
                <w:b/>
                <w:bCs/>
              </w:rPr>
              <w:t>14.803.110.612</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bCs/>
              </w:rPr>
            </w:pPr>
            <w:r w:rsidRPr="006871EC">
              <w:rPr>
                <w:rFonts w:ascii="Arial" w:hAnsi="Arial" w:cs="Arial"/>
                <w:b/>
                <w:bCs/>
              </w:rPr>
              <w:t>357.011.731.097</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i/>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i/>
              </w:rPr>
            </w:pPr>
            <w:r w:rsidRPr="006871EC">
              <w:rPr>
                <w:rFonts w:ascii="Arial" w:hAnsi="Arial" w:cs="Arial"/>
                <w:b/>
                <w:bCs/>
              </w:rPr>
              <w:t>50</w:t>
            </w:r>
          </w:p>
        </w:tc>
        <w:tc>
          <w:tcPr>
            <w:tcW w:w="2121" w:type="pct"/>
            <w:tcBorders>
              <w:top w:val="nil"/>
              <w:left w:val="single" w:sz="6" w:space="0" w:color="auto"/>
              <w:bottom w:val="nil"/>
              <w:right w:val="single" w:sz="6" w:space="0" w:color="auto"/>
            </w:tcBorders>
          </w:tcPr>
          <w:p w:rsidR="00224738" w:rsidRDefault="006871EC" w:rsidP="00FE1DEE">
            <w:pPr>
              <w:tabs>
                <w:tab w:val="left" w:pos="340"/>
              </w:tabs>
              <w:rPr>
                <w:rFonts w:ascii="Arial" w:hAnsi="Arial" w:cs="Arial"/>
                <w:b/>
                <w:bCs/>
              </w:rPr>
            </w:pPr>
            <w:r w:rsidRPr="006871EC">
              <w:rPr>
                <w:rFonts w:ascii="Arial" w:hAnsi="Arial" w:cs="Arial"/>
                <w:b/>
                <w:bCs/>
              </w:rPr>
              <w:t>11.</w:t>
            </w:r>
            <w:r w:rsidRPr="006871EC">
              <w:rPr>
                <w:rFonts w:ascii="Arial" w:hAnsi="Arial" w:cs="Arial"/>
                <w:b/>
                <w:bCs/>
              </w:rPr>
              <w:tab/>
              <w:t xml:space="preserve">Tổng </w:t>
            </w:r>
            <w:r w:rsidR="00224738">
              <w:rPr>
                <w:rFonts w:ascii="Arial" w:hAnsi="Arial" w:cs="Arial"/>
                <w:b/>
                <w:bCs/>
              </w:rPr>
              <w:t>lợi nhuận/(</w:t>
            </w:r>
            <w:r w:rsidRPr="006871EC">
              <w:rPr>
                <w:rFonts w:ascii="Arial" w:hAnsi="Arial" w:cs="Arial"/>
                <w:b/>
                <w:bCs/>
              </w:rPr>
              <w:t>lỗ</w:t>
            </w:r>
            <w:r w:rsidR="00224738">
              <w:rPr>
                <w:rFonts w:ascii="Arial" w:hAnsi="Arial" w:cs="Arial"/>
                <w:b/>
                <w:bCs/>
              </w:rPr>
              <w:t>)</w:t>
            </w:r>
            <w:r w:rsidRPr="006871EC">
              <w:rPr>
                <w:rFonts w:ascii="Arial" w:hAnsi="Arial" w:cs="Arial"/>
                <w:b/>
                <w:bCs/>
              </w:rPr>
              <w:t xml:space="preserve"> kế toán</w:t>
            </w:r>
          </w:p>
          <w:p w:rsidR="00D50DA3" w:rsidRDefault="006871EC">
            <w:pPr>
              <w:tabs>
                <w:tab w:val="left" w:pos="340"/>
              </w:tabs>
              <w:ind w:left="340"/>
              <w:rPr>
                <w:rFonts w:ascii="Arial" w:hAnsi="Arial" w:cs="Arial"/>
                <w:b/>
                <w:bCs/>
              </w:rPr>
            </w:pPr>
            <w:r w:rsidRPr="006871EC">
              <w:rPr>
                <w:rFonts w:ascii="Arial" w:hAnsi="Arial" w:cs="Arial"/>
                <w:b/>
                <w:bCs/>
              </w:rPr>
              <w:t xml:space="preserve">trước </w:t>
            </w:r>
            <w:r w:rsidRPr="006871EC">
              <w:rPr>
                <w:rFonts w:ascii="Arial" w:hAnsi="Arial" w:cs="Arial"/>
                <w:b/>
                <w:bCs/>
              </w:rPr>
              <w:tab/>
              <w:t xml:space="preserve">thuế </w:t>
            </w:r>
          </w:p>
        </w:tc>
        <w:tc>
          <w:tcPr>
            <w:tcW w:w="404" w:type="pct"/>
            <w:tcBorders>
              <w:top w:val="nil"/>
              <w:left w:val="single" w:sz="6" w:space="0" w:color="auto"/>
              <w:bottom w:val="nil"/>
              <w:right w:val="single" w:sz="6" w:space="0" w:color="auto"/>
            </w:tcBorders>
          </w:tcPr>
          <w:p w:rsidR="006D68D7" w:rsidRPr="00E26177" w:rsidRDefault="006D68D7" w:rsidP="00FE1DEE">
            <w:pPr>
              <w:ind w:left="-58" w:right="-58"/>
              <w:jc w:val="center"/>
              <w:rPr>
                <w:rFonts w:ascii="Arial" w:hAnsi="Arial" w:cs="Arial"/>
                <w:i/>
              </w:rPr>
            </w:pPr>
          </w:p>
        </w:tc>
        <w:tc>
          <w:tcPr>
            <w:tcW w:w="1050" w:type="pct"/>
            <w:tcBorders>
              <w:top w:val="nil"/>
              <w:left w:val="single" w:sz="6" w:space="0" w:color="auto"/>
              <w:bottom w:val="nil"/>
              <w:right w:val="single" w:sz="6" w:space="0" w:color="auto"/>
            </w:tcBorders>
            <w:vAlign w:val="bottom"/>
          </w:tcPr>
          <w:p w:rsidR="006D68D7" w:rsidRPr="00E26177" w:rsidRDefault="00104298">
            <w:pPr>
              <w:jc w:val="right"/>
              <w:rPr>
                <w:rFonts w:ascii="Arial" w:hAnsi="Arial" w:cs="Arial"/>
                <w:b/>
                <w:bCs/>
              </w:rPr>
            </w:pPr>
            <w:r w:rsidRPr="00104298">
              <w:rPr>
                <w:rFonts w:ascii="Arial" w:hAnsi="Arial" w:cs="Arial"/>
                <w:b/>
                <w:bCs/>
              </w:rPr>
              <w:t>3.419.679.087</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bCs/>
              </w:rPr>
            </w:pPr>
            <w:r w:rsidRPr="006871EC">
              <w:rPr>
                <w:rFonts w:ascii="Arial" w:hAnsi="Arial" w:cs="Arial"/>
                <w:b/>
                <w:bCs/>
              </w:rPr>
              <w:t>(49.628.876.300)</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rPr>
            </w:pPr>
            <w:r w:rsidRPr="006871EC">
              <w:rPr>
                <w:rFonts w:ascii="Arial" w:hAnsi="Arial" w:cs="Arial"/>
                <w:b/>
                <w:bCs/>
              </w:rPr>
              <w:t>51</w:t>
            </w:r>
          </w:p>
        </w:tc>
        <w:tc>
          <w:tcPr>
            <w:tcW w:w="2121" w:type="pct"/>
            <w:tcBorders>
              <w:top w:val="nil"/>
              <w:left w:val="single" w:sz="6" w:space="0" w:color="auto"/>
              <w:bottom w:val="nil"/>
              <w:right w:val="single" w:sz="6" w:space="0" w:color="auto"/>
            </w:tcBorders>
          </w:tcPr>
          <w:p w:rsidR="006D68D7" w:rsidRPr="00E26177" w:rsidRDefault="006871EC" w:rsidP="00FE1DEE">
            <w:pPr>
              <w:tabs>
                <w:tab w:val="left" w:pos="340"/>
              </w:tabs>
              <w:rPr>
                <w:rFonts w:ascii="Arial" w:hAnsi="Arial" w:cs="Arial"/>
                <w:b/>
                <w:bCs/>
              </w:rPr>
            </w:pPr>
            <w:r w:rsidRPr="006871EC">
              <w:rPr>
                <w:rFonts w:ascii="Arial" w:hAnsi="Arial" w:cs="Arial"/>
                <w:b/>
                <w:bCs/>
              </w:rPr>
              <w:t>12.</w:t>
            </w:r>
            <w:r w:rsidRPr="006871EC">
              <w:rPr>
                <w:rFonts w:ascii="Arial" w:hAnsi="Arial" w:cs="Arial"/>
                <w:b/>
                <w:bCs/>
              </w:rPr>
              <w:tab/>
              <w:t>Chi phí thuế TNDN hiện hành</w:t>
            </w:r>
          </w:p>
        </w:tc>
        <w:tc>
          <w:tcPr>
            <w:tcW w:w="404" w:type="pct"/>
            <w:tcBorders>
              <w:top w:val="nil"/>
              <w:left w:val="single" w:sz="6" w:space="0" w:color="auto"/>
              <w:bottom w:val="nil"/>
              <w:right w:val="single" w:sz="6" w:space="0" w:color="auto"/>
            </w:tcBorders>
          </w:tcPr>
          <w:p w:rsidR="006D68D7" w:rsidRPr="00E26177" w:rsidRDefault="006871EC" w:rsidP="00881ED5">
            <w:pPr>
              <w:ind w:left="-58" w:right="-58"/>
              <w:jc w:val="center"/>
              <w:rPr>
                <w:rFonts w:ascii="Arial" w:hAnsi="Arial" w:cs="Arial"/>
                <w:b/>
                <w:bCs/>
              </w:rPr>
            </w:pPr>
            <w:r w:rsidRPr="006871EC">
              <w:rPr>
                <w:rFonts w:ascii="Arial" w:hAnsi="Arial" w:cs="Arial"/>
                <w:b/>
                <w:bCs/>
              </w:rPr>
              <w:t>25.1</w:t>
            </w:r>
          </w:p>
        </w:tc>
        <w:tc>
          <w:tcPr>
            <w:tcW w:w="1050" w:type="pct"/>
            <w:tcBorders>
              <w:top w:val="nil"/>
              <w:left w:val="single" w:sz="6" w:space="0" w:color="auto"/>
              <w:bottom w:val="nil"/>
              <w:right w:val="single" w:sz="6" w:space="0" w:color="auto"/>
            </w:tcBorders>
            <w:vAlign w:val="bottom"/>
          </w:tcPr>
          <w:p w:rsidR="006D68D7" w:rsidRPr="00E26177" w:rsidRDefault="00C61978" w:rsidP="00C12801">
            <w:pPr>
              <w:jc w:val="right"/>
              <w:rPr>
                <w:rFonts w:ascii="Arial" w:hAnsi="Arial" w:cs="Arial"/>
                <w:b/>
                <w:bCs/>
              </w:rPr>
            </w:pPr>
            <w:r>
              <w:rPr>
                <w:rFonts w:ascii="Arial" w:hAnsi="Arial" w:cs="Arial"/>
                <w:b/>
                <w:bCs/>
              </w:rPr>
              <w:t>-</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bCs/>
              </w:rPr>
            </w:pPr>
            <w:r w:rsidRPr="006871EC">
              <w:rPr>
                <w:rFonts w:ascii="Arial" w:hAnsi="Arial" w:cs="Arial"/>
                <w:b/>
                <w:bCs/>
              </w:rPr>
              <w:t>(89.060.118.375)</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b/>
                <w:bCs/>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pPr>
              <w:ind w:left="-43" w:right="-43"/>
              <w:jc w:val="center"/>
              <w:rPr>
                <w:rFonts w:ascii="Arial" w:hAnsi="Arial" w:cs="Arial"/>
                <w:b/>
                <w:bCs/>
              </w:rPr>
            </w:pPr>
            <w:r w:rsidRPr="006871EC">
              <w:rPr>
                <w:rFonts w:ascii="Arial" w:hAnsi="Arial" w:cs="Arial"/>
                <w:b/>
                <w:bCs/>
              </w:rPr>
              <w:t>52</w:t>
            </w:r>
          </w:p>
        </w:tc>
        <w:tc>
          <w:tcPr>
            <w:tcW w:w="2121" w:type="pct"/>
            <w:tcBorders>
              <w:top w:val="nil"/>
              <w:left w:val="single" w:sz="6" w:space="0" w:color="auto"/>
              <w:bottom w:val="nil"/>
              <w:right w:val="single" w:sz="6" w:space="0" w:color="auto"/>
            </w:tcBorders>
          </w:tcPr>
          <w:p w:rsidR="006D68D7" w:rsidRPr="00E26177" w:rsidRDefault="006871EC">
            <w:pPr>
              <w:tabs>
                <w:tab w:val="left" w:pos="340"/>
              </w:tabs>
              <w:rPr>
                <w:rFonts w:ascii="Arial" w:hAnsi="Arial" w:cs="Arial"/>
                <w:b/>
                <w:bCs/>
              </w:rPr>
            </w:pPr>
            <w:r w:rsidRPr="006871EC">
              <w:rPr>
                <w:rFonts w:ascii="Arial" w:hAnsi="Arial" w:cs="Arial"/>
                <w:b/>
                <w:bCs/>
              </w:rPr>
              <w:t>13.</w:t>
            </w:r>
            <w:r w:rsidRPr="006871EC">
              <w:rPr>
                <w:rFonts w:ascii="Arial" w:hAnsi="Arial" w:cs="Arial"/>
                <w:b/>
                <w:bCs/>
              </w:rPr>
              <w:tab/>
              <w:t>Chi phí thuế TNDN hoãn lại</w:t>
            </w:r>
          </w:p>
        </w:tc>
        <w:tc>
          <w:tcPr>
            <w:tcW w:w="404" w:type="pct"/>
            <w:tcBorders>
              <w:top w:val="nil"/>
              <w:left w:val="single" w:sz="6" w:space="0" w:color="auto"/>
              <w:bottom w:val="nil"/>
              <w:right w:val="single" w:sz="6" w:space="0" w:color="auto"/>
            </w:tcBorders>
          </w:tcPr>
          <w:p w:rsidR="006D68D7" w:rsidRPr="00E26177" w:rsidRDefault="006871EC" w:rsidP="00A80A27">
            <w:pPr>
              <w:keepNext/>
              <w:ind w:left="-58" w:right="-58"/>
              <w:jc w:val="center"/>
              <w:rPr>
                <w:rFonts w:ascii="Arial" w:hAnsi="Arial" w:cs="Arial"/>
                <w:b/>
              </w:rPr>
            </w:pPr>
            <w:r w:rsidRPr="006871EC">
              <w:rPr>
                <w:rFonts w:ascii="Arial" w:hAnsi="Arial" w:cs="Arial"/>
                <w:b/>
              </w:rPr>
              <w:t>25.3</w:t>
            </w:r>
          </w:p>
        </w:tc>
        <w:tc>
          <w:tcPr>
            <w:tcW w:w="1050" w:type="pct"/>
            <w:tcBorders>
              <w:top w:val="nil"/>
              <w:left w:val="single" w:sz="6" w:space="0" w:color="auto"/>
              <w:bottom w:val="nil"/>
              <w:right w:val="single" w:sz="6" w:space="0" w:color="auto"/>
            </w:tcBorders>
            <w:vAlign w:val="bottom"/>
          </w:tcPr>
          <w:p w:rsidR="006D68D7" w:rsidRPr="00E26177" w:rsidRDefault="00C61978" w:rsidP="002B14E5">
            <w:pPr>
              <w:jc w:val="right"/>
              <w:rPr>
                <w:rFonts w:ascii="Arial" w:hAnsi="Arial" w:cs="Arial"/>
                <w:b/>
                <w:bCs/>
              </w:rPr>
            </w:pPr>
            <w:r>
              <w:rPr>
                <w:rFonts w:ascii="Arial" w:hAnsi="Arial" w:cs="Arial"/>
                <w:b/>
                <w:bCs/>
              </w:rPr>
              <w:t>-</w:t>
            </w:r>
          </w:p>
        </w:tc>
        <w:tc>
          <w:tcPr>
            <w:tcW w:w="1050" w:type="pct"/>
            <w:tcBorders>
              <w:top w:val="nil"/>
              <w:left w:val="single" w:sz="6" w:space="0" w:color="auto"/>
              <w:bottom w:val="nil"/>
              <w:right w:val="double" w:sz="6" w:space="0" w:color="auto"/>
            </w:tcBorders>
            <w:vAlign w:val="bottom"/>
          </w:tcPr>
          <w:p w:rsidR="006D68D7" w:rsidRPr="00E26177" w:rsidRDefault="006871EC">
            <w:pPr>
              <w:jc w:val="right"/>
              <w:rPr>
                <w:rFonts w:ascii="Arial" w:hAnsi="Arial" w:cs="Arial"/>
                <w:b/>
                <w:bCs/>
              </w:rPr>
            </w:pPr>
            <w:r w:rsidRPr="006871EC">
              <w:rPr>
                <w:rFonts w:ascii="Arial" w:hAnsi="Arial" w:cs="Arial"/>
                <w:b/>
                <w:bCs/>
              </w:rPr>
              <w:t>-</w:t>
            </w:r>
          </w:p>
        </w:tc>
      </w:tr>
      <w:tr w:rsidR="006D68D7" w:rsidRPr="00A34CE8" w:rsidTr="00E26177">
        <w:tc>
          <w:tcPr>
            <w:tcW w:w="375" w:type="pct"/>
            <w:tcBorders>
              <w:top w:val="nil"/>
              <w:left w:val="double" w:sz="6" w:space="0" w:color="auto"/>
              <w:bottom w:val="nil"/>
              <w:right w:val="single" w:sz="6" w:space="0" w:color="auto"/>
            </w:tcBorders>
          </w:tcPr>
          <w:p w:rsidR="006D68D7" w:rsidRPr="00A34CE8" w:rsidRDefault="006D68D7" w:rsidP="00FE1DEE">
            <w:pPr>
              <w:ind w:left="-43" w:right="-43"/>
              <w:jc w:val="center"/>
              <w:rPr>
                <w:rFonts w:ascii="Arial" w:hAnsi="Arial" w:cs="Arial"/>
                <w:b/>
                <w:bCs/>
                <w:sz w:val="16"/>
              </w:rPr>
            </w:pPr>
          </w:p>
        </w:tc>
        <w:tc>
          <w:tcPr>
            <w:tcW w:w="2121" w:type="pct"/>
            <w:tcBorders>
              <w:top w:val="nil"/>
              <w:left w:val="single" w:sz="6" w:space="0" w:color="auto"/>
              <w:bottom w:val="nil"/>
              <w:right w:val="single" w:sz="6" w:space="0" w:color="auto"/>
            </w:tcBorders>
          </w:tcPr>
          <w:p w:rsidR="006D68D7" w:rsidRPr="00A34CE8" w:rsidRDefault="006D68D7" w:rsidP="00FE1DEE">
            <w:pPr>
              <w:tabs>
                <w:tab w:val="left" w:pos="340"/>
              </w:tabs>
              <w:rPr>
                <w:rFonts w:ascii="Arial" w:hAnsi="Arial" w:cs="Arial"/>
                <w:b/>
                <w:bCs/>
                <w:sz w:val="16"/>
              </w:rPr>
            </w:pPr>
          </w:p>
        </w:tc>
        <w:tc>
          <w:tcPr>
            <w:tcW w:w="404" w:type="pct"/>
            <w:tcBorders>
              <w:top w:val="nil"/>
              <w:left w:val="single" w:sz="6" w:space="0" w:color="auto"/>
              <w:bottom w:val="nil"/>
              <w:right w:val="single" w:sz="6" w:space="0" w:color="auto"/>
            </w:tcBorders>
          </w:tcPr>
          <w:p w:rsidR="006D68D7" w:rsidRPr="00A34CE8" w:rsidRDefault="006D68D7" w:rsidP="00FE1DEE">
            <w:pPr>
              <w:ind w:left="-58" w:right="-58"/>
              <w:jc w:val="center"/>
              <w:rPr>
                <w:rFonts w:ascii="Arial" w:hAnsi="Arial" w:cs="Arial"/>
                <w:sz w:val="16"/>
              </w:rPr>
            </w:pPr>
          </w:p>
        </w:tc>
        <w:tc>
          <w:tcPr>
            <w:tcW w:w="1050" w:type="pct"/>
            <w:tcBorders>
              <w:top w:val="nil"/>
              <w:left w:val="single" w:sz="6" w:space="0" w:color="auto"/>
              <w:bottom w:val="nil"/>
              <w:right w:val="single" w:sz="6" w:space="0" w:color="auto"/>
            </w:tcBorders>
            <w:vAlign w:val="bottom"/>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nil"/>
              <w:right w:val="double" w:sz="6" w:space="0" w:color="auto"/>
            </w:tcBorders>
            <w:vAlign w:val="bottom"/>
          </w:tcPr>
          <w:p w:rsidR="006D68D7" w:rsidRPr="00A34CE8" w:rsidRDefault="006D68D7" w:rsidP="00C12801">
            <w:pPr>
              <w:jc w:val="right"/>
              <w:rPr>
                <w:rFonts w:ascii="Arial" w:hAnsi="Arial" w:cs="Arial"/>
                <w:b/>
                <w:bCs/>
                <w:sz w:val="16"/>
              </w:rPr>
            </w:pPr>
          </w:p>
        </w:tc>
      </w:tr>
      <w:tr w:rsidR="006D68D7" w:rsidRPr="00E26177" w:rsidTr="00E26177">
        <w:tc>
          <w:tcPr>
            <w:tcW w:w="375" w:type="pct"/>
            <w:tcBorders>
              <w:top w:val="nil"/>
              <w:left w:val="double" w:sz="6" w:space="0" w:color="auto"/>
              <w:bottom w:val="nil"/>
              <w:right w:val="single" w:sz="6" w:space="0" w:color="auto"/>
            </w:tcBorders>
          </w:tcPr>
          <w:p w:rsidR="006D68D7" w:rsidRPr="00E26177" w:rsidRDefault="006871EC" w:rsidP="00FE1DEE">
            <w:pPr>
              <w:ind w:left="-43" w:right="-43"/>
              <w:jc w:val="center"/>
              <w:rPr>
                <w:rFonts w:ascii="Arial" w:hAnsi="Arial" w:cs="Arial"/>
                <w:b/>
                <w:bCs/>
              </w:rPr>
            </w:pPr>
            <w:r w:rsidRPr="006871EC">
              <w:rPr>
                <w:rFonts w:ascii="Arial" w:hAnsi="Arial" w:cs="Arial"/>
                <w:b/>
                <w:bCs/>
              </w:rPr>
              <w:t>60</w:t>
            </w:r>
          </w:p>
        </w:tc>
        <w:tc>
          <w:tcPr>
            <w:tcW w:w="2121" w:type="pct"/>
            <w:tcBorders>
              <w:top w:val="nil"/>
              <w:left w:val="single" w:sz="6" w:space="0" w:color="auto"/>
              <w:bottom w:val="nil"/>
              <w:right w:val="single" w:sz="6" w:space="0" w:color="auto"/>
            </w:tcBorders>
          </w:tcPr>
          <w:p w:rsidR="006D68D7" w:rsidRPr="00E26177" w:rsidRDefault="006871EC" w:rsidP="00A80A27">
            <w:pPr>
              <w:tabs>
                <w:tab w:val="left" w:pos="340"/>
              </w:tabs>
              <w:rPr>
                <w:rFonts w:ascii="Arial" w:hAnsi="Arial" w:cs="Arial"/>
                <w:b/>
                <w:bCs/>
              </w:rPr>
            </w:pPr>
            <w:r w:rsidRPr="006871EC">
              <w:rPr>
                <w:rFonts w:ascii="Arial" w:hAnsi="Arial" w:cs="Arial"/>
                <w:b/>
                <w:bCs/>
              </w:rPr>
              <w:t>14.</w:t>
            </w:r>
            <w:r w:rsidRPr="006871EC">
              <w:rPr>
                <w:rFonts w:ascii="Arial" w:hAnsi="Arial" w:cs="Arial"/>
                <w:b/>
                <w:bCs/>
              </w:rPr>
              <w:tab/>
            </w:r>
            <w:r w:rsidR="00224738">
              <w:rPr>
                <w:rFonts w:ascii="Arial" w:hAnsi="Arial" w:cs="Arial"/>
                <w:b/>
                <w:bCs/>
              </w:rPr>
              <w:t>Lợi nhuận/(</w:t>
            </w:r>
            <w:r w:rsidR="005252ED">
              <w:rPr>
                <w:rFonts w:ascii="Arial" w:hAnsi="Arial" w:cs="Arial"/>
                <w:b/>
                <w:bCs/>
              </w:rPr>
              <w:t>l</w:t>
            </w:r>
            <w:r w:rsidRPr="006871EC">
              <w:rPr>
                <w:rFonts w:ascii="Arial" w:hAnsi="Arial" w:cs="Arial"/>
                <w:b/>
                <w:bCs/>
              </w:rPr>
              <w:t>ỗ</w:t>
            </w:r>
            <w:r w:rsidR="00224738">
              <w:rPr>
                <w:rFonts w:ascii="Arial" w:hAnsi="Arial" w:cs="Arial"/>
                <w:b/>
                <w:bCs/>
              </w:rPr>
              <w:t>)</w:t>
            </w:r>
            <w:r w:rsidRPr="006871EC">
              <w:rPr>
                <w:rFonts w:ascii="Arial" w:hAnsi="Arial" w:cs="Arial"/>
                <w:b/>
                <w:bCs/>
              </w:rPr>
              <w:t xml:space="preserve"> sau thuế TNDN </w:t>
            </w:r>
          </w:p>
        </w:tc>
        <w:tc>
          <w:tcPr>
            <w:tcW w:w="404" w:type="pct"/>
            <w:tcBorders>
              <w:top w:val="nil"/>
              <w:left w:val="single" w:sz="6" w:space="0" w:color="auto"/>
              <w:bottom w:val="nil"/>
              <w:right w:val="single" w:sz="6" w:space="0" w:color="auto"/>
            </w:tcBorders>
          </w:tcPr>
          <w:p w:rsidR="006D68D7" w:rsidRPr="00E26177" w:rsidRDefault="006D68D7" w:rsidP="00FE1DEE">
            <w:pPr>
              <w:ind w:left="-58" w:right="-58"/>
              <w:jc w:val="center"/>
              <w:rPr>
                <w:rFonts w:ascii="Arial" w:hAnsi="Arial" w:cs="Arial"/>
              </w:rPr>
            </w:pPr>
          </w:p>
        </w:tc>
        <w:tc>
          <w:tcPr>
            <w:tcW w:w="1050" w:type="pct"/>
            <w:tcBorders>
              <w:top w:val="nil"/>
              <w:left w:val="single" w:sz="6" w:space="0" w:color="auto"/>
              <w:bottom w:val="nil"/>
              <w:right w:val="single" w:sz="6" w:space="0" w:color="auto"/>
            </w:tcBorders>
            <w:vAlign w:val="bottom"/>
          </w:tcPr>
          <w:p w:rsidR="006D68D7" w:rsidRPr="00E26177" w:rsidRDefault="00104298" w:rsidP="00C12801">
            <w:pPr>
              <w:jc w:val="right"/>
              <w:rPr>
                <w:rFonts w:ascii="Arial" w:hAnsi="Arial" w:cs="Arial"/>
                <w:b/>
                <w:bCs/>
              </w:rPr>
            </w:pPr>
            <w:r w:rsidRPr="00104298">
              <w:rPr>
                <w:rFonts w:ascii="Arial" w:hAnsi="Arial" w:cs="Arial"/>
                <w:b/>
                <w:bCs/>
              </w:rPr>
              <w:t>3.419.679.087</w:t>
            </w:r>
          </w:p>
        </w:tc>
        <w:tc>
          <w:tcPr>
            <w:tcW w:w="1050" w:type="pct"/>
            <w:tcBorders>
              <w:top w:val="nil"/>
              <w:left w:val="single" w:sz="6" w:space="0" w:color="auto"/>
              <w:bottom w:val="nil"/>
              <w:right w:val="double" w:sz="6" w:space="0" w:color="auto"/>
            </w:tcBorders>
            <w:vAlign w:val="bottom"/>
          </w:tcPr>
          <w:p w:rsidR="006D68D7" w:rsidRPr="00E26177" w:rsidRDefault="006871EC" w:rsidP="00C12801">
            <w:pPr>
              <w:jc w:val="right"/>
              <w:rPr>
                <w:rFonts w:ascii="Arial" w:hAnsi="Arial" w:cs="Arial"/>
                <w:b/>
                <w:bCs/>
              </w:rPr>
            </w:pPr>
            <w:r w:rsidRPr="006871EC">
              <w:rPr>
                <w:rFonts w:ascii="Arial" w:hAnsi="Arial" w:cs="Arial"/>
                <w:b/>
                <w:bCs/>
              </w:rPr>
              <w:t>(138.688.994.675)</w:t>
            </w:r>
          </w:p>
        </w:tc>
      </w:tr>
      <w:tr w:rsidR="006D68D7" w:rsidRPr="00A34CE8" w:rsidTr="00E26177">
        <w:tc>
          <w:tcPr>
            <w:tcW w:w="375" w:type="pct"/>
            <w:tcBorders>
              <w:top w:val="nil"/>
              <w:left w:val="double" w:sz="6" w:space="0" w:color="auto"/>
              <w:bottom w:val="double" w:sz="6" w:space="0" w:color="auto"/>
              <w:right w:val="single" w:sz="6" w:space="0" w:color="auto"/>
            </w:tcBorders>
          </w:tcPr>
          <w:p w:rsidR="006D68D7" w:rsidRPr="00A34CE8" w:rsidRDefault="006D68D7" w:rsidP="00FE1DEE">
            <w:pPr>
              <w:ind w:left="-43" w:right="-43"/>
              <w:jc w:val="center"/>
              <w:rPr>
                <w:rFonts w:ascii="Arial" w:hAnsi="Arial" w:cs="Arial"/>
                <w:sz w:val="16"/>
              </w:rPr>
            </w:pPr>
          </w:p>
        </w:tc>
        <w:tc>
          <w:tcPr>
            <w:tcW w:w="2121" w:type="pct"/>
            <w:tcBorders>
              <w:top w:val="nil"/>
              <w:left w:val="single" w:sz="6" w:space="0" w:color="auto"/>
              <w:bottom w:val="double" w:sz="6" w:space="0" w:color="auto"/>
              <w:right w:val="single" w:sz="6" w:space="0" w:color="auto"/>
            </w:tcBorders>
          </w:tcPr>
          <w:p w:rsidR="006D68D7" w:rsidRPr="00A34CE8" w:rsidRDefault="006D68D7" w:rsidP="00FE1DEE">
            <w:pPr>
              <w:pStyle w:val="Header"/>
              <w:tabs>
                <w:tab w:val="left" w:pos="610"/>
                <w:tab w:val="left" w:pos="670"/>
              </w:tabs>
              <w:spacing w:after="0"/>
              <w:rPr>
                <w:rFonts w:ascii="Arial" w:hAnsi="Arial" w:cs="Arial"/>
                <w:sz w:val="16"/>
              </w:rPr>
            </w:pPr>
          </w:p>
        </w:tc>
        <w:tc>
          <w:tcPr>
            <w:tcW w:w="404" w:type="pct"/>
            <w:tcBorders>
              <w:top w:val="nil"/>
              <w:left w:val="single" w:sz="6" w:space="0" w:color="auto"/>
              <w:bottom w:val="double" w:sz="6" w:space="0" w:color="auto"/>
              <w:right w:val="single" w:sz="6" w:space="0" w:color="auto"/>
            </w:tcBorders>
          </w:tcPr>
          <w:p w:rsidR="006D68D7" w:rsidRPr="00A34CE8" w:rsidRDefault="006D68D7" w:rsidP="00FE1DEE">
            <w:pPr>
              <w:ind w:left="-58" w:right="-58"/>
              <w:jc w:val="center"/>
              <w:rPr>
                <w:rFonts w:ascii="Arial" w:hAnsi="Arial" w:cs="Arial"/>
                <w:sz w:val="16"/>
              </w:rPr>
            </w:pPr>
          </w:p>
        </w:tc>
        <w:tc>
          <w:tcPr>
            <w:tcW w:w="1050" w:type="pct"/>
            <w:tcBorders>
              <w:top w:val="nil"/>
              <w:left w:val="single" w:sz="6" w:space="0" w:color="auto"/>
              <w:bottom w:val="double" w:sz="6" w:space="0" w:color="auto"/>
              <w:right w:val="single" w:sz="6" w:space="0" w:color="auto"/>
            </w:tcBorders>
          </w:tcPr>
          <w:p w:rsidR="006D68D7" w:rsidRPr="00A34CE8" w:rsidRDefault="006D68D7" w:rsidP="00C12801">
            <w:pPr>
              <w:jc w:val="right"/>
              <w:rPr>
                <w:rFonts w:ascii="Arial" w:hAnsi="Arial" w:cs="Arial"/>
                <w:b/>
                <w:bCs/>
                <w:sz w:val="16"/>
              </w:rPr>
            </w:pPr>
          </w:p>
        </w:tc>
        <w:tc>
          <w:tcPr>
            <w:tcW w:w="1050" w:type="pct"/>
            <w:tcBorders>
              <w:top w:val="nil"/>
              <w:left w:val="single" w:sz="6" w:space="0" w:color="auto"/>
              <w:bottom w:val="double" w:sz="6" w:space="0" w:color="auto"/>
              <w:right w:val="double" w:sz="6" w:space="0" w:color="auto"/>
            </w:tcBorders>
          </w:tcPr>
          <w:p w:rsidR="006D68D7" w:rsidRPr="00A34CE8" w:rsidRDefault="006D68D7" w:rsidP="00C12801">
            <w:pPr>
              <w:jc w:val="right"/>
              <w:rPr>
                <w:rFonts w:ascii="Arial" w:hAnsi="Arial" w:cs="Arial"/>
                <w:b/>
                <w:bCs/>
                <w:sz w:val="16"/>
              </w:rPr>
            </w:pPr>
          </w:p>
        </w:tc>
      </w:tr>
    </w:tbl>
    <w:p w:rsidR="00A712EE" w:rsidRPr="00C17D6D" w:rsidRDefault="00A712EE" w:rsidP="00FE1DEE">
      <w:pPr>
        <w:pStyle w:val="Toptabletext"/>
        <w:rPr>
          <w:rFonts w:ascii="Arial" w:hAnsi="Arial" w:cs="Arial"/>
        </w:rPr>
      </w:pPr>
    </w:p>
    <w:p w:rsidR="00AE54D3" w:rsidRDefault="00AE54D3">
      <w:pPr>
        <w:pStyle w:val="Toptabletext"/>
        <w:jc w:val="left"/>
        <w:rPr>
          <w:rFonts w:ascii="Arial" w:hAnsi="Arial" w:cs="Arial"/>
          <w:sz w:val="22"/>
          <w:szCs w:val="16"/>
        </w:rPr>
      </w:pPr>
    </w:p>
    <w:p w:rsidR="00963105" w:rsidRPr="00C17D6D" w:rsidRDefault="00963105" w:rsidP="00FE1DEE">
      <w:pPr>
        <w:pStyle w:val="Toptabletext"/>
        <w:rPr>
          <w:rFonts w:ascii="Arial" w:hAnsi="Arial" w:cs="Arial"/>
        </w:rPr>
      </w:pPr>
    </w:p>
    <w:p w:rsidR="005252ED" w:rsidRDefault="005252ED" w:rsidP="00FE1DEE">
      <w:pPr>
        <w:pStyle w:val="Toptabletext"/>
        <w:rPr>
          <w:rFonts w:ascii="Arial" w:hAnsi="Arial" w:cs="Arial"/>
        </w:rPr>
      </w:pPr>
    </w:p>
    <w:p w:rsidR="005252ED" w:rsidRDefault="005252ED" w:rsidP="00FE1DEE">
      <w:pPr>
        <w:pStyle w:val="Toptabletext"/>
        <w:rPr>
          <w:rFonts w:ascii="Arial" w:hAnsi="Arial" w:cs="Arial"/>
        </w:rPr>
      </w:pPr>
    </w:p>
    <w:p w:rsidR="00963105" w:rsidRPr="009F49FA" w:rsidRDefault="00963105" w:rsidP="00FE1DEE">
      <w:pPr>
        <w:pStyle w:val="Toptabletext"/>
        <w:rPr>
          <w:rFonts w:ascii="Arial" w:hAnsi="Arial" w:cs="Arial"/>
          <w:sz w:val="12"/>
          <w:szCs w:val="16"/>
        </w:rPr>
      </w:pPr>
    </w:p>
    <w:tbl>
      <w:tblPr>
        <w:tblW w:w="9020" w:type="dxa"/>
        <w:tblInd w:w="108" w:type="dxa"/>
        <w:tblLook w:val="01E0"/>
      </w:tblPr>
      <w:tblGrid>
        <w:gridCol w:w="2835"/>
        <w:gridCol w:w="284"/>
        <w:gridCol w:w="2964"/>
        <w:gridCol w:w="258"/>
        <w:gridCol w:w="2679"/>
      </w:tblGrid>
      <w:tr w:rsidR="00E417AA" w:rsidRPr="004C0B23" w:rsidTr="00400FD0">
        <w:trPr>
          <w:trHeight w:val="207"/>
        </w:trPr>
        <w:tc>
          <w:tcPr>
            <w:tcW w:w="2835" w:type="dxa"/>
            <w:tcBorders>
              <w:top w:val="single" w:sz="4" w:space="0" w:color="auto"/>
            </w:tcBorders>
          </w:tcPr>
          <w:p w:rsidR="00391B53" w:rsidRDefault="00391B53" w:rsidP="00400FD0">
            <w:pPr>
              <w:spacing w:before="20"/>
              <w:ind w:left="-108"/>
              <w:rPr>
                <w:rFonts w:ascii="Arial" w:hAnsi="Arial" w:cs="Arial"/>
                <w:color w:val="000000"/>
              </w:rPr>
            </w:pPr>
            <w:r>
              <w:rPr>
                <w:rFonts w:ascii="Arial" w:hAnsi="Arial" w:cs="Arial"/>
                <w:color w:val="000000"/>
              </w:rPr>
              <w:t>Ông Hoàng Anh Tiến</w:t>
            </w:r>
          </w:p>
          <w:p w:rsidR="00E417AA" w:rsidRPr="004C0B23" w:rsidRDefault="0097121E" w:rsidP="00391B53">
            <w:pPr>
              <w:spacing w:before="20"/>
              <w:ind w:left="-108"/>
              <w:rPr>
                <w:rFonts w:ascii="Arial" w:hAnsi="Arial" w:cs="Arial"/>
                <w:color w:val="000000"/>
                <w:u w:val="single"/>
              </w:rPr>
            </w:pPr>
            <w:r>
              <w:rPr>
                <w:rFonts w:ascii="Arial" w:hAnsi="Arial" w:cs="Arial"/>
                <w:color w:val="000000"/>
              </w:rPr>
              <w:t xml:space="preserve">Người lập </w:t>
            </w:r>
          </w:p>
        </w:tc>
        <w:tc>
          <w:tcPr>
            <w:tcW w:w="284" w:type="dxa"/>
          </w:tcPr>
          <w:p w:rsidR="00E417AA" w:rsidRPr="004C0B23" w:rsidRDefault="00E417AA" w:rsidP="00400FD0">
            <w:pPr>
              <w:rPr>
                <w:rFonts w:ascii="Arial" w:hAnsi="Arial" w:cs="Arial"/>
                <w:color w:val="000000"/>
                <w:u w:val="single"/>
              </w:rPr>
            </w:pPr>
          </w:p>
        </w:tc>
        <w:tc>
          <w:tcPr>
            <w:tcW w:w="2964" w:type="dxa"/>
            <w:tcBorders>
              <w:top w:val="single" w:sz="4" w:space="0" w:color="auto"/>
            </w:tcBorders>
          </w:tcPr>
          <w:p w:rsidR="00391B53" w:rsidRDefault="00391B53" w:rsidP="00083A9C">
            <w:pPr>
              <w:spacing w:before="20"/>
              <w:ind w:left="-108"/>
              <w:rPr>
                <w:rFonts w:ascii="Arial" w:hAnsi="Arial" w:cs="Arial"/>
                <w:color w:val="000000"/>
              </w:rPr>
            </w:pPr>
            <w:r>
              <w:rPr>
                <w:rFonts w:ascii="Arial" w:hAnsi="Arial" w:cs="Arial"/>
                <w:color w:val="000000"/>
              </w:rPr>
              <w:t>Bà Trần Thị Thu Nga</w:t>
            </w:r>
          </w:p>
          <w:p w:rsidR="00E417AA" w:rsidRPr="004C0B23" w:rsidRDefault="0097121E" w:rsidP="00391B53">
            <w:pPr>
              <w:spacing w:before="20"/>
              <w:ind w:left="-108"/>
              <w:rPr>
                <w:rFonts w:ascii="Arial" w:hAnsi="Arial" w:cs="Arial"/>
                <w:color w:val="000000"/>
              </w:rPr>
            </w:pPr>
            <w:r>
              <w:rPr>
                <w:rFonts w:ascii="Arial" w:hAnsi="Arial" w:cs="Arial"/>
                <w:color w:val="000000"/>
              </w:rPr>
              <w:t>Kế toán Trưởng</w:t>
            </w:r>
          </w:p>
        </w:tc>
        <w:tc>
          <w:tcPr>
            <w:tcW w:w="258" w:type="dxa"/>
          </w:tcPr>
          <w:p w:rsidR="00E417AA" w:rsidRPr="004C0B23" w:rsidRDefault="00E417AA" w:rsidP="00083A9C">
            <w:pPr>
              <w:ind w:left="-55"/>
              <w:rPr>
                <w:rFonts w:ascii="Arial" w:hAnsi="Arial" w:cs="Arial"/>
                <w:color w:val="000000"/>
              </w:rPr>
            </w:pPr>
          </w:p>
        </w:tc>
        <w:tc>
          <w:tcPr>
            <w:tcW w:w="2679" w:type="dxa"/>
            <w:tcBorders>
              <w:top w:val="single" w:sz="4" w:space="0" w:color="auto"/>
            </w:tcBorders>
          </w:tcPr>
          <w:p w:rsidR="00391B53" w:rsidRDefault="00391B53" w:rsidP="00083A9C">
            <w:pPr>
              <w:spacing w:before="20"/>
              <w:ind w:left="-115"/>
              <w:rPr>
                <w:rFonts w:ascii="Arial" w:hAnsi="Arial" w:cs="Arial"/>
                <w:color w:val="000000"/>
              </w:rPr>
            </w:pPr>
            <w:r>
              <w:rPr>
                <w:rFonts w:ascii="Arial" w:hAnsi="Arial" w:cs="Arial"/>
                <w:color w:val="000000"/>
              </w:rPr>
              <w:t>Ông Phan Quốc Huỳnh</w:t>
            </w:r>
          </w:p>
          <w:p w:rsidR="00E417AA" w:rsidRPr="004C0B23" w:rsidRDefault="0097121E" w:rsidP="00391B53">
            <w:pPr>
              <w:spacing w:before="20"/>
              <w:ind w:left="-115"/>
              <w:rPr>
                <w:rFonts w:ascii="Arial" w:hAnsi="Arial" w:cs="Arial"/>
                <w:color w:val="000000"/>
              </w:rPr>
            </w:pPr>
            <w:r>
              <w:rPr>
                <w:rFonts w:ascii="Arial" w:hAnsi="Arial" w:cs="Arial"/>
                <w:color w:val="000000"/>
              </w:rPr>
              <w:t>Tổng Giám đốc</w:t>
            </w:r>
          </w:p>
        </w:tc>
      </w:tr>
    </w:tbl>
    <w:p w:rsidR="00131639" w:rsidRDefault="00131639" w:rsidP="00FE1DEE">
      <w:pPr>
        <w:pStyle w:val="BodyText"/>
        <w:rPr>
          <w:rFonts w:ascii="Arial" w:hAnsi="Arial" w:cs="Arial"/>
        </w:rPr>
      </w:pPr>
    </w:p>
    <w:p w:rsidR="00E034E1" w:rsidRPr="00A80A27" w:rsidRDefault="00E034E1" w:rsidP="00FE1DEE">
      <w:pPr>
        <w:pStyle w:val="BodyText"/>
        <w:rPr>
          <w:rFonts w:ascii="Arial" w:hAnsi="Arial" w:cs="Arial"/>
        </w:rPr>
      </w:pPr>
    </w:p>
    <w:p w:rsidR="00963105" w:rsidRPr="00F25371" w:rsidRDefault="00CE2FD8" w:rsidP="00FE1DEE">
      <w:pPr>
        <w:pStyle w:val="BodyText"/>
        <w:rPr>
          <w:rFonts w:ascii="Arial" w:hAnsi="Arial" w:cs="Arial"/>
        </w:rPr>
      </w:pPr>
      <w:r w:rsidRPr="00A80A27">
        <w:rPr>
          <w:rFonts w:ascii="Arial" w:hAnsi="Arial" w:cs="Arial"/>
        </w:rPr>
        <w:t xml:space="preserve">Thành </w:t>
      </w:r>
      <w:r w:rsidRPr="00F25371">
        <w:rPr>
          <w:rFonts w:ascii="Arial" w:hAnsi="Arial" w:cs="Arial"/>
        </w:rPr>
        <w:t>phố Hồ Chí Minh, Việt Nam</w:t>
      </w:r>
    </w:p>
    <w:p w:rsidR="004F6AE9" w:rsidRPr="00F25371" w:rsidRDefault="004F6AE9" w:rsidP="00FE1DEE">
      <w:pPr>
        <w:pStyle w:val="BodyText"/>
        <w:rPr>
          <w:rFonts w:ascii="Arial" w:hAnsi="Arial" w:cs="Arial"/>
        </w:rPr>
      </w:pPr>
    </w:p>
    <w:p w:rsidR="00485735" w:rsidRPr="00A80A27" w:rsidRDefault="00FF7F2A" w:rsidP="00C57749">
      <w:pPr>
        <w:pStyle w:val="BodyText"/>
        <w:rPr>
          <w:rFonts w:ascii="Arial" w:hAnsi="Arial" w:cs="Arial"/>
        </w:rPr>
        <w:sectPr w:rsidR="00485735" w:rsidRPr="00A80A27" w:rsidSect="0027708F">
          <w:headerReference w:type="even" r:id="rId30"/>
          <w:headerReference w:type="default" r:id="rId31"/>
          <w:headerReference w:type="first" r:id="rId32"/>
          <w:pgSz w:w="11909" w:h="16834" w:code="9"/>
          <w:pgMar w:top="1440" w:right="1440" w:bottom="629" w:left="1582" w:header="720" w:footer="578" w:gutter="0"/>
          <w:cols w:space="720"/>
        </w:sectPr>
      </w:pPr>
      <w:r w:rsidRPr="00F25371">
        <w:rPr>
          <w:rFonts w:ascii="Arial" w:hAnsi="Arial" w:cs="Arial"/>
        </w:rPr>
        <w:t xml:space="preserve">Ngày </w:t>
      </w:r>
      <w:r w:rsidR="001011D7">
        <w:rPr>
          <w:rFonts w:ascii="Arial" w:hAnsi="Arial" w:cs="Arial"/>
        </w:rPr>
        <w:t>14 tháng 8 năm 2013</w:t>
      </w:r>
    </w:p>
    <w:p w:rsidR="00FE2D0B" w:rsidRPr="00E034E1" w:rsidRDefault="00FE2D0B" w:rsidP="00FE1DEE">
      <w:pPr>
        <w:pStyle w:val="Toptabletext"/>
        <w:rPr>
          <w:rFonts w:ascii="Arial" w:hAnsi="Arial" w:cs="Arial"/>
        </w:rPr>
      </w:pPr>
    </w:p>
    <w:p w:rsidR="00FE2D0B" w:rsidRPr="00E034E1" w:rsidRDefault="00FE2D0B" w:rsidP="00FE1DEE">
      <w:pPr>
        <w:pStyle w:val="Toptabletext"/>
        <w:rPr>
          <w:rFonts w:ascii="Arial" w:hAnsi="Arial" w:cs="Arial"/>
        </w:rPr>
      </w:pPr>
    </w:p>
    <w:p w:rsidR="00C72A97" w:rsidRPr="007C5688" w:rsidRDefault="00267A04" w:rsidP="00FE1DEE">
      <w:pPr>
        <w:pStyle w:val="Toptabletext"/>
        <w:rPr>
          <w:rFonts w:ascii="Arial" w:hAnsi="Arial" w:cs="Arial"/>
        </w:rPr>
      </w:pPr>
      <w:r w:rsidRPr="00267A04">
        <w:rPr>
          <w:rFonts w:ascii="Arial" w:hAnsi="Arial" w:cs="Arial"/>
        </w:rPr>
        <w:t xml:space="preserve"> VNĐ</w:t>
      </w:r>
    </w:p>
    <w:tbl>
      <w:tblPr>
        <w:tblW w:w="4894"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
        <w:gridCol w:w="3664"/>
        <w:gridCol w:w="700"/>
        <w:gridCol w:w="1923"/>
        <w:gridCol w:w="1923"/>
      </w:tblGrid>
      <w:tr w:rsidR="006E5ACC" w:rsidRPr="00A41363" w:rsidTr="008664D7">
        <w:tc>
          <w:tcPr>
            <w:tcW w:w="393" w:type="pct"/>
            <w:tcBorders>
              <w:top w:val="double" w:sz="6" w:space="0" w:color="auto"/>
              <w:left w:val="double" w:sz="6" w:space="0" w:color="auto"/>
              <w:bottom w:val="single" w:sz="6" w:space="0" w:color="auto"/>
              <w:right w:val="single" w:sz="6" w:space="0" w:color="auto"/>
            </w:tcBorders>
            <w:vAlign w:val="bottom"/>
          </w:tcPr>
          <w:p w:rsidR="006E5ACC" w:rsidRPr="00A41363" w:rsidRDefault="006871EC" w:rsidP="00F81CAC">
            <w:pPr>
              <w:spacing w:before="120" w:after="120"/>
              <w:ind w:left="-43" w:right="-43"/>
              <w:jc w:val="center"/>
              <w:rPr>
                <w:rFonts w:ascii="Arial" w:hAnsi="Arial" w:cs="Arial"/>
                <w:bCs/>
                <w:i/>
              </w:rPr>
            </w:pPr>
            <w:r w:rsidRPr="006871EC">
              <w:rPr>
                <w:rFonts w:ascii="Arial" w:hAnsi="Arial" w:cs="Arial"/>
                <w:bCs/>
                <w:i/>
              </w:rPr>
              <w:t>Mã số</w:t>
            </w:r>
          </w:p>
        </w:tc>
        <w:tc>
          <w:tcPr>
            <w:tcW w:w="2056" w:type="pct"/>
            <w:tcBorders>
              <w:top w:val="double" w:sz="6" w:space="0" w:color="auto"/>
              <w:left w:val="single" w:sz="6" w:space="0" w:color="auto"/>
              <w:bottom w:val="single" w:sz="6" w:space="0" w:color="auto"/>
              <w:right w:val="single" w:sz="6" w:space="0" w:color="auto"/>
            </w:tcBorders>
            <w:vAlign w:val="bottom"/>
          </w:tcPr>
          <w:p w:rsidR="006E5ACC" w:rsidRPr="00A41363" w:rsidRDefault="006871EC" w:rsidP="00F81CAC">
            <w:pPr>
              <w:tabs>
                <w:tab w:val="left" w:pos="610"/>
                <w:tab w:val="left" w:pos="670"/>
              </w:tabs>
              <w:spacing w:before="120" w:after="120"/>
              <w:rPr>
                <w:rFonts w:ascii="Arial" w:hAnsi="Arial" w:cs="Arial"/>
                <w:bCs/>
                <w:i/>
              </w:rPr>
            </w:pPr>
            <w:r w:rsidRPr="006871EC">
              <w:rPr>
                <w:rFonts w:ascii="Arial" w:hAnsi="Arial" w:cs="Arial"/>
                <w:bCs/>
                <w:i/>
              </w:rPr>
              <w:t>CHỈ TIÊU</w:t>
            </w:r>
          </w:p>
        </w:tc>
        <w:tc>
          <w:tcPr>
            <w:tcW w:w="393" w:type="pct"/>
            <w:tcBorders>
              <w:top w:val="double" w:sz="6" w:space="0" w:color="auto"/>
              <w:left w:val="single" w:sz="6" w:space="0" w:color="auto"/>
              <w:bottom w:val="single" w:sz="6" w:space="0" w:color="auto"/>
              <w:right w:val="single" w:sz="6" w:space="0" w:color="auto"/>
            </w:tcBorders>
            <w:vAlign w:val="bottom"/>
          </w:tcPr>
          <w:p w:rsidR="006E5ACC" w:rsidRPr="00A41363" w:rsidRDefault="006871EC" w:rsidP="00F81CAC">
            <w:pPr>
              <w:spacing w:before="120" w:after="120"/>
              <w:ind w:left="-144" w:right="-144"/>
              <w:jc w:val="center"/>
              <w:rPr>
                <w:rFonts w:ascii="Arial" w:hAnsi="Arial" w:cs="Arial"/>
                <w:bCs/>
                <w:i/>
              </w:rPr>
            </w:pPr>
            <w:r w:rsidRPr="006871EC">
              <w:rPr>
                <w:rFonts w:ascii="Arial" w:hAnsi="Arial" w:cs="Arial"/>
                <w:bCs/>
                <w:i/>
              </w:rPr>
              <w:t>Thuyết minh</w:t>
            </w:r>
          </w:p>
        </w:tc>
        <w:tc>
          <w:tcPr>
            <w:tcW w:w="1079" w:type="pct"/>
            <w:tcBorders>
              <w:top w:val="double" w:sz="6" w:space="0" w:color="auto"/>
              <w:left w:val="single" w:sz="6" w:space="0" w:color="auto"/>
              <w:bottom w:val="single" w:sz="6" w:space="0" w:color="auto"/>
              <w:right w:val="single" w:sz="6" w:space="0" w:color="auto"/>
            </w:tcBorders>
            <w:vAlign w:val="bottom"/>
          </w:tcPr>
          <w:p w:rsidR="00101F5F" w:rsidRPr="00A41363" w:rsidRDefault="006871EC" w:rsidP="00F81CAC">
            <w:pPr>
              <w:spacing w:before="120" w:after="120"/>
              <w:ind w:left="53"/>
              <w:jc w:val="right"/>
              <w:rPr>
                <w:rFonts w:ascii="Arial" w:hAnsi="Arial" w:cs="Arial"/>
                <w:bCs/>
                <w:i/>
              </w:rPr>
            </w:pPr>
            <w:r>
              <w:rPr>
                <w:rFonts w:ascii="Arial" w:hAnsi="Arial" w:cs="Arial"/>
                <w:i/>
              </w:rPr>
              <w:t xml:space="preserve">Cho </w:t>
            </w:r>
            <w:r w:rsidR="00E5202C">
              <w:rPr>
                <w:rFonts w:ascii="Arial" w:hAnsi="Arial" w:cs="Arial"/>
                <w:i/>
              </w:rPr>
              <w:t>kỳ kế toán</w:t>
            </w:r>
            <w:r>
              <w:rPr>
                <w:rFonts w:ascii="Arial" w:hAnsi="Arial" w:cs="Arial"/>
                <w:i/>
              </w:rPr>
              <w:t xml:space="preserve"> sáu tháng kết thúc ngày 30 tháng 6 năm 2013</w:t>
            </w:r>
          </w:p>
        </w:tc>
        <w:tc>
          <w:tcPr>
            <w:tcW w:w="1079" w:type="pct"/>
            <w:tcBorders>
              <w:top w:val="double" w:sz="6" w:space="0" w:color="auto"/>
              <w:left w:val="single" w:sz="6" w:space="0" w:color="auto"/>
              <w:bottom w:val="single" w:sz="6" w:space="0" w:color="auto"/>
              <w:right w:val="double" w:sz="6" w:space="0" w:color="auto"/>
            </w:tcBorders>
            <w:vAlign w:val="bottom"/>
          </w:tcPr>
          <w:p w:rsidR="00F80EA1" w:rsidRDefault="006871EC">
            <w:pPr>
              <w:keepNext/>
              <w:spacing w:before="120" w:after="120"/>
              <w:ind w:left="-16"/>
              <w:jc w:val="right"/>
              <w:rPr>
                <w:rFonts w:ascii="Arial" w:hAnsi="Arial" w:cs="Arial"/>
                <w:bCs/>
                <w:i/>
              </w:rPr>
            </w:pPr>
            <w:r>
              <w:rPr>
                <w:rFonts w:ascii="Arial" w:hAnsi="Arial" w:cs="Arial"/>
                <w:i/>
              </w:rPr>
              <w:t xml:space="preserve">Cho </w:t>
            </w:r>
            <w:r w:rsidR="00E5202C">
              <w:rPr>
                <w:rFonts w:ascii="Arial" w:hAnsi="Arial" w:cs="Arial"/>
                <w:i/>
              </w:rPr>
              <w:t>kỳ kế toán</w:t>
            </w:r>
            <w:r>
              <w:rPr>
                <w:rFonts w:ascii="Arial" w:hAnsi="Arial" w:cs="Arial"/>
                <w:i/>
              </w:rPr>
              <w:t xml:space="preserve"> sáu tháng</w:t>
            </w:r>
            <w:r w:rsidR="009C4DD7">
              <w:rPr>
                <w:rFonts w:ascii="Arial" w:hAnsi="Arial" w:cs="Arial"/>
                <w:i/>
              </w:rPr>
              <w:t xml:space="preserve"> </w:t>
            </w:r>
            <w:r>
              <w:rPr>
                <w:rFonts w:ascii="Arial" w:hAnsi="Arial" w:cs="Arial"/>
                <w:i/>
              </w:rPr>
              <w:t>kết thúc ngày 30 tháng 6 năm 2012</w:t>
            </w:r>
          </w:p>
        </w:tc>
      </w:tr>
      <w:tr w:rsidR="00C614CC" w:rsidRPr="00A41363" w:rsidTr="008664D7">
        <w:tc>
          <w:tcPr>
            <w:tcW w:w="393" w:type="pct"/>
            <w:tcBorders>
              <w:top w:val="single" w:sz="6" w:space="0" w:color="auto"/>
              <w:left w:val="double" w:sz="6" w:space="0" w:color="auto"/>
              <w:bottom w:val="nil"/>
              <w:right w:val="single" w:sz="6" w:space="0" w:color="auto"/>
            </w:tcBorders>
          </w:tcPr>
          <w:p w:rsidR="002E4A8D" w:rsidRPr="00A41363" w:rsidRDefault="002E4A8D" w:rsidP="002E4A8D">
            <w:pPr>
              <w:pStyle w:val="Heading2"/>
              <w:rPr>
                <w:rFonts w:ascii="Arial" w:hAnsi="Arial" w:cs="Arial"/>
              </w:rPr>
            </w:pPr>
          </w:p>
        </w:tc>
        <w:tc>
          <w:tcPr>
            <w:tcW w:w="2056" w:type="pct"/>
            <w:tcBorders>
              <w:top w:val="single" w:sz="6" w:space="0" w:color="auto"/>
              <w:left w:val="single" w:sz="6" w:space="0" w:color="auto"/>
              <w:bottom w:val="nil"/>
              <w:right w:val="single" w:sz="6" w:space="0" w:color="auto"/>
            </w:tcBorders>
          </w:tcPr>
          <w:p w:rsidR="002E4A8D" w:rsidRPr="00A41363" w:rsidRDefault="002E4A8D" w:rsidP="002E4A8D">
            <w:pPr>
              <w:pStyle w:val="Heading2"/>
              <w:rPr>
                <w:rFonts w:ascii="Arial" w:hAnsi="Arial" w:cs="Arial"/>
              </w:rPr>
            </w:pPr>
          </w:p>
        </w:tc>
        <w:tc>
          <w:tcPr>
            <w:tcW w:w="393" w:type="pct"/>
            <w:tcBorders>
              <w:top w:val="single" w:sz="6" w:space="0" w:color="auto"/>
              <w:left w:val="single" w:sz="6" w:space="0" w:color="auto"/>
              <w:bottom w:val="nil"/>
              <w:right w:val="single" w:sz="6" w:space="0" w:color="auto"/>
            </w:tcBorders>
          </w:tcPr>
          <w:p w:rsidR="002E4A8D" w:rsidRPr="00A41363" w:rsidRDefault="002E4A8D" w:rsidP="002E4A8D">
            <w:pPr>
              <w:pStyle w:val="Heading2"/>
              <w:rPr>
                <w:rFonts w:ascii="Arial" w:hAnsi="Arial" w:cs="Arial"/>
              </w:rPr>
            </w:pPr>
          </w:p>
        </w:tc>
        <w:tc>
          <w:tcPr>
            <w:tcW w:w="1079" w:type="pct"/>
            <w:tcBorders>
              <w:top w:val="single" w:sz="6" w:space="0" w:color="auto"/>
              <w:left w:val="single" w:sz="6" w:space="0" w:color="auto"/>
              <w:bottom w:val="nil"/>
              <w:right w:val="single" w:sz="6" w:space="0" w:color="auto"/>
            </w:tcBorders>
            <w:vAlign w:val="bottom"/>
          </w:tcPr>
          <w:p w:rsidR="004A5294" w:rsidRPr="00A41363" w:rsidRDefault="004A5294">
            <w:pPr>
              <w:pStyle w:val="Heading2"/>
              <w:rPr>
                <w:rFonts w:ascii="Arial" w:hAnsi="Arial" w:cs="Arial"/>
                <w:lang w:val="en-GB"/>
              </w:rPr>
            </w:pPr>
          </w:p>
        </w:tc>
        <w:tc>
          <w:tcPr>
            <w:tcW w:w="1079" w:type="pct"/>
            <w:tcBorders>
              <w:top w:val="single" w:sz="6" w:space="0" w:color="auto"/>
              <w:left w:val="single" w:sz="6" w:space="0" w:color="auto"/>
              <w:bottom w:val="nil"/>
              <w:right w:val="double" w:sz="6" w:space="0" w:color="auto"/>
            </w:tcBorders>
            <w:vAlign w:val="bottom"/>
          </w:tcPr>
          <w:p w:rsidR="00F80EA1" w:rsidRDefault="00F80EA1">
            <w:pPr>
              <w:pStyle w:val="Heading2"/>
              <w:rPr>
                <w:rFonts w:ascii="Arial" w:hAnsi="Arial" w:cs="Arial"/>
              </w:rPr>
            </w:pPr>
          </w:p>
        </w:tc>
      </w:tr>
      <w:tr w:rsidR="00C614CC" w:rsidRPr="00A41363" w:rsidTr="008664D7">
        <w:tc>
          <w:tcPr>
            <w:tcW w:w="393" w:type="pct"/>
            <w:tcBorders>
              <w:top w:val="nil"/>
              <w:left w:val="double" w:sz="6" w:space="0" w:color="auto"/>
              <w:bottom w:val="nil"/>
              <w:right w:val="single" w:sz="6" w:space="0" w:color="auto"/>
            </w:tcBorders>
          </w:tcPr>
          <w:p w:rsidR="00C614CC" w:rsidRPr="00A41363" w:rsidRDefault="00C614CC" w:rsidP="00FE1DEE">
            <w:pPr>
              <w:ind w:left="-43" w:right="-43"/>
              <w:jc w:val="center"/>
              <w:rPr>
                <w:rFonts w:ascii="Arial" w:hAnsi="Arial" w:cs="Arial"/>
                <w:b/>
                <w:bCs/>
              </w:rPr>
            </w:pPr>
          </w:p>
        </w:tc>
        <w:tc>
          <w:tcPr>
            <w:tcW w:w="2056" w:type="pct"/>
            <w:tcBorders>
              <w:top w:val="nil"/>
              <w:left w:val="single" w:sz="6" w:space="0" w:color="auto"/>
              <w:bottom w:val="nil"/>
              <w:right w:val="single" w:sz="6" w:space="0" w:color="auto"/>
            </w:tcBorders>
          </w:tcPr>
          <w:p w:rsidR="00C614CC" w:rsidRPr="00A41363" w:rsidRDefault="006871EC" w:rsidP="00FE1DEE">
            <w:pPr>
              <w:tabs>
                <w:tab w:val="left" w:pos="340"/>
              </w:tabs>
              <w:rPr>
                <w:rFonts w:ascii="Arial" w:hAnsi="Arial" w:cs="Arial"/>
              </w:rPr>
            </w:pPr>
            <w:r w:rsidRPr="006871EC">
              <w:rPr>
                <w:rFonts w:ascii="Arial" w:hAnsi="Arial" w:cs="Arial"/>
                <w:b/>
                <w:bCs/>
              </w:rPr>
              <w:t xml:space="preserve">I. </w:t>
            </w:r>
            <w:r w:rsidRPr="006871EC">
              <w:rPr>
                <w:rFonts w:ascii="Arial" w:hAnsi="Arial" w:cs="Arial"/>
                <w:b/>
                <w:bCs/>
              </w:rPr>
              <w:tab/>
              <w:t xml:space="preserve">LƯU CHUYỂN TIỀN TỪ </w:t>
            </w:r>
            <w:r w:rsidRPr="006871EC">
              <w:rPr>
                <w:rFonts w:ascii="Arial" w:hAnsi="Arial" w:cs="Arial"/>
                <w:b/>
                <w:bCs/>
              </w:rPr>
              <w:br/>
            </w:r>
            <w:r w:rsidRPr="006871EC">
              <w:rPr>
                <w:rFonts w:ascii="Arial" w:hAnsi="Arial" w:cs="Arial"/>
                <w:b/>
                <w:bCs/>
              </w:rPr>
              <w:tab/>
              <w:t>HOẠT ĐỘNG KINH DOANH</w:t>
            </w:r>
          </w:p>
        </w:tc>
        <w:tc>
          <w:tcPr>
            <w:tcW w:w="393" w:type="pct"/>
            <w:tcBorders>
              <w:top w:val="nil"/>
              <w:left w:val="single" w:sz="6" w:space="0" w:color="auto"/>
              <w:bottom w:val="nil"/>
              <w:right w:val="single" w:sz="6" w:space="0" w:color="auto"/>
            </w:tcBorders>
          </w:tcPr>
          <w:p w:rsidR="00C614CC" w:rsidRPr="00A41363" w:rsidRDefault="00C614CC"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C12801" w:rsidRPr="00A41363" w:rsidRDefault="00C12801" w:rsidP="00C12801">
            <w:pPr>
              <w:jc w:val="right"/>
              <w:rPr>
                <w:rFonts w:ascii="Arial" w:hAnsi="Arial" w:cs="Arial"/>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rPr>
            </w:pPr>
          </w:p>
        </w:tc>
      </w:tr>
      <w:tr w:rsidR="00C614CC" w:rsidRPr="00A41363" w:rsidTr="008664D7">
        <w:tc>
          <w:tcPr>
            <w:tcW w:w="393" w:type="pct"/>
            <w:tcBorders>
              <w:top w:val="nil"/>
              <w:left w:val="double" w:sz="6" w:space="0" w:color="auto"/>
              <w:bottom w:val="nil"/>
              <w:right w:val="single" w:sz="6" w:space="0" w:color="auto"/>
            </w:tcBorders>
          </w:tcPr>
          <w:p w:rsidR="00C614CC" w:rsidRPr="00A41363" w:rsidRDefault="00C614CC" w:rsidP="00FE1DEE">
            <w:pPr>
              <w:ind w:left="-43" w:right="-43"/>
              <w:jc w:val="center"/>
              <w:rPr>
                <w:rFonts w:ascii="Arial" w:hAnsi="Arial" w:cs="Arial"/>
                <w:b/>
                <w:bCs/>
                <w:i/>
              </w:rPr>
            </w:pPr>
          </w:p>
        </w:tc>
        <w:tc>
          <w:tcPr>
            <w:tcW w:w="2056" w:type="pct"/>
            <w:tcBorders>
              <w:top w:val="nil"/>
              <w:left w:val="single" w:sz="6" w:space="0" w:color="auto"/>
              <w:bottom w:val="nil"/>
              <w:right w:val="single" w:sz="6" w:space="0" w:color="auto"/>
            </w:tcBorders>
          </w:tcPr>
          <w:p w:rsidR="00C614CC" w:rsidRPr="00A41363" w:rsidRDefault="00C614CC" w:rsidP="00FE1DEE">
            <w:pPr>
              <w:tabs>
                <w:tab w:val="left" w:pos="340"/>
              </w:tabs>
              <w:rPr>
                <w:rFonts w:ascii="Arial" w:hAnsi="Arial" w:cs="Arial"/>
                <w:b/>
                <w:bCs/>
                <w:i/>
                <w:iCs/>
              </w:rPr>
            </w:pPr>
          </w:p>
        </w:tc>
        <w:tc>
          <w:tcPr>
            <w:tcW w:w="393" w:type="pct"/>
            <w:tcBorders>
              <w:top w:val="nil"/>
              <w:left w:val="single" w:sz="6" w:space="0" w:color="auto"/>
              <w:bottom w:val="nil"/>
              <w:right w:val="single" w:sz="6" w:space="0" w:color="auto"/>
            </w:tcBorders>
          </w:tcPr>
          <w:p w:rsidR="00C614CC" w:rsidRPr="00A41363" w:rsidRDefault="00C614CC" w:rsidP="00FE1DEE">
            <w:pPr>
              <w:ind w:left="-43" w:right="-43"/>
              <w:jc w:val="center"/>
              <w:rPr>
                <w:rFonts w:ascii="Arial" w:hAnsi="Arial" w:cs="Arial"/>
                <w:b/>
                <w:i/>
              </w:rPr>
            </w:pPr>
          </w:p>
        </w:tc>
        <w:tc>
          <w:tcPr>
            <w:tcW w:w="1079" w:type="pct"/>
            <w:tcBorders>
              <w:top w:val="nil"/>
              <w:left w:val="single" w:sz="6" w:space="0" w:color="auto"/>
              <w:bottom w:val="nil"/>
              <w:right w:val="single" w:sz="6" w:space="0" w:color="auto"/>
            </w:tcBorders>
            <w:vAlign w:val="bottom"/>
          </w:tcPr>
          <w:p w:rsidR="00C12801" w:rsidRPr="00A41363" w:rsidRDefault="00C12801" w:rsidP="00C12801">
            <w:pPr>
              <w:jc w:val="right"/>
              <w:rPr>
                <w:rFonts w:ascii="Arial" w:hAnsi="Arial" w:cs="Arial"/>
                <w:b/>
                <w:i/>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b/>
                <w:i/>
              </w:rPr>
            </w:pP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Cs/>
              </w:rPr>
            </w:pPr>
            <w:r w:rsidRPr="006871EC">
              <w:rPr>
                <w:rFonts w:ascii="Arial" w:hAnsi="Arial" w:cs="Arial"/>
                <w:bCs/>
                <w:lang w:val="nl-NL"/>
              </w:rPr>
              <w:t>01</w:t>
            </w:r>
          </w:p>
        </w:tc>
        <w:tc>
          <w:tcPr>
            <w:tcW w:w="2056" w:type="pct"/>
            <w:tcBorders>
              <w:top w:val="nil"/>
              <w:left w:val="single" w:sz="6" w:space="0" w:color="auto"/>
              <w:bottom w:val="nil"/>
              <w:right w:val="single" w:sz="6" w:space="0" w:color="auto"/>
            </w:tcBorders>
          </w:tcPr>
          <w:p w:rsidR="005C1C99" w:rsidRPr="00A41363" w:rsidRDefault="006871EC" w:rsidP="00F0760A">
            <w:pPr>
              <w:tabs>
                <w:tab w:val="left" w:pos="340"/>
              </w:tabs>
              <w:ind w:left="612" w:hanging="270"/>
              <w:rPr>
                <w:rFonts w:ascii="Arial" w:hAnsi="Arial" w:cs="Arial"/>
                <w:bCs/>
              </w:rPr>
            </w:pPr>
            <w:r w:rsidRPr="006871EC">
              <w:rPr>
                <w:rFonts w:ascii="Arial" w:hAnsi="Arial" w:cs="Arial"/>
                <w:bCs/>
                <w:iCs/>
              </w:rPr>
              <w:t>1.</w:t>
            </w:r>
            <w:r w:rsidRPr="006871EC">
              <w:rPr>
                <w:rFonts w:ascii="Arial" w:hAnsi="Arial" w:cs="Arial"/>
                <w:bCs/>
                <w:iCs/>
              </w:rPr>
              <w:tab/>
              <w:t>L</w:t>
            </w:r>
            <w:r w:rsidR="00C352CF">
              <w:rPr>
                <w:rFonts w:ascii="Arial" w:hAnsi="Arial" w:cs="Arial"/>
                <w:bCs/>
                <w:iCs/>
              </w:rPr>
              <w:t>ợi nhuận</w:t>
            </w:r>
            <w:r w:rsidR="00565033">
              <w:rPr>
                <w:rFonts w:ascii="Arial" w:hAnsi="Arial" w:cs="Arial"/>
                <w:bCs/>
                <w:iCs/>
              </w:rPr>
              <w:t>/(</w:t>
            </w:r>
            <w:r w:rsidR="001C4E3E">
              <w:rPr>
                <w:rFonts w:ascii="Arial" w:hAnsi="Arial" w:cs="Arial"/>
                <w:bCs/>
                <w:iCs/>
              </w:rPr>
              <w:t>l</w:t>
            </w:r>
            <w:r w:rsidR="00565033">
              <w:rPr>
                <w:rFonts w:ascii="Arial" w:hAnsi="Arial" w:cs="Arial"/>
                <w:bCs/>
                <w:iCs/>
              </w:rPr>
              <w:t>ỗ)</w:t>
            </w:r>
            <w:r w:rsidRPr="006871EC">
              <w:rPr>
                <w:rFonts w:ascii="Arial" w:hAnsi="Arial" w:cs="Arial"/>
                <w:bCs/>
                <w:iCs/>
              </w:rPr>
              <w:t xml:space="preserve"> trước thuế</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C352CF" w:rsidP="00C12801">
            <w:pPr>
              <w:jc w:val="right"/>
              <w:rPr>
                <w:rFonts w:ascii="Arial" w:hAnsi="Arial" w:cs="Arial"/>
              </w:rPr>
            </w:pPr>
            <w:r w:rsidRPr="00C352CF">
              <w:rPr>
                <w:rFonts w:ascii="Arial" w:hAnsi="Arial" w:cs="Arial"/>
              </w:rPr>
              <w:t>3.419.679.087</w:t>
            </w:r>
          </w:p>
        </w:tc>
        <w:tc>
          <w:tcPr>
            <w:tcW w:w="1079" w:type="pct"/>
            <w:tcBorders>
              <w:top w:val="nil"/>
              <w:left w:val="single" w:sz="6" w:space="0" w:color="auto"/>
              <w:bottom w:val="nil"/>
              <w:right w:val="double" w:sz="6" w:space="0" w:color="auto"/>
            </w:tcBorders>
            <w:vAlign w:val="bottom"/>
          </w:tcPr>
          <w:p w:rsidR="00F80EA1" w:rsidRDefault="006871EC">
            <w:pPr>
              <w:ind w:left="-68"/>
              <w:jc w:val="right"/>
              <w:rPr>
                <w:rFonts w:ascii="Arial" w:hAnsi="Arial" w:cs="Arial"/>
              </w:rPr>
            </w:pPr>
            <w:r w:rsidRPr="006871EC">
              <w:rPr>
                <w:rFonts w:ascii="Arial" w:hAnsi="Arial" w:cs="Arial"/>
              </w:rPr>
              <w:t>(49.628.876.300)</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5C1C99" w:rsidP="00FE1DEE">
            <w:pPr>
              <w:ind w:left="-43" w:right="-43"/>
              <w:jc w:val="center"/>
              <w:rPr>
                <w:rFonts w:ascii="Arial" w:hAnsi="Arial" w:cs="Arial"/>
                <w:bCs/>
              </w:rPr>
            </w:pPr>
          </w:p>
        </w:tc>
        <w:tc>
          <w:tcPr>
            <w:tcW w:w="2056" w:type="pct"/>
            <w:tcBorders>
              <w:top w:val="nil"/>
              <w:left w:val="single" w:sz="6" w:space="0" w:color="auto"/>
              <w:bottom w:val="nil"/>
              <w:right w:val="single" w:sz="6" w:space="0" w:color="auto"/>
            </w:tcBorders>
          </w:tcPr>
          <w:p w:rsidR="005C1C99" w:rsidRPr="00A41363" w:rsidRDefault="006871EC" w:rsidP="00F0760A">
            <w:pPr>
              <w:tabs>
                <w:tab w:val="left" w:pos="340"/>
              </w:tabs>
              <w:ind w:left="612" w:hanging="270"/>
              <w:rPr>
                <w:rFonts w:ascii="Arial" w:hAnsi="Arial" w:cs="Arial"/>
                <w:bCs/>
              </w:rPr>
            </w:pPr>
            <w:r w:rsidRPr="006871EC">
              <w:rPr>
                <w:rFonts w:ascii="Arial" w:hAnsi="Arial" w:cs="Arial"/>
                <w:bCs/>
                <w:iCs/>
              </w:rPr>
              <w:t xml:space="preserve">2. </w:t>
            </w:r>
            <w:r w:rsidRPr="006871EC">
              <w:rPr>
                <w:rFonts w:ascii="Arial" w:hAnsi="Arial" w:cs="Arial"/>
                <w:bCs/>
                <w:iCs/>
              </w:rPr>
              <w:tab/>
              <w:t>Điều chỉnh cho các khoản</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5C1C99" w:rsidP="00C12801">
            <w:pPr>
              <w:jc w:val="right"/>
              <w:rPr>
                <w:rFonts w:ascii="Arial" w:hAnsi="Arial" w:cs="Arial"/>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rPr>
            </w:pP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
                <w:bCs/>
              </w:rPr>
            </w:pPr>
            <w:r w:rsidRPr="006871EC">
              <w:rPr>
                <w:rFonts w:ascii="Arial" w:hAnsi="Arial" w:cs="Arial"/>
              </w:rPr>
              <w:t>02</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Khấu hao TSCĐ</w:t>
            </w:r>
          </w:p>
        </w:tc>
        <w:tc>
          <w:tcPr>
            <w:tcW w:w="393" w:type="pct"/>
            <w:tcBorders>
              <w:top w:val="nil"/>
              <w:left w:val="single" w:sz="6" w:space="0" w:color="auto"/>
              <w:bottom w:val="nil"/>
              <w:right w:val="single" w:sz="6" w:space="0" w:color="auto"/>
            </w:tcBorders>
          </w:tcPr>
          <w:p w:rsidR="005C1C99" w:rsidRPr="00A41363" w:rsidRDefault="006871EC" w:rsidP="00A168AC">
            <w:pPr>
              <w:ind w:left="-43" w:right="-43"/>
              <w:jc w:val="center"/>
              <w:rPr>
                <w:rFonts w:ascii="Arial" w:hAnsi="Arial" w:cs="Arial"/>
              </w:rPr>
            </w:pPr>
            <w:r w:rsidRPr="006871EC">
              <w:rPr>
                <w:rFonts w:ascii="Arial" w:hAnsi="Arial" w:cs="Arial"/>
              </w:rPr>
              <w:t>21, 22</w:t>
            </w: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7.604.276.538</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8.572.335.252</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
                <w:bCs/>
              </w:rPr>
            </w:pPr>
            <w:r w:rsidRPr="006871EC">
              <w:rPr>
                <w:rFonts w:ascii="Arial" w:hAnsi="Arial" w:cs="Arial"/>
              </w:rPr>
              <w:t>03</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Các khoản dự phòng</w:t>
            </w:r>
          </w:p>
        </w:tc>
        <w:tc>
          <w:tcPr>
            <w:tcW w:w="393" w:type="pct"/>
            <w:tcBorders>
              <w:top w:val="nil"/>
              <w:left w:val="single" w:sz="6" w:space="0" w:color="auto"/>
              <w:bottom w:val="nil"/>
              <w:right w:val="single" w:sz="6" w:space="0" w:color="auto"/>
            </w:tcBorders>
          </w:tcPr>
          <w:p w:rsidR="005C1C99" w:rsidRPr="00A41363" w:rsidRDefault="006871EC" w:rsidP="00A168AC">
            <w:pPr>
              <w:ind w:left="-43" w:right="-43"/>
              <w:jc w:val="center"/>
              <w:rPr>
                <w:rFonts w:ascii="Arial" w:hAnsi="Arial" w:cs="Arial"/>
              </w:rPr>
            </w:pPr>
            <w:r w:rsidRPr="006871EC">
              <w:rPr>
                <w:rFonts w:ascii="Arial" w:hAnsi="Arial" w:cs="Arial"/>
              </w:rPr>
              <w:t>21, 22</w:t>
            </w: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(23.817.182.135)</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(235.208.141.720)</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lang w:val="nl-NL"/>
              </w:rPr>
            </w:pPr>
            <w:r w:rsidRPr="006871EC">
              <w:rPr>
                <w:rFonts w:ascii="Arial" w:hAnsi="Arial" w:cs="Arial"/>
                <w:lang w:val="nl-NL"/>
              </w:rPr>
              <w:t>05</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Lãi từ hoạt động đầu tư</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lang w:val="nl-NL"/>
              </w:rPr>
            </w:pPr>
          </w:p>
        </w:tc>
        <w:tc>
          <w:tcPr>
            <w:tcW w:w="1079" w:type="pct"/>
            <w:tcBorders>
              <w:top w:val="nil"/>
              <w:left w:val="single" w:sz="6" w:space="0" w:color="auto"/>
              <w:bottom w:val="nil"/>
              <w:right w:val="single" w:sz="6" w:space="0" w:color="auto"/>
            </w:tcBorders>
            <w:vAlign w:val="bottom"/>
          </w:tcPr>
          <w:p w:rsidR="005C1C99" w:rsidRPr="00A41363" w:rsidRDefault="00565033" w:rsidP="000D2E5E">
            <w:pPr>
              <w:jc w:val="right"/>
              <w:rPr>
                <w:rFonts w:ascii="Arial" w:hAnsi="Arial" w:cs="Arial"/>
                <w:lang w:val="nl-NL"/>
              </w:rPr>
            </w:pPr>
            <w:r w:rsidRPr="00565033">
              <w:rPr>
                <w:rFonts w:ascii="Arial" w:hAnsi="Arial" w:cs="Arial"/>
                <w:lang w:val="nl-NL"/>
              </w:rPr>
              <w:t>(33.474.175.301)</w:t>
            </w:r>
          </w:p>
        </w:tc>
        <w:tc>
          <w:tcPr>
            <w:tcW w:w="1079" w:type="pct"/>
            <w:tcBorders>
              <w:top w:val="nil"/>
              <w:left w:val="single" w:sz="6" w:space="0" w:color="auto"/>
              <w:bottom w:val="nil"/>
              <w:right w:val="double" w:sz="6" w:space="0" w:color="auto"/>
            </w:tcBorders>
            <w:vAlign w:val="bottom"/>
          </w:tcPr>
          <w:p w:rsidR="00F80EA1" w:rsidRDefault="006871EC">
            <w:pPr>
              <w:ind w:hanging="45"/>
              <w:jc w:val="right"/>
              <w:rPr>
                <w:rFonts w:ascii="Arial" w:hAnsi="Arial" w:cs="Arial"/>
                <w:lang w:val="nl-NL"/>
              </w:rPr>
            </w:pPr>
            <w:r w:rsidRPr="006871EC">
              <w:rPr>
                <w:rFonts w:ascii="Arial" w:hAnsi="Arial" w:cs="Arial"/>
                <w:lang w:val="nl-NL"/>
              </w:rPr>
              <w:t>(292.462.852.583)</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Cs/>
                <w:iCs/>
                <w:lang w:val="nl-NL"/>
              </w:rPr>
            </w:pPr>
            <w:r w:rsidRPr="006871EC">
              <w:rPr>
                <w:rFonts w:ascii="Arial" w:hAnsi="Arial" w:cs="Arial"/>
                <w:bCs/>
                <w:iCs/>
                <w:lang w:val="nl-NL"/>
              </w:rPr>
              <w:t>06</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Chi phí lãi vay</w:t>
            </w:r>
          </w:p>
        </w:tc>
        <w:tc>
          <w:tcPr>
            <w:tcW w:w="393" w:type="pct"/>
            <w:tcBorders>
              <w:top w:val="nil"/>
              <w:left w:val="single" w:sz="6" w:space="0" w:color="auto"/>
              <w:bottom w:val="nil"/>
              <w:right w:val="single" w:sz="6" w:space="0" w:color="auto"/>
            </w:tcBorders>
          </w:tcPr>
          <w:p w:rsidR="005C1C99" w:rsidRPr="00A41363" w:rsidRDefault="006871EC" w:rsidP="00FE1DEE">
            <w:pPr>
              <w:ind w:left="-43" w:right="-43"/>
              <w:jc w:val="center"/>
              <w:rPr>
                <w:rFonts w:ascii="Arial" w:hAnsi="Arial" w:cs="Arial"/>
                <w:lang w:val="nl-NL"/>
              </w:rPr>
            </w:pPr>
            <w:r w:rsidRPr="006871EC">
              <w:rPr>
                <w:rFonts w:ascii="Arial" w:hAnsi="Arial" w:cs="Arial"/>
                <w:lang w:val="nl-NL"/>
              </w:rPr>
              <w:t>21</w:t>
            </w:r>
          </w:p>
        </w:tc>
        <w:tc>
          <w:tcPr>
            <w:tcW w:w="1079" w:type="pct"/>
            <w:tcBorders>
              <w:top w:val="nil"/>
              <w:left w:val="single" w:sz="6" w:space="0" w:color="auto"/>
              <w:bottom w:val="nil"/>
              <w:right w:val="single" w:sz="6" w:space="0" w:color="auto"/>
            </w:tcBorders>
            <w:vAlign w:val="bottom"/>
          </w:tcPr>
          <w:p w:rsidR="005C1C99" w:rsidRPr="00A41363" w:rsidRDefault="00565033" w:rsidP="000D2E5E">
            <w:pPr>
              <w:jc w:val="right"/>
              <w:rPr>
                <w:rFonts w:ascii="Arial" w:hAnsi="Arial" w:cs="Arial"/>
                <w:lang w:val="nl-NL"/>
              </w:rPr>
            </w:pPr>
            <w:r w:rsidRPr="00565033">
              <w:rPr>
                <w:rFonts w:ascii="Arial" w:hAnsi="Arial" w:cs="Arial"/>
                <w:lang w:val="nl-NL"/>
              </w:rPr>
              <w:t>17.911.111.111</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lang w:val="nl-NL"/>
              </w:rPr>
            </w:pPr>
            <w:r w:rsidRPr="006871EC">
              <w:rPr>
                <w:rFonts w:ascii="Arial" w:hAnsi="Arial" w:cs="Arial"/>
                <w:lang w:val="nl-NL"/>
              </w:rPr>
              <w:t>81.622.867.944</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Cs/>
              </w:rPr>
            </w:pPr>
            <w:r w:rsidRPr="006871EC">
              <w:rPr>
                <w:rFonts w:ascii="Arial" w:hAnsi="Arial" w:cs="Arial"/>
                <w:bCs/>
                <w:iCs/>
                <w:lang w:val="nl-NL"/>
              </w:rPr>
              <w:t>08</w:t>
            </w:r>
          </w:p>
        </w:tc>
        <w:tc>
          <w:tcPr>
            <w:tcW w:w="2056" w:type="pct"/>
            <w:tcBorders>
              <w:top w:val="nil"/>
              <w:left w:val="single" w:sz="6" w:space="0" w:color="auto"/>
              <w:bottom w:val="nil"/>
              <w:right w:val="single" w:sz="6" w:space="0" w:color="auto"/>
            </w:tcBorders>
          </w:tcPr>
          <w:p w:rsidR="005C1C99" w:rsidRPr="00A41363" w:rsidRDefault="006871EC" w:rsidP="00C61978">
            <w:pPr>
              <w:ind w:left="612" w:right="-128" w:hanging="270"/>
              <w:rPr>
                <w:rFonts w:ascii="Arial" w:hAnsi="Arial" w:cs="Arial"/>
                <w:bCs/>
              </w:rPr>
            </w:pPr>
            <w:r w:rsidRPr="006871EC">
              <w:rPr>
                <w:rFonts w:ascii="Arial" w:hAnsi="Arial" w:cs="Arial"/>
                <w:bCs/>
                <w:iCs/>
              </w:rPr>
              <w:t>3.</w:t>
            </w:r>
            <w:r w:rsidRPr="006871EC">
              <w:rPr>
                <w:rFonts w:ascii="Arial" w:hAnsi="Arial" w:cs="Arial"/>
                <w:bCs/>
                <w:iCs/>
              </w:rPr>
              <w:tab/>
              <w:t>L</w:t>
            </w:r>
            <w:r w:rsidR="003375D9">
              <w:rPr>
                <w:rFonts w:ascii="Arial" w:hAnsi="Arial" w:cs="Arial"/>
                <w:bCs/>
                <w:iCs/>
              </w:rPr>
              <w:t>ỗ</w:t>
            </w:r>
            <w:r w:rsidRPr="006871EC">
              <w:rPr>
                <w:rFonts w:ascii="Arial" w:hAnsi="Arial" w:cs="Arial"/>
                <w:bCs/>
                <w:iCs/>
              </w:rPr>
              <w:t xml:space="preserve"> từ hoạt động kinh </w:t>
            </w:r>
            <w:r w:rsidRPr="006871EC">
              <w:rPr>
                <w:rFonts w:ascii="Arial" w:hAnsi="Arial" w:cs="Arial"/>
                <w:bCs/>
                <w:iCs/>
              </w:rPr>
              <w:tab/>
              <w:t xml:space="preserve">doanh </w:t>
            </w:r>
            <w:r w:rsidRPr="006871EC">
              <w:rPr>
                <w:rFonts w:ascii="Arial" w:hAnsi="Arial" w:cs="Arial"/>
                <w:bCs/>
                <w:iCs/>
              </w:rPr>
              <w:tab/>
              <w:t>trước thay đổi vốn</w:t>
            </w:r>
            <w:r w:rsidR="00C61978">
              <w:rPr>
                <w:rFonts w:ascii="Arial" w:hAnsi="Arial" w:cs="Arial"/>
                <w:bCs/>
                <w:iCs/>
              </w:rPr>
              <w:t xml:space="preserve"> </w:t>
            </w:r>
            <w:r w:rsidRPr="006871EC">
              <w:rPr>
                <w:rFonts w:ascii="Arial" w:hAnsi="Arial" w:cs="Arial"/>
                <w:bCs/>
                <w:iCs/>
              </w:rPr>
              <w:tab/>
              <w:t>lưu động</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565033" w:rsidP="00C12801">
            <w:pPr>
              <w:jc w:val="right"/>
              <w:rPr>
                <w:rFonts w:ascii="Arial" w:hAnsi="Arial" w:cs="Arial"/>
              </w:rPr>
            </w:pPr>
            <w:r w:rsidRPr="00565033">
              <w:rPr>
                <w:rFonts w:ascii="Arial" w:hAnsi="Arial" w:cs="Arial"/>
              </w:rPr>
              <w:t>(28.356.290.700)</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(487.104.667.407)</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
                <w:bCs/>
              </w:rPr>
            </w:pPr>
            <w:r w:rsidRPr="006871EC">
              <w:rPr>
                <w:rFonts w:ascii="Arial" w:hAnsi="Arial" w:cs="Arial"/>
              </w:rPr>
              <w:t>09</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Giảm các khoản phải thu</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31.626.970.270</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1.468.281.537.467</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rPr>
            </w:pPr>
            <w:r w:rsidRPr="006871EC">
              <w:rPr>
                <w:rFonts w:ascii="Arial" w:hAnsi="Arial" w:cs="Arial"/>
              </w:rPr>
              <w:t>10</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Giảm đầu tư ngắn hạn</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634.001.233.580</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
                <w:bCs/>
              </w:rPr>
            </w:pPr>
            <w:r w:rsidRPr="006871EC">
              <w:rPr>
                <w:rFonts w:ascii="Arial" w:hAnsi="Arial" w:cs="Arial"/>
              </w:rPr>
              <w:t>11</w:t>
            </w:r>
          </w:p>
        </w:tc>
        <w:tc>
          <w:tcPr>
            <w:tcW w:w="2056" w:type="pct"/>
            <w:tcBorders>
              <w:top w:val="nil"/>
              <w:left w:val="single" w:sz="6" w:space="0" w:color="auto"/>
              <w:bottom w:val="nil"/>
              <w:right w:val="single" w:sz="6" w:space="0" w:color="auto"/>
            </w:tcBorders>
          </w:tcPr>
          <w:p w:rsidR="00E80D3F" w:rsidRPr="00A41363" w:rsidRDefault="006871EC" w:rsidP="007472E9">
            <w:pPr>
              <w:numPr>
                <w:ilvl w:val="0"/>
                <w:numId w:val="9"/>
              </w:numPr>
              <w:ind w:left="882" w:right="-134" w:hanging="270"/>
              <w:rPr>
                <w:rFonts w:ascii="Arial" w:hAnsi="Arial" w:cs="Arial"/>
              </w:rPr>
            </w:pPr>
            <w:r w:rsidRPr="006871EC">
              <w:rPr>
                <w:rFonts w:ascii="Arial" w:hAnsi="Arial" w:cs="Arial"/>
              </w:rPr>
              <w:t>Tăng/(</w:t>
            </w:r>
            <w:r w:rsidR="0057067C">
              <w:rPr>
                <w:rFonts w:ascii="Arial" w:hAnsi="Arial" w:cs="Arial"/>
              </w:rPr>
              <w:t>g</w:t>
            </w:r>
            <w:r w:rsidRPr="006871EC">
              <w:rPr>
                <w:rFonts w:ascii="Arial" w:hAnsi="Arial" w:cs="Arial"/>
              </w:rPr>
              <w:t xml:space="preserve">iảm) các khoản </w:t>
            </w:r>
          </w:p>
          <w:p w:rsidR="005C1C99" w:rsidRPr="00A41363" w:rsidRDefault="006871EC" w:rsidP="00E80D3F">
            <w:pPr>
              <w:ind w:left="882" w:right="-134"/>
              <w:rPr>
                <w:rFonts w:ascii="Arial" w:hAnsi="Arial" w:cs="Arial"/>
              </w:rPr>
            </w:pPr>
            <w:r w:rsidRPr="006871EC">
              <w:rPr>
                <w:rFonts w:ascii="Arial" w:hAnsi="Arial" w:cs="Arial"/>
              </w:rPr>
              <w:t xml:space="preserve">phải trả </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565033" w:rsidP="00E514D8">
            <w:pPr>
              <w:ind w:hanging="86"/>
              <w:jc w:val="right"/>
              <w:rPr>
                <w:rFonts w:ascii="Arial" w:hAnsi="Arial" w:cs="Arial"/>
              </w:rPr>
            </w:pPr>
            <w:r w:rsidRPr="00565033">
              <w:rPr>
                <w:rFonts w:ascii="Arial" w:hAnsi="Arial" w:cs="Arial"/>
              </w:rPr>
              <w:t>2.982.738.974</w:t>
            </w:r>
          </w:p>
        </w:tc>
        <w:tc>
          <w:tcPr>
            <w:tcW w:w="1079" w:type="pct"/>
            <w:tcBorders>
              <w:top w:val="nil"/>
              <w:left w:val="single" w:sz="6" w:space="0" w:color="auto"/>
              <w:bottom w:val="nil"/>
              <w:right w:val="double" w:sz="6" w:space="0" w:color="auto"/>
            </w:tcBorders>
            <w:vAlign w:val="bottom"/>
          </w:tcPr>
          <w:p w:rsidR="00F80EA1" w:rsidRDefault="006871EC">
            <w:pPr>
              <w:ind w:left="-102"/>
              <w:jc w:val="right"/>
              <w:rPr>
                <w:rFonts w:ascii="Arial" w:hAnsi="Arial" w:cs="Arial"/>
                <w:spacing w:val="-2"/>
              </w:rPr>
            </w:pPr>
            <w:r w:rsidRPr="006871EC">
              <w:rPr>
                <w:rFonts w:ascii="Arial" w:hAnsi="Arial" w:cs="Arial"/>
                <w:spacing w:val="-2"/>
              </w:rPr>
              <w:t>(1.168.903.064.942)</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rPr>
            </w:pPr>
            <w:r w:rsidRPr="006871EC">
              <w:rPr>
                <w:rFonts w:ascii="Arial" w:hAnsi="Arial" w:cs="Arial"/>
                <w:lang w:val="nl-NL"/>
              </w:rPr>
              <w:t>12</w:t>
            </w:r>
          </w:p>
        </w:tc>
        <w:tc>
          <w:tcPr>
            <w:tcW w:w="2056" w:type="pct"/>
            <w:tcBorders>
              <w:top w:val="nil"/>
              <w:left w:val="single" w:sz="6" w:space="0" w:color="auto"/>
              <w:bottom w:val="nil"/>
              <w:right w:val="single" w:sz="6" w:space="0" w:color="auto"/>
            </w:tcBorders>
          </w:tcPr>
          <w:p w:rsidR="00BC66EB" w:rsidRDefault="006871EC">
            <w:pPr>
              <w:numPr>
                <w:ilvl w:val="0"/>
                <w:numId w:val="9"/>
              </w:numPr>
              <w:ind w:left="882" w:right="-45" w:hanging="270"/>
              <w:rPr>
                <w:rFonts w:ascii="Arial" w:hAnsi="Arial" w:cs="Arial"/>
              </w:rPr>
            </w:pPr>
            <w:r w:rsidRPr="006871EC">
              <w:rPr>
                <w:rFonts w:ascii="Arial" w:hAnsi="Arial" w:cs="Arial"/>
              </w:rPr>
              <w:t>(Tăng)/</w:t>
            </w:r>
            <w:r w:rsidR="001C4E3E">
              <w:rPr>
                <w:rFonts w:ascii="Arial" w:hAnsi="Arial" w:cs="Arial"/>
              </w:rPr>
              <w:t>g</w:t>
            </w:r>
            <w:r w:rsidRPr="006871EC">
              <w:rPr>
                <w:rFonts w:ascii="Arial" w:hAnsi="Arial" w:cs="Arial"/>
              </w:rPr>
              <w:t xml:space="preserve">iảm chi phí trả trước </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(295.861.962)</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1.332.324.160</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lang w:val="nl-NL"/>
              </w:rPr>
            </w:pPr>
            <w:r w:rsidRPr="006871EC">
              <w:rPr>
                <w:rFonts w:ascii="Arial" w:hAnsi="Arial" w:cs="Arial"/>
                <w:lang w:val="nl-NL"/>
              </w:rPr>
              <w:t>13</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Tiền lãi vay đã trả</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(104.000.000.000)</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(45.154.912.388)</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
                <w:bCs/>
                <w:i/>
              </w:rPr>
            </w:pPr>
            <w:r w:rsidRPr="006871EC">
              <w:rPr>
                <w:rFonts w:ascii="Arial" w:hAnsi="Arial" w:cs="Arial"/>
                <w:lang w:val="nl-NL"/>
              </w:rPr>
              <w:t>14</w:t>
            </w:r>
          </w:p>
        </w:tc>
        <w:tc>
          <w:tcPr>
            <w:tcW w:w="2056" w:type="pct"/>
            <w:tcBorders>
              <w:top w:val="nil"/>
              <w:left w:val="single" w:sz="6" w:space="0" w:color="auto"/>
              <w:bottom w:val="nil"/>
              <w:right w:val="single" w:sz="6" w:space="0" w:color="auto"/>
            </w:tcBorders>
          </w:tcPr>
          <w:p w:rsidR="005C1C99" w:rsidRPr="00A41363" w:rsidDel="00646A83" w:rsidRDefault="006871EC" w:rsidP="007472E9">
            <w:pPr>
              <w:numPr>
                <w:ilvl w:val="0"/>
                <w:numId w:val="9"/>
              </w:numPr>
              <w:ind w:left="882" w:hanging="270"/>
              <w:rPr>
                <w:rFonts w:ascii="Arial" w:hAnsi="Arial" w:cs="Arial"/>
              </w:rPr>
            </w:pPr>
            <w:r w:rsidRPr="006871EC">
              <w:rPr>
                <w:rFonts w:ascii="Arial" w:hAnsi="Arial" w:cs="Arial"/>
              </w:rPr>
              <w:t xml:space="preserve">Thuế TNDN </w:t>
            </w:r>
            <w:r w:rsidRPr="006871EC">
              <w:rPr>
                <w:rFonts w:ascii="Arial" w:hAnsi="Arial" w:cs="Arial"/>
              </w:rPr>
              <w:tab/>
              <w:t>đã nộp</w:t>
            </w:r>
          </w:p>
        </w:tc>
        <w:tc>
          <w:tcPr>
            <w:tcW w:w="393" w:type="pct"/>
            <w:tcBorders>
              <w:top w:val="nil"/>
              <w:left w:val="single" w:sz="6" w:space="0" w:color="auto"/>
              <w:bottom w:val="nil"/>
              <w:right w:val="single" w:sz="6" w:space="0" w:color="auto"/>
            </w:tcBorders>
            <w:vAlign w:val="bottom"/>
          </w:tcPr>
          <w:p w:rsidR="005C1C99" w:rsidRPr="00A41363" w:rsidRDefault="006871EC" w:rsidP="00A168AC">
            <w:pPr>
              <w:ind w:left="-43" w:right="-43"/>
              <w:jc w:val="center"/>
              <w:rPr>
                <w:rFonts w:ascii="Arial" w:hAnsi="Arial" w:cs="Arial"/>
                <w:i/>
              </w:rPr>
            </w:pPr>
            <w:r w:rsidRPr="006871EC">
              <w:rPr>
                <w:rFonts w:ascii="Arial" w:hAnsi="Arial" w:cs="Arial"/>
              </w:rPr>
              <w:t>25.1</w:t>
            </w: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(299.633.950)</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lang w:val="nl-NL"/>
              </w:rPr>
            </w:pPr>
            <w:r w:rsidRPr="006871EC">
              <w:rPr>
                <w:rFonts w:ascii="Arial" w:hAnsi="Arial" w:cs="Arial"/>
                <w:lang w:val="nl-NL"/>
              </w:rPr>
              <w:t>15</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Tiền thu khác từ hoạt động kinh doanh</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i/>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2.251.311.923</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9.900.754.955</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i/>
              </w:rPr>
            </w:pPr>
            <w:r w:rsidRPr="006871EC">
              <w:rPr>
                <w:rFonts w:ascii="Arial" w:hAnsi="Arial" w:cs="Arial"/>
                <w:lang w:val="nl-NL"/>
              </w:rPr>
              <w:t>16</w:t>
            </w:r>
          </w:p>
        </w:tc>
        <w:tc>
          <w:tcPr>
            <w:tcW w:w="2056" w:type="pct"/>
            <w:tcBorders>
              <w:top w:val="nil"/>
              <w:left w:val="single" w:sz="6" w:space="0" w:color="auto"/>
              <w:bottom w:val="nil"/>
              <w:right w:val="single" w:sz="6" w:space="0" w:color="auto"/>
            </w:tcBorders>
          </w:tcPr>
          <w:p w:rsidR="005C1C99" w:rsidRPr="00A41363" w:rsidRDefault="006871EC" w:rsidP="007472E9">
            <w:pPr>
              <w:numPr>
                <w:ilvl w:val="0"/>
                <w:numId w:val="9"/>
              </w:numPr>
              <w:ind w:left="882" w:hanging="270"/>
              <w:rPr>
                <w:rFonts w:ascii="Arial" w:hAnsi="Arial" w:cs="Arial"/>
              </w:rPr>
            </w:pPr>
            <w:r w:rsidRPr="006871EC">
              <w:rPr>
                <w:rFonts w:ascii="Arial" w:hAnsi="Arial" w:cs="Arial"/>
              </w:rPr>
              <w:t xml:space="preserve">Tiền chi khác cho hoạt động </w:t>
            </w:r>
            <w:r w:rsidRPr="006871EC">
              <w:rPr>
                <w:rFonts w:ascii="Arial" w:hAnsi="Arial" w:cs="Arial"/>
              </w:rPr>
              <w:br/>
              <w:t>kinh doanh</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i/>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rPr>
            </w:pPr>
            <w:r w:rsidRPr="006871EC">
              <w:rPr>
                <w:rFonts w:ascii="Arial" w:hAnsi="Arial" w:cs="Arial"/>
              </w:rPr>
              <w:t>(4.114.234.779)</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(553.814.596.112)</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5C1C99" w:rsidP="00FE1DEE">
            <w:pPr>
              <w:ind w:left="-43" w:right="-43"/>
              <w:jc w:val="center"/>
              <w:rPr>
                <w:rFonts w:ascii="Arial" w:hAnsi="Arial" w:cs="Arial"/>
                <w:b/>
                <w:bCs/>
              </w:rPr>
            </w:pPr>
          </w:p>
        </w:tc>
        <w:tc>
          <w:tcPr>
            <w:tcW w:w="2056" w:type="pct"/>
            <w:tcBorders>
              <w:top w:val="nil"/>
              <w:left w:val="single" w:sz="6" w:space="0" w:color="auto"/>
              <w:bottom w:val="nil"/>
              <w:right w:val="single" w:sz="6" w:space="0" w:color="auto"/>
            </w:tcBorders>
          </w:tcPr>
          <w:p w:rsidR="005C1C99" w:rsidRPr="00A41363" w:rsidRDefault="005C1C99" w:rsidP="00FE1DEE">
            <w:pPr>
              <w:tabs>
                <w:tab w:val="left" w:pos="340"/>
              </w:tabs>
              <w:rPr>
                <w:rFonts w:ascii="Arial" w:hAnsi="Arial" w:cs="Arial"/>
                <w:b/>
                <w:bCs/>
                <w:i/>
                <w:iCs/>
              </w:rPr>
            </w:pP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5C1C99" w:rsidP="00C12801">
            <w:pPr>
              <w:jc w:val="right"/>
              <w:rPr>
                <w:rFonts w:ascii="Arial" w:hAnsi="Arial" w:cs="Arial"/>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rPr>
            </w:pP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
                <w:bCs/>
              </w:rPr>
            </w:pPr>
            <w:r w:rsidRPr="006871EC">
              <w:rPr>
                <w:rFonts w:ascii="Arial" w:hAnsi="Arial" w:cs="Arial"/>
                <w:b/>
                <w:bCs/>
                <w:lang w:val="nl-NL"/>
              </w:rPr>
              <w:t>20</w:t>
            </w:r>
          </w:p>
        </w:tc>
        <w:tc>
          <w:tcPr>
            <w:tcW w:w="2056" w:type="pct"/>
            <w:tcBorders>
              <w:top w:val="nil"/>
              <w:left w:val="single" w:sz="6" w:space="0" w:color="auto"/>
              <w:bottom w:val="nil"/>
              <w:right w:val="single" w:sz="6" w:space="0" w:color="auto"/>
            </w:tcBorders>
          </w:tcPr>
          <w:p w:rsidR="005C1C99" w:rsidRPr="00A41363" w:rsidRDefault="006871EC" w:rsidP="00F90FC4">
            <w:pPr>
              <w:tabs>
                <w:tab w:val="left" w:pos="340"/>
              </w:tabs>
              <w:rPr>
                <w:rFonts w:ascii="Arial" w:hAnsi="Arial" w:cs="Arial"/>
                <w:b/>
                <w:bCs/>
              </w:rPr>
            </w:pPr>
            <w:r w:rsidRPr="006871EC">
              <w:rPr>
                <w:rFonts w:ascii="Arial" w:hAnsi="Arial" w:cs="Arial"/>
                <w:b/>
                <w:bCs/>
                <w:iCs/>
              </w:rPr>
              <w:t>Lưu chuyển tiền thuần sử dụng vào hoạt động kinh doanh</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b/>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ind w:left="-162"/>
              <w:jc w:val="right"/>
              <w:rPr>
                <w:rFonts w:ascii="Arial" w:hAnsi="Arial" w:cs="Arial"/>
                <w:b/>
                <w:bCs/>
              </w:rPr>
            </w:pPr>
            <w:r w:rsidRPr="006871EC">
              <w:rPr>
                <w:rFonts w:ascii="Arial" w:hAnsi="Arial" w:cs="Arial"/>
                <w:b/>
                <w:bCs/>
              </w:rPr>
              <w:t>(99.905.366.274)</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b/>
                <w:bCs/>
              </w:rPr>
            </w:pPr>
            <w:r w:rsidRPr="006871EC">
              <w:rPr>
                <w:rFonts w:ascii="Arial" w:hAnsi="Arial" w:cs="Arial"/>
                <w:b/>
                <w:bCs/>
              </w:rPr>
              <w:t>(141.761.024.637)</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2056" w:type="pct"/>
            <w:tcBorders>
              <w:top w:val="nil"/>
              <w:left w:val="single" w:sz="6" w:space="0" w:color="auto"/>
              <w:bottom w:val="nil"/>
              <w:right w:val="single" w:sz="6" w:space="0" w:color="auto"/>
            </w:tcBorders>
          </w:tcPr>
          <w:p w:rsidR="005C1C99" w:rsidRPr="00A41363" w:rsidRDefault="005C1C99" w:rsidP="00FE1DEE">
            <w:pPr>
              <w:tabs>
                <w:tab w:val="left" w:pos="340"/>
              </w:tabs>
              <w:rPr>
                <w:rFonts w:ascii="Arial" w:hAnsi="Arial" w:cs="Arial"/>
                <w:b/>
                <w:bCs/>
              </w:rPr>
            </w:pP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5C1C99" w:rsidP="00C12801">
            <w:pPr>
              <w:jc w:val="right"/>
              <w:rPr>
                <w:rFonts w:ascii="Arial" w:hAnsi="Arial" w:cs="Arial"/>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rPr>
            </w:pP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2056" w:type="pct"/>
            <w:tcBorders>
              <w:top w:val="nil"/>
              <w:left w:val="single" w:sz="6" w:space="0" w:color="auto"/>
              <w:bottom w:val="nil"/>
              <w:right w:val="single" w:sz="6" w:space="0" w:color="auto"/>
            </w:tcBorders>
          </w:tcPr>
          <w:p w:rsidR="00EF2301" w:rsidRDefault="006871EC" w:rsidP="00FE1DEE">
            <w:pPr>
              <w:tabs>
                <w:tab w:val="left" w:pos="340"/>
              </w:tabs>
              <w:rPr>
                <w:rFonts w:ascii="Arial" w:hAnsi="Arial" w:cs="Arial"/>
                <w:b/>
                <w:bCs/>
              </w:rPr>
            </w:pPr>
            <w:r w:rsidRPr="006871EC">
              <w:rPr>
                <w:rFonts w:ascii="Arial" w:hAnsi="Arial" w:cs="Arial"/>
                <w:b/>
                <w:bCs/>
              </w:rPr>
              <w:t xml:space="preserve">II. </w:t>
            </w:r>
            <w:r w:rsidRPr="006871EC">
              <w:rPr>
                <w:rFonts w:ascii="Arial" w:hAnsi="Arial" w:cs="Arial"/>
                <w:b/>
                <w:bCs/>
              </w:rPr>
              <w:tab/>
              <w:t>LƯU CHUYỂN TIỀN TỪ</w:t>
            </w:r>
          </w:p>
          <w:p w:rsidR="005C1C99" w:rsidRPr="00A41363" w:rsidRDefault="00EF2301" w:rsidP="00FE1DEE">
            <w:pPr>
              <w:tabs>
                <w:tab w:val="left" w:pos="340"/>
              </w:tabs>
              <w:rPr>
                <w:rFonts w:ascii="Arial" w:hAnsi="Arial" w:cs="Arial"/>
                <w:b/>
                <w:bCs/>
              </w:rPr>
            </w:pPr>
            <w:r>
              <w:rPr>
                <w:rFonts w:ascii="Arial" w:hAnsi="Arial" w:cs="Arial"/>
                <w:b/>
                <w:bCs/>
              </w:rPr>
              <w:tab/>
            </w:r>
            <w:r w:rsidR="006871EC" w:rsidRPr="006871EC">
              <w:rPr>
                <w:rFonts w:ascii="Arial" w:hAnsi="Arial" w:cs="Arial"/>
                <w:b/>
                <w:bCs/>
              </w:rPr>
              <w:t xml:space="preserve">HOẠT </w:t>
            </w:r>
            <w:r w:rsidR="006871EC" w:rsidRPr="006871EC">
              <w:rPr>
                <w:rFonts w:ascii="Arial" w:hAnsi="Arial" w:cs="Arial"/>
                <w:b/>
                <w:bCs/>
              </w:rPr>
              <w:tab/>
              <w:t xml:space="preserve">ĐỘNG </w:t>
            </w:r>
            <w:r w:rsidR="006871EC" w:rsidRPr="006871EC">
              <w:rPr>
                <w:rFonts w:ascii="Arial" w:hAnsi="Arial" w:cs="Arial"/>
                <w:b/>
                <w:bCs/>
              </w:rPr>
              <w:tab/>
              <w:t>ĐẦU TƯ</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5C1C99" w:rsidP="00C12801">
            <w:pPr>
              <w:jc w:val="right"/>
              <w:rPr>
                <w:rFonts w:ascii="Arial" w:hAnsi="Arial" w:cs="Arial"/>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rPr>
            </w:pPr>
          </w:p>
        </w:tc>
      </w:tr>
      <w:tr w:rsidR="00F0760A" w:rsidRPr="00A41363" w:rsidTr="008664D7">
        <w:tc>
          <w:tcPr>
            <w:tcW w:w="393" w:type="pct"/>
            <w:tcBorders>
              <w:top w:val="nil"/>
              <w:left w:val="double" w:sz="6" w:space="0" w:color="auto"/>
              <w:bottom w:val="nil"/>
              <w:right w:val="single" w:sz="6" w:space="0" w:color="auto"/>
            </w:tcBorders>
          </w:tcPr>
          <w:p w:rsidR="00F0760A" w:rsidRPr="00A41363" w:rsidRDefault="00F0760A" w:rsidP="00FE1DEE">
            <w:pPr>
              <w:ind w:left="-43" w:right="-43"/>
              <w:jc w:val="center"/>
              <w:rPr>
                <w:rFonts w:ascii="Arial" w:hAnsi="Arial" w:cs="Arial"/>
              </w:rPr>
            </w:pPr>
          </w:p>
        </w:tc>
        <w:tc>
          <w:tcPr>
            <w:tcW w:w="2056" w:type="pct"/>
            <w:tcBorders>
              <w:top w:val="nil"/>
              <w:left w:val="single" w:sz="6" w:space="0" w:color="auto"/>
              <w:bottom w:val="nil"/>
              <w:right w:val="single" w:sz="6" w:space="0" w:color="auto"/>
            </w:tcBorders>
          </w:tcPr>
          <w:p w:rsidR="00F0760A" w:rsidRPr="00A41363" w:rsidRDefault="00F0760A" w:rsidP="00FE1DEE">
            <w:pPr>
              <w:tabs>
                <w:tab w:val="left" w:pos="340"/>
              </w:tabs>
              <w:rPr>
                <w:rFonts w:ascii="Arial" w:hAnsi="Arial" w:cs="Arial"/>
                <w:b/>
                <w:bCs/>
              </w:rPr>
            </w:pPr>
          </w:p>
        </w:tc>
        <w:tc>
          <w:tcPr>
            <w:tcW w:w="393" w:type="pct"/>
            <w:tcBorders>
              <w:top w:val="nil"/>
              <w:left w:val="single" w:sz="6" w:space="0" w:color="auto"/>
              <w:bottom w:val="nil"/>
              <w:right w:val="single" w:sz="6" w:space="0" w:color="auto"/>
            </w:tcBorders>
          </w:tcPr>
          <w:p w:rsidR="00F0760A" w:rsidRPr="00A41363" w:rsidRDefault="00F0760A"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F0760A" w:rsidRPr="00A41363" w:rsidRDefault="00F0760A" w:rsidP="00C12801">
            <w:pPr>
              <w:jc w:val="right"/>
              <w:rPr>
                <w:rFonts w:ascii="Arial" w:hAnsi="Arial" w:cs="Arial"/>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rPr>
            </w:pP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b/>
                <w:bCs/>
              </w:rPr>
            </w:pPr>
            <w:r w:rsidRPr="006871EC">
              <w:rPr>
                <w:rFonts w:ascii="Arial" w:hAnsi="Arial" w:cs="Arial"/>
              </w:rPr>
              <w:t>21</w:t>
            </w:r>
          </w:p>
        </w:tc>
        <w:tc>
          <w:tcPr>
            <w:tcW w:w="2056" w:type="pct"/>
            <w:tcBorders>
              <w:top w:val="nil"/>
              <w:left w:val="single" w:sz="6" w:space="0" w:color="auto"/>
              <w:bottom w:val="nil"/>
              <w:right w:val="single" w:sz="6" w:space="0" w:color="auto"/>
            </w:tcBorders>
          </w:tcPr>
          <w:p w:rsidR="005C1C99" w:rsidRPr="00A41363" w:rsidRDefault="006871EC" w:rsidP="00F90FC4">
            <w:pPr>
              <w:tabs>
                <w:tab w:val="left" w:pos="618"/>
              </w:tabs>
              <w:ind w:left="618" w:hanging="270"/>
              <w:rPr>
                <w:rFonts w:ascii="Arial" w:hAnsi="Arial" w:cs="Arial"/>
                <w:b/>
                <w:bCs/>
              </w:rPr>
            </w:pPr>
            <w:r w:rsidRPr="006871EC">
              <w:rPr>
                <w:rFonts w:ascii="Arial" w:hAnsi="Arial" w:cs="Arial"/>
              </w:rPr>
              <w:t>1.</w:t>
            </w:r>
            <w:r w:rsidRPr="006871EC">
              <w:rPr>
                <w:rFonts w:ascii="Arial" w:hAnsi="Arial" w:cs="Arial"/>
              </w:rPr>
              <w:tab/>
            </w:r>
            <w:r w:rsidRPr="006871EC">
              <w:rPr>
                <w:rFonts w:ascii="Arial" w:hAnsi="Arial" w:cs="Arial"/>
                <w:spacing w:val="-2"/>
              </w:rPr>
              <w:t xml:space="preserve">Tiền chi để mua sắm, xây dựng TSCĐ và các tài sản </w:t>
            </w:r>
            <w:r w:rsidRPr="006871EC">
              <w:rPr>
                <w:rFonts w:ascii="Arial" w:hAnsi="Arial" w:cs="Arial"/>
                <w:spacing w:val="-2"/>
              </w:rPr>
              <w:tab/>
              <w:t>dài hạn khác</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i/>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iCs/>
              </w:rPr>
            </w:pPr>
            <w:r w:rsidRPr="006871EC">
              <w:rPr>
                <w:rFonts w:ascii="Arial" w:hAnsi="Arial" w:cs="Arial"/>
                <w:iCs/>
              </w:rPr>
              <w:t>-</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(390.000.000)</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rPr>
            </w:pPr>
            <w:r w:rsidRPr="006871EC">
              <w:rPr>
                <w:rFonts w:ascii="Arial" w:hAnsi="Arial" w:cs="Arial"/>
              </w:rPr>
              <w:t>22</w:t>
            </w:r>
          </w:p>
        </w:tc>
        <w:tc>
          <w:tcPr>
            <w:tcW w:w="2056" w:type="pct"/>
            <w:tcBorders>
              <w:top w:val="nil"/>
              <w:left w:val="single" w:sz="6" w:space="0" w:color="auto"/>
              <w:bottom w:val="nil"/>
              <w:right w:val="single" w:sz="6" w:space="0" w:color="auto"/>
            </w:tcBorders>
          </w:tcPr>
          <w:p w:rsidR="005C1C99" w:rsidRPr="00A41363" w:rsidRDefault="006871EC" w:rsidP="00F90FC4">
            <w:pPr>
              <w:tabs>
                <w:tab w:val="left" w:pos="618"/>
              </w:tabs>
              <w:ind w:left="618" w:hanging="270"/>
              <w:rPr>
                <w:rFonts w:ascii="Arial" w:hAnsi="Arial" w:cs="Arial"/>
              </w:rPr>
            </w:pPr>
            <w:r w:rsidRPr="006871EC">
              <w:rPr>
                <w:rFonts w:ascii="Arial" w:hAnsi="Arial" w:cs="Arial"/>
              </w:rPr>
              <w:t>2.</w:t>
            </w:r>
            <w:r w:rsidRPr="006871EC">
              <w:rPr>
                <w:rFonts w:ascii="Arial" w:hAnsi="Arial" w:cs="Arial"/>
              </w:rPr>
              <w:tab/>
            </w:r>
            <w:r w:rsidRPr="006871EC">
              <w:rPr>
                <w:rFonts w:ascii="Arial" w:hAnsi="Arial" w:cs="Arial"/>
                <w:spacing w:val="-2"/>
              </w:rPr>
              <w:t xml:space="preserve">Tiền thu từ thanh lý, nhượng bán TSCĐ và các tài sản </w:t>
            </w:r>
            <w:r w:rsidRPr="006871EC">
              <w:rPr>
                <w:rFonts w:ascii="Arial" w:hAnsi="Arial" w:cs="Arial"/>
                <w:spacing w:val="-2"/>
              </w:rPr>
              <w:tab/>
              <w:t>dài hạn khác</w:t>
            </w:r>
          </w:p>
        </w:tc>
        <w:tc>
          <w:tcPr>
            <w:tcW w:w="393" w:type="pct"/>
            <w:tcBorders>
              <w:top w:val="nil"/>
              <w:left w:val="single" w:sz="6" w:space="0" w:color="auto"/>
              <w:bottom w:val="nil"/>
              <w:right w:val="single" w:sz="6" w:space="0" w:color="auto"/>
            </w:tcBorders>
            <w:vAlign w:val="bottom"/>
          </w:tcPr>
          <w:p w:rsidR="005C1C99" w:rsidRPr="00A41363" w:rsidRDefault="006871EC" w:rsidP="00E80D3F">
            <w:pPr>
              <w:ind w:left="-43" w:right="-43"/>
              <w:jc w:val="center"/>
              <w:rPr>
                <w:rFonts w:ascii="Arial" w:hAnsi="Arial" w:cs="Arial"/>
                <w:lang w:val="it-IT"/>
              </w:rPr>
            </w:pPr>
            <w:r w:rsidRPr="006871EC">
              <w:rPr>
                <w:rFonts w:ascii="Arial" w:hAnsi="Arial" w:cs="Arial"/>
                <w:lang w:val="it-IT"/>
              </w:rPr>
              <w:t>23</w:t>
            </w: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iCs/>
              </w:rPr>
            </w:pPr>
            <w:r w:rsidRPr="006871EC">
              <w:rPr>
                <w:rFonts w:ascii="Arial" w:hAnsi="Arial" w:cs="Arial"/>
                <w:iCs/>
              </w:rPr>
              <w:t>394.724.585</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i/>
                <w:sz w:val="24"/>
                <w:u w:val="single"/>
              </w:rPr>
            </w:pPr>
            <w:r w:rsidRPr="006871EC">
              <w:rPr>
                <w:rFonts w:ascii="Arial" w:hAnsi="Arial" w:cs="Arial"/>
              </w:rPr>
              <w:t>280.063.927</w:t>
            </w:r>
          </w:p>
        </w:tc>
      </w:tr>
      <w:tr w:rsidR="007672E9" w:rsidRPr="00A41363" w:rsidTr="008664D7">
        <w:tc>
          <w:tcPr>
            <w:tcW w:w="393" w:type="pct"/>
            <w:tcBorders>
              <w:top w:val="nil"/>
              <w:left w:val="double" w:sz="6" w:space="0" w:color="auto"/>
              <w:bottom w:val="nil"/>
              <w:right w:val="single" w:sz="6" w:space="0" w:color="auto"/>
            </w:tcBorders>
          </w:tcPr>
          <w:p w:rsidR="007672E9" w:rsidRPr="00A41363" w:rsidRDefault="006871EC" w:rsidP="00CA6BC0">
            <w:pPr>
              <w:ind w:left="-43" w:right="-43"/>
              <w:jc w:val="center"/>
              <w:rPr>
                <w:rFonts w:ascii="Arial" w:hAnsi="Arial" w:cs="Arial"/>
              </w:rPr>
            </w:pPr>
            <w:r w:rsidRPr="006871EC">
              <w:rPr>
                <w:rFonts w:ascii="Arial" w:hAnsi="Arial" w:cs="Arial"/>
              </w:rPr>
              <w:t>23</w:t>
            </w:r>
          </w:p>
        </w:tc>
        <w:tc>
          <w:tcPr>
            <w:tcW w:w="2056" w:type="pct"/>
            <w:tcBorders>
              <w:top w:val="nil"/>
              <w:left w:val="single" w:sz="6" w:space="0" w:color="auto"/>
              <w:bottom w:val="nil"/>
              <w:right w:val="single" w:sz="6" w:space="0" w:color="auto"/>
            </w:tcBorders>
          </w:tcPr>
          <w:p w:rsidR="007672E9" w:rsidRPr="00A41363" w:rsidRDefault="006871EC" w:rsidP="00CA6BC0">
            <w:pPr>
              <w:tabs>
                <w:tab w:val="left" w:pos="618"/>
              </w:tabs>
              <w:ind w:left="618" w:hanging="270"/>
              <w:rPr>
                <w:rFonts w:ascii="Arial" w:hAnsi="Arial" w:cs="Arial"/>
              </w:rPr>
            </w:pPr>
            <w:r w:rsidRPr="006871EC">
              <w:rPr>
                <w:rFonts w:ascii="Arial" w:hAnsi="Arial" w:cs="Arial"/>
              </w:rPr>
              <w:t>3.</w:t>
            </w:r>
            <w:r w:rsidRPr="006871EC">
              <w:rPr>
                <w:rFonts w:ascii="Arial" w:hAnsi="Arial" w:cs="Arial"/>
              </w:rPr>
              <w:tab/>
              <w:t>Tiền chi cho vay, mua các công cụ nợ của đơn vị khác</w:t>
            </w:r>
          </w:p>
        </w:tc>
        <w:tc>
          <w:tcPr>
            <w:tcW w:w="393" w:type="pct"/>
            <w:tcBorders>
              <w:top w:val="nil"/>
              <w:left w:val="single" w:sz="6" w:space="0" w:color="auto"/>
              <w:bottom w:val="nil"/>
              <w:right w:val="single" w:sz="6" w:space="0" w:color="auto"/>
            </w:tcBorders>
          </w:tcPr>
          <w:p w:rsidR="007672E9" w:rsidRPr="00A41363" w:rsidRDefault="007672E9" w:rsidP="00CA6BC0">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7672E9" w:rsidRPr="00A41363" w:rsidRDefault="006871EC" w:rsidP="00CA6BC0">
            <w:pPr>
              <w:jc w:val="right"/>
              <w:rPr>
                <w:rFonts w:ascii="Arial" w:hAnsi="Arial" w:cs="Arial"/>
                <w:iCs/>
              </w:rPr>
            </w:pPr>
            <w:r w:rsidRPr="006871EC">
              <w:rPr>
                <w:rFonts w:ascii="Arial" w:hAnsi="Arial" w:cs="Arial"/>
                <w:iCs/>
              </w:rPr>
              <w:t>(12.041.484.321)</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w:t>
            </w:r>
          </w:p>
        </w:tc>
      </w:tr>
      <w:tr w:rsidR="007672E9" w:rsidRPr="00A41363" w:rsidTr="008664D7">
        <w:tc>
          <w:tcPr>
            <w:tcW w:w="393" w:type="pct"/>
            <w:tcBorders>
              <w:top w:val="nil"/>
              <w:left w:val="double" w:sz="6" w:space="0" w:color="auto"/>
              <w:bottom w:val="nil"/>
              <w:right w:val="single" w:sz="6" w:space="0" w:color="auto"/>
            </w:tcBorders>
          </w:tcPr>
          <w:p w:rsidR="007672E9" w:rsidRPr="00A41363" w:rsidRDefault="006871EC" w:rsidP="00CA6BC0">
            <w:pPr>
              <w:ind w:left="-43" w:right="-43"/>
              <w:jc w:val="center"/>
              <w:rPr>
                <w:rFonts w:ascii="Arial" w:hAnsi="Arial" w:cs="Arial"/>
              </w:rPr>
            </w:pPr>
            <w:r w:rsidRPr="006871EC">
              <w:rPr>
                <w:rFonts w:ascii="Arial" w:hAnsi="Arial" w:cs="Arial"/>
              </w:rPr>
              <w:t>24</w:t>
            </w:r>
          </w:p>
        </w:tc>
        <w:tc>
          <w:tcPr>
            <w:tcW w:w="2056" w:type="pct"/>
            <w:tcBorders>
              <w:top w:val="nil"/>
              <w:left w:val="single" w:sz="6" w:space="0" w:color="auto"/>
              <w:bottom w:val="nil"/>
              <w:right w:val="single" w:sz="6" w:space="0" w:color="auto"/>
            </w:tcBorders>
          </w:tcPr>
          <w:p w:rsidR="00BC66EB" w:rsidRDefault="006871EC">
            <w:pPr>
              <w:tabs>
                <w:tab w:val="left" w:pos="618"/>
              </w:tabs>
              <w:ind w:left="618" w:right="-135" w:hanging="270"/>
              <w:rPr>
                <w:rFonts w:ascii="Arial" w:hAnsi="Arial" w:cs="Arial"/>
              </w:rPr>
            </w:pPr>
            <w:r w:rsidRPr="006871EC">
              <w:rPr>
                <w:rFonts w:ascii="Arial" w:hAnsi="Arial" w:cs="Arial"/>
              </w:rPr>
              <w:t>4.</w:t>
            </w:r>
            <w:r w:rsidRPr="006871EC">
              <w:rPr>
                <w:rFonts w:ascii="Arial" w:hAnsi="Arial" w:cs="Arial"/>
              </w:rPr>
              <w:tab/>
              <w:t>Tiền thu hồi cho vay, bán lại các công cụ nợ của đơn vị khác</w:t>
            </w:r>
          </w:p>
        </w:tc>
        <w:tc>
          <w:tcPr>
            <w:tcW w:w="393" w:type="pct"/>
            <w:tcBorders>
              <w:top w:val="nil"/>
              <w:left w:val="single" w:sz="6" w:space="0" w:color="auto"/>
              <w:bottom w:val="nil"/>
              <w:right w:val="single" w:sz="6" w:space="0" w:color="auto"/>
            </w:tcBorders>
          </w:tcPr>
          <w:p w:rsidR="007672E9" w:rsidRPr="00A41363" w:rsidRDefault="007672E9" w:rsidP="00CA6BC0">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7672E9" w:rsidRPr="00A41363" w:rsidRDefault="006871EC" w:rsidP="00CA6BC0">
            <w:pPr>
              <w:jc w:val="right"/>
              <w:rPr>
                <w:rFonts w:ascii="Arial" w:hAnsi="Arial" w:cs="Arial"/>
                <w:iCs/>
              </w:rPr>
            </w:pPr>
            <w:r w:rsidRPr="006871EC">
              <w:rPr>
                <w:rFonts w:ascii="Arial" w:hAnsi="Arial" w:cs="Arial"/>
                <w:iCs/>
              </w:rPr>
              <w:t>421.140.919.405</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rPr>
            </w:pPr>
            <w:r w:rsidRPr="006871EC">
              <w:rPr>
                <w:rFonts w:ascii="Arial" w:hAnsi="Arial" w:cs="Arial"/>
              </w:rPr>
              <w:t>25</w:t>
            </w:r>
          </w:p>
        </w:tc>
        <w:tc>
          <w:tcPr>
            <w:tcW w:w="2056" w:type="pct"/>
            <w:tcBorders>
              <w:top w:val="nil"/>
              <w:left w:val="single" w:sz="6" w:space="0" w:color="auto"/>
              <w:bottom w:val="nil"/>
              <w:right w:val="single" w:sz="6" w:space="0" w:color="auto"/>
            </w:tcBorders>
          </w:tcPr>
          <w:p w:rsidR="005C1C99" w:rsidRPr="00A41363" w:rsidRDefault="006871EC" w:rsidP="00FE1DEE">
            <w:pPr>
              <w:tabs>
                <w:tab w:val="left" w:pos="618"/>
              </w:tabs>
              <w:ind w:left="618" w:hanging="270"/>
              <w:rPr>
                <w:rFonts w:ascii="Arial" w:hAnsi="Arial" w:cs="Arial"/>
              </w:rPr>
            </w:pPr>
            <w:r w:rsidRPr="006871EC">
              <w:rPr>
                <w:rFonts w:ascii="Arial" w:hAnsi="Arial" w:cs="Arial"/>
              </w:rPr>
              <w:t>5.</w:t>
            </w:r>
            <w:r w:rsidRPr="006871EC">
              <w:rPr>
                <w:rFonts w:ascii="Arial" w:hAnsi="Arial" w:cs="Arial"/>
              </w:rPr>
              <w:tab/>
              <w:t>Tiền chi đầu tư góp vốn vào đơn vị khác</w:t>
            </w:r>
          </w:p>
        </w:tc>
        <w:tc>
          <w:tcPr>
            <w:tcW w:w="393" w:type="pct"/>
            <w:tcBorders>
              <w:top w:val="nil"/>
              <w:left w:val="single" w:sz="6" w:space="0" w:color="auto"/>
              <w:bottom w:val="nil"/>
              <w:right w:val="single" w:sz="6" w:space="0" w:color="auto"/>
            </w:tcBorders>
            <w:vAlign w:val="bottom"/>
          </w:tcPr>
          <w:p w:rsidR="005C1C99" w:rsidRPr="00A41363" w:rsidRDefault="005C1C99" w:rsidP="00C655A2">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iCs/>
              </w:rPr>
            </w:pPr>
            <w:r w:rsidRPr="006871EC">
              <w:rPr>
                <w:rFonts w:ascii="Arial" w:hAnsi="Arial" w:cs="Arial"/>
                <w:iCs/>
              </w:rPr>
              <w:t>-</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(30.906.468.986)</w:t>
            </w:r>
          </w:p>
        </w:tc>
      </w:tr>
      <w:tr w:rsidR="005C1C99" w:rsidRPr="00A41363" w:rsidTr="008664D7">
        <w:tc>
          <w:tcPr>
            <w:tcW w:w="393" w:type="pct"/>
            <w:tcBorders>
              <w:top w:val="nil"/>
              <w:left w:val="double" w:sz="6" w:space="0" w:color="auto"/>
              <w:bottom w:val="nil"/>
              <w:right w:val="single" w:sz="6" w:space="0" w:color="auto"/>
            </w:tcBorders>
          </w:tcPr>
          <w:p w:rsidR="005C1C99" w:rsidRPr="00A41363" w:rsidRDefault="006871EC" w:rsidP="00FE1DEE">
            <w:pPr>
              <w:ind w:left="-43" w:right="-43"/>
              <w:jc w:val="center"/>
              <w:rPr>
                <w:rFonts w:ascii="Arial" w:hAnsi="Arial" w:cs="Arial"/>
              </w:rPr>
            </w:pPr>
            <w:r w:rsidRPr="006871EC">
              <w:rPr>
                <w:rFonts w:ascii="Arial" w:hAnsi="Arial" w:cs="Arial"/>
              </w:rPr>
              <w:t>27</w:t>
            </w:r>
          </w:p>
        </w:tc>
        <w:tc>
          <w:tcPr>
            <w:tcW w:w="2056" w:type="pct"/>
            <w:tcBorders>
              <w:top w:val="nil"/>
              <w:left w:val="single" w:sz="6" w:space="0" w:color="auto"/>
              <w:bottom w:val="nil"/>
              <w:right w:val="single" w:sz="6" w:space="0" w:color="auto"/>
            </w:tcBorders>
          </w:tcPr>
          <w:p w:rsidR="005C1C99" w:rsidRPr="00A41363" w:rsidRDefault="006871EC" w:rsidP="00FE1DEE">
            <w:pPr>
              <w:tabs>
                <w:tab w:val="left" w:pos="618"/>
              </w:tabs>
              <w:ind w:left="618" w:hanging="270"/>
              <w:rPr>
                <w:rFonts w:ascii="Arial" w:hAnsi="Arial" w:cs="Arial"/>
              </w:rPr>
            </w:pPr>
            <w:r w:rsidRPr="006871EC">
              <w:rPr>
                <w:rFonts w:ascii="Arial" w:hAnsi="Arial" w:cs="Arial"/>
              </w:rPr>
              <w:t>6.</w:t>
            </w:r>
            <w:r w:rsidRPr="006871EC">
              <w:rPr>
                <w:rFonts w:ascii="Arial" w:hAnsi="Arial" w:cs="Arial"/>
              </w:rPr>
              <w:tab/>
              <w:t>Tiền thu lãi cho vay, cổ tức và lợi nhuận được chia</w:t>
            </w:r>
          </w:p>
        </w:tc>
        <w:tc>
          <w:tcPr>
            <w:tcW w:w="393" w:type="pct"/>
            <w:tcBorders>
              <w:top w:val="nil"/>
              <w:left w:val="single" w:sz="6" w:space="0" w:color="auto"/>
              <w:bottom w:val="nil"/>
              <w:right w:val="single" w:sz="6" w:space="0" w:color="auto"/>
            </w:tcBorders>
          </w:tcPr>
          <w:p w:rsidR="005C1C99" w:rsidRPr="00A41363" w:rsidRDefault="005C1C99"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5C1C99" w:rsidRPr="00A41363" w:rsidRDefault="006871EC" w:rsidP="00C12801">
            <w:pPr>
              <w:jc w:val="right"/>
              <w:rPr>
                <w:rFonts w:ascii="Arial" w:hAnsi="Arial" w:cs="Arial"/>
                <w:iCs/>
              </w:rPr>
            </w:pPr>
            <w:r w:rsidRPr="006871EC">
              <w:rPr>
                <w:rFonts w:ascii="Arial" w:hAnsi="Arial" w:cs="Arial"/>
                <w:iCs/>
              </w:rPr>
              <w:t>19.185.425.557</w:t>
            </w:r>
          </w:p>
        </w:tc>
        <w:tc>
          <w:tcPr>
            <w:tcW w:w="1079" w:type="pct"/>
            <w:tcBorders>
              <w:top w:val="nil"/>
              <w:left w:val="single" w:sz="6" w:space="0" w:color="auto"/>
              <w:bottom w:val="nil"/>
              <w:right w:val="double" w:sz="6" w:space="0" w:color="auto"/>
            </w:tcBorders>
            <w:vAlign w:val="bottom"/>
          </w:tcPr>
          <w:p w:rsidR="00F80EA1" w:rsidRDefault="006871EC">
            <w:pPr>
              <w:jc w:val="right"/>
              <w:rPr>
                <w:rFonts w:ascii="Arial" w:hAnsi="Arial" w:cs="Arial"/>
              </w:rPr>
            </w:pPr>
            <w:r w:rsidRPr="006871EC">
              <w:rPr>
                <w:rFonts w:ascii="Arial" w:hAnsi="Arial" w:cs="Arial"/>
              </w:rPr>
              <w:t>5.394.537.020</w:t>
            </w:r>
          </w:p>
        </w:tc>
      </w:tr>
      <w:tr w:rsidR="003D7FA5" w:rsidRPr="00A41363" w:rsidTr="008664D7">
        <w:tc>
          <w:tcPr>
            <w:tcW w:w="393" w:type="pct"/>
            <w:tcBorders>
              <w:top w:val="nil"/>
              <w:left w:val="double" w:sz="6" w:space="0" w:color="auto"/>
              <w:bottom w:val="nil"/>
              <w:right w:val="single" w:sz="6" w:space="0" w:color="auto"/>
            </w:tcBorders>
          </w:tcPr>
          <w:p w:rsidR="003D7FA5" w:rsidRPr="00A41363" w:rsidRDefault="003D7FA5" w:rsidP="00FE1DEE">
            <w:pPr>
              <w:ind w:left="-43" w:right="-43"/>
              <w:jc w:val="center"/>
              <w:rPr>
                <w:rFonts w:ascii="Arial" w:hAnsi="Arial" w:cs="Arial"/>
                <w:b/>
                <w:bCs/>
              </w:rPr>
            </w:pPr>
          </w:p>
        </w:tc>
        <w:tc>
          <w:tcPr>
            <w:tcW w:w="2056" w:type="pct"/>
            <w:tcBorders>
              <w:top w:val="nil"/>
              <w:left w:val="single" w:sz="6" w:space="0" w:color="auto"/>
              <w:bottom w:val="nil"/>
              <w:right w:val="single" w:sz="6" w:space="0" w:color="auto"/>
            </w:tcBorders>
          </w:tcPr>
          <w:p w:rsidR="003D7FA5" w:rsidRPr="00A41363" w:rsidRDefault="003D7FA5" w:rsidP="00FE1DEE">
            <w:pPr>
              <w:tabs>
                <w:tab w:val="left" w:pos="340"/>
              </w:tabs>
              <w:rPr>
                <w:rFonts w:ascii="Arial" w:hAnsi="Arial" w:cs="Arial"/>
                <w:b/>
                <w:bCs/>
                <w:i/>
                <w:iCs/>
              </w:rPr>
            </w:pPr>
          </w:p>
        </w:tc>
        <w:tc>
          <w:tcPr>
            <w:tcW w:w="393" w:type="pct"/>
            <w:tcBorders>
              <w:top w:val="nil"/>
              <w:left w:val="single" w:sz="6" w:space="0" w:color="auto"/>
              <w:bottom w:val="nil"/>
              <w:right w:val="single" w:sz="6" w:space="0" w:color="auto"/>
            </w:tcBorders>
          </w:tcPr>
          <w:p w:rsidR="003D7FA5" w:rsidRPr="00A41363" w:rsidRDefault="003D7FA5"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3D7FA5" w:rsidRPr="00A41363" w:rsidRDefault="003D7FA5" w:rsidP="00C12801">
            <w:pPr>
              <w:jc w:val="right"/>
              <w:rPr>
                <w:rFonts w:ascii="Arial" w:hAnsi="Arial" w:cs="Arial"/>
                <w:iCs/>
              </w:rPr>
            </w:pPr>
          </w:p>
        </w:tc>
        <w:tc>
          <w:tcPr>
            <w:tcW w:w="1079" w:type="pct"/>
            <w:tcBorders>
              <w:top w:val="nil"/>
              <w:left w:val="single" w:sz="6" w:space="0" w:color="auto"/>
              <w:bottom w:val="nil"/>
              <w:right w:val="double" w:sz="6" w:space="0" w:color="auto"/>
            </w:tcBorders>
            <w:vAlign w:val="bottom"/>
          </w:tcPr>
          <w:p w:rsidR="00F80EA1" w:rsidRDefault="00F80EA1">
            <w:pPr>
              <w:jc w:val="right"/>
              <w:rPr>
                <w:rFonts w:ascii="Arial" w:hAnsi="Arial" w:cs="Arial"/>
                <w:iCs/>
              </w:rPr>
            </w:pPr>
          </w:p>
        </w:tc>
      </w:tr>
      <w:tr w:rsidR="003D7FA5" w:rsidRPr="00A41363" w:rsidTr="008664D7">
        <w:tc>
          <w:tcPr>
            <w:tcW w:w="393" w:type="pct"/>
            <w:tcBorders>
              <w:top w:val="nil"/>
              <w:left w:val="double" w:sz="6" w:space="0" w:color="auto"/>
              <w:bottom w:val="nil"/>
              <w:right w:val="single" w:sz="6" w:space="0" w:color="auto"/>
            </w:tcBorders>
          </w:tcPr>
          <w:p w:rsidR="003D7FA5" w:rsidRPr="00A41363" w:rsidRDefault="006871EC" w:rsidP="00FE1DEE">
            <w:pPr>
              <w:ind w:left="-43" w:right="-43"/>
              <w:jc w:val="center"/>
              <w:rPr>
                <w:rFonts w:ascii="Arial" w:hAnsi="Arial" w:cs="Arial"/>
              </w:rPr>
            </w:pPr>
            <w:r w:rsidRPr="006871EC">
              <w:rPr>
                <w:rFonts w:ascii="Arial" w:hAnsi="Arial" w:cs="Arial"/>
                <w:b/>
                <w:bCs/>
              </w:rPr>
              <w:t>30</w:t>
            </w:r>
          </w:p>
        </w:tc>
        <w:tc>
          <w:tcPr>
            <w:tcW w:w="2056" w:type="pct"/>
            <w:tcBorders>
              <w:top w:val="nil"/>
              <w:left w:val="single" w:sz="6" w:space="0" w:color="auto"/>
              <w:bottom w:val="nil"/>
              <w:right w:val="single" w:sz="6" w:space="0" w:color="auto"/>
            </w:tcBorders>
          </w:tcPr>
          <w:p w:rsidR="003D7FA5" w:rsidRPr="00A41363" w:rsidRDefault="006871EC" w:rsidP="00FE1DEE">
            <w:pPr>
              <w:tabs>
                <w:tab w:val="left" w:pos="340"/>
              </w:tabs>
              <w:rPr>
                <w:rFonts w:ascii="Arial" w:hAnsi="Arial" w:cs="Arial"/>
                <w:b/>
                <w:bCs/>
              </w:rPr>
            </w:pPr>
            <w:r w:rsidRPr="006871EC">
              <w:rPr>
                <w:rFonts w:ascii="Arial" w:hAnsi="Arial" w:cs="Arial"/>
                <w:b/>
                <w:bCs/>
                <w:iCs/>
              </w:rPr>
              <w:t>Lưu chuyển tiền thuần từ/</w:t>
            </w:r>
            <w:r w:rsidRPr="006871EC">
              <w:rPr>
                <w:rFonts w:ascii="Arial" w:hAnsi="Arial" w:cs="Arial"/>
                <w:b/>
                <w:bCs/>
                <w:iCs/>
              </w:rPr>
              <w:br/>
              <w:t>(sử dụng vào) hoạt động đầu tư</w:t>
            </w:r>
          </w:p>
        </w:tc>
        <w:tc>
          <w:tcPr>
            <w:tcW w:w="393" w:type="pct"/>
            <w:tcBorders>
              <w:top w:val="nil"/>
              <w:left w:val="single" w:sz="6" w:space="0" w:color="auto"/>
              <w:bottom w:val="nil"/>
              <w:right w:val="single" w:sz="6" w:space="0" w:color="auto"/>
            </w:tcBorders>
          </w:tcPr>
          <w:p w:rsidR="003D7FA5" w:rsidRPr="00A41363" w:rsidRDefault="003D7FA5" w:rsidP="00FE1DEE">
            <w:pPr>
              <w:ind w:left="-43" w:right="-43"/>
              <w:jc w:val="center"/>
              <w:rPr>
                <w:rFonts w:ascii="Arial" w:hAnsi="Arial" w:cs="Arial"/>
              </w:rPr>
            </w:pPr>
          </w:p>
        </w:tc>
        <w:tc>
          <w:tcPr>
            <w:tcW w:w="1079" w:type="pct"/>
            <w:tcBorders>
              <w:top w:val="nil"/>
              <w:left w:val="single" w:sz="6" w:space="0" w:color="auto"/>
              <w:bottom w:val="nil"/>
              <w:right w:val="single" w:sz="6" w:space="0" w:color="auto"/>
            </w:tcBorders>
            <w:vAlign w:val="bottom"/>
          </w:tcPr>
          <w:p w:rsidR="003D7FA5" w:rsidRPr="00A41363" w:rsidRDefault="006871EC" w:rsidP="00C12801">
            <w:pPr>
              <w:ind w:left="-110"/>
              <w:jc w:val="right"/>
              <w:rPr>
                <w:rFonts w:ascii="Arial" w:hAnsi="Arial" w:cs="Arial"/>
                <w:b/>
                <w:bCs/>
                <w:iCs/>
              </w:rPr>
            </w:pPr>
            <w:r w:rsidRPr="006871EC">
              <w:rPr>
                <w:rFonts w:ascii="Arial" w:hAnsi="Arial" w:cs="Arial"/>
                <w:b/>
                <w:bCs/>
                <w:iCs/>
              </w:rPr>
              <w:t>428.679.585.226</w:t>
            </w:r>
          </w:p>
        </w:tc>
        <w:tc>
          <w:tcPr>
            <w:tcW w:w="1079" w:type="pct"/>
            <w:tcBorders>
              <w:top w:val="nil"/>
              <w:left w:val="single" w:sz="6" w:space="0" w:color="auto"/>
              <w:bottom w:val="nil"/>
              <w:right w:val="double" w:sz="6" w:space="0" w:color="auto"/>
            </w:tcBorders>
            <w:vAlign w:val="bottom"/>
          </w:tcPr>
          <w:p w:rsidR="00F80EA1" w:rsidRDefault="006871EC">
            <w:pPr>
              <w:ind w:hanging="135"/>
              <w:jc w:val="right"/>
              <w:rPr>
                <w:rFonts w:ascii="Arial" w:hAnsi="Arial" w:cs="Arial"/>
                <w:b/>
                <w:bCs/>
                <w:iCs/>
              </w:rPr>
            </w:pPr>
            <w:r w:rsidRPr="006871EC">
              <w:rPr>
                <w:rFonts w:ascii="Arial" w:hAnsi="Arial" w:cs="Arial"/>
                <w:b/>
                <w:bCs/>
                <w:iCs/>
              </w:rPr>
              <w:t>(25.621.868.039)</w:t>
            </w:r>
          </w:p>
        </w:tc>
      </w:tr>
      <w:tr w:rsidR="003D7FA5" w:rsidRPr="00A41363" w:rsidTr="008664D7">
        <w:tc>
          <w:tcPr>
            <w:tcW w:w="393" w:type="pct"/>
            <w:tcBorders>
              <w:top w:val="nil"/>
              <w:left w:val="double" w:sz="6" w:space="0" w:color="auto"/>
              <w:bottom w:val="double" w:sz="6" w:space="0" w:color="auto"/>
              <w:right w:val="single" w:sz="6" w:space="0" w:color="auto"/>
            </w:tcBorders>
          </w:tcPr>
          <w:p w:rsidR="003D7FA5" w:rsidRPr="00A41363" w:rsidRDefault="003D7FA5" w:rsidP="00FE1DEE">
            <w:pPr>
              <w:ind w:left="-43" w:right="-43"/>
              <w:jc w:val="center"/>
              <w:rPr>
                <w:rFonts w:ascii="Arial" w:hAnsi="Arial" w:cs="Arial"/>
                <w:b/>
                <w:bCs/>
              </w:rPr>
            </w:pPr>
          </w:p>
        </w:tc>
        <w:tc>
          <w:tcPr>
            <w:tcW w:w="2056" w:type="pct"/>
            <w:tcBorders>
              <w:top w:val="nil"/>
              <w:left w:val="single" w:sz="6" w:space="0" w:color="auto"/>
              <w:bottom w:val="double" w:sz="6" w:space="0" w:color="auto"/>
              <w:right w:val="single" w:sz="6" w:space="0" w:color="auto"/>
            </w:tcBorders>
          </w:tcPr>
          <w:p w:rsidR="003D7FA5" w:rsidRPr="00A41363" w:rsidRDefault="003D7FA5" w:rsidP="00FE1DEE">
            <w:pPr>
              <w:tabs>
                <w:tab w:val="left" w:pos="340"/>
              </w:tabs>
              <w:rPr>
                <w:rFonts w:ascii="Arial" w:hAnsi="Arial" w:cs="Arial"/>
                <w:b/>
                <w:bCs/>
                <w:i/>
                <w:iCs/>
              </w:rPr>
            </w:pPr>
          </w:p>
        </w:tc>
        <w:tc>
          <w:tcPr>
            <w:tcW w:w="393" w:type="pct"/>
            <w:tcBorders>
              <w:top w:val="nil"/>
              <w:left w:val="single" w:sz="6" w:space="0" w:color="auto"/>
              <w:bottom w:val="double" w:sz="6" w:space="0" w:color="auto"/>
              <w:right w:val="single" w:sz="6" w:space="0" w:color="auto"/>
            </w:tcBorders>
          </w:tcPr>
          <w:p w:rsidR="003D7FA5" w:rsidRPr="00A41363" w:rsidRDefault="003D7FA5" w:rsidP="00FE1DEE">
            <w:pPr>
              <w:ind w:left="-43" w:right="-43"/>
              <w:jc w:val="center"/>
              <w:rPr>
                <w:rFonts w:ascii="Arial" w:hAnsi="Arial" w:cs="Arial"/>
              </w:rPr>
            </w:pPr>
          </w:p>
        </w:tc>
        <w:tc>
          <w:tcPr>
            <w:tcW w:w="1079" w:type="pct"/>
            <w:tcBorders>
              <w:top w:val="nil"/>
              <w:left w:val="single" w:sz="6" w:space="0" w:color="auto"/>
              <w:bottom w:val="double" w:sz="6" w:space="0" w:color="auto"/>
              <w:right w:val="single" w:sz="6" w:space="0" w:color="auto"/>
            </w:tcBorders>
            <w:vAlign w:val="bottom"/>
          </w:tcPr>
          <w:p w:rsidR="003D7FA5" w:rsidRPr="00A41363" w:rsidRDefault="003D7FA5" w:rsidP="00C12801">
            <w:pPr>
              <w:jc w:val="right"/>
              <w:rPr>
                <w:rFonts w:ascii="Arial" w:hAnsi="Arial" w:cs="Arial"/>
              </w:rPr>
            </w:pPr>
          </w:p>
        </w:tc>
        <w:tc>
          <w:tcPr>
            <w:tcW w:w="1079" w:type="pct"/>
            <w:tcBorders>
              <w:top w:val="nil"/>
              <w:left w:val="single" w:sz="6" w:space="0" w:color="auto"/>
              <w:bottom w:val="double" w:sz="6" w:space="0" w:color="auto"/>
              <w:right w:val="double" w:sz="6" w:space="0" w:color="auto"/>
            </w:tcBorders>
            <w:vAlign w:val="bottom"/>
          </w:tcPr>
          <w:p w:rsidR="00F80EA1" w:rsidRDefault="00F80EA1">
            <w:pPr>
              <w:jc w:val="right"/>
              <w:rPr>
                <w:rFonts w:ascii="Arial" w:hAnsi="Arial" w:cs="Arial"/>
              </w:rPr>
            </w:pPr>
          </w:p>
        </w:tc>
      </w:tr>
    </w:tbl>
    <w:p w:rsidR="00131639" w:rsidRDefault="00131639">
      <w:pPr>
        <w:jc w:val="center"/>
        <w:rPr>
          <w:rFonts w:ascii="Arial" w:hAnsi="Arial" w:cs="Arial"/>
          <w:i/>
        </w:rPr>
      </w:pPr>
    </w:p>
    <w:p w:rsidR="00221229" w:rsidRPr="0003216B" w:rsidRDefault="00221229" w:rsidP="00485735">
      <w:pPr>
        <w:jc w:val="center"/>
        <w:rPr>
          <w:rFonts w:ascii="Arial" w:hAnsi="Arial" w:cs="Arial"/>
        </w:rPr>
        <w:sectPr w:rsidR="00221229" w:rsidRPr="0003216B" w:rsidSect="0027708F">
          <w:headerReference w:type="even" r:id="rId33"/>
          <w:headerReference w:type="default" r:id="rId34"/>
          <w:headerReference w:type="first" r:id="rId35"/>
          <w:pgSz w:w="11909" w:h="16834" w:code="9"/>
          <w:pgMar w:top="1440" w:right="1440" w:bottom="629" w:left="1582" w:header="720" w:footer="578" w:gutter="0"/>
          <w:cols w:space="720"/>
        </w:sectPr>
      </w:pPr>
    </w:p>
    <w:p w:rsidR="00221229" w:rsidRPr="00E034E1" w:rsidRDefault="007339A4" w:rsidP="00FE1DEE">
      <w:pPr>
        <w:rPr>
          <w:rFonts w:ascii="Arial" w:hAnsi="Arial" w:cs="Arial"/>
        </w:rPr>
      </w:pPr>
      <w:r w:rsidRPr="0003216B">
        <w:rPr>
          <w:rFonts w:ascii="Arial" w:hAnsi="Arial" w:cs="Arial"/>
        </w:rPr>
        <w:tab/>
      </w:r>
    </w:p>
    <w:p w:rsidR="006D5EEE" w:rsidRPr="00E034E1" w:rsidRDefault="006D5EEE" w:rsidP="00FE1DEE">
      <w:pPr>
        <w:jc w:val="right"/>
        <w:rPr>
          <w:rFonts w:ascii="Arial" w:hAnsi="Arial" w:cs="Arial"/>
          <w:i/>
        </w:rPr>
      </w:pPr>
    </w:p>
    <w:p w:rsidR="00221229" w:rsidRPr="00131639" w:rsidRDefault="003A2F3C" w:rsidP="00FE1DEE">
      <w:pPr>
        <w:jc w:val="right"/>
        <w:rPr>
          <w:rFonts w:ascii="Arial" w:hAnsi="Arial" w:cs="Arial"/>
          <w:i/>
        </w:rPr>
      </w:pPr>
      <w:r>
        <w:rPr>
          <w:rFonts w:ascii="Arial" w:hAnsi="Arial" w:cs="Arial"/>
          <w:i/>
        </w:rPr>
        <w:t>VNĐ</w:t>
      </w:r>
    </w:p>
    <w:tbl>
      <w:tblPr>
        <w:tblW w:w="4874" w:type="pct"/>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2"/>
        <w:gridCol w:w="3438"/>
        <w:gridCol w:w="774"/>
        <w:gridCol w:w="1981"/>
        <w:gridCol w:w="1979"/>
      </w:tblGrid>
      <w:tr w:rsidR="006E5ACC" w:rsidRPr="004920A0" w:rsidTr="00E80D3F">
        <w:tc>
          <w:tcPr>
            <w:tcW w:w="396" w:type="pct"/>
            <w:tcBorders>
              <w:top w:val="double" w:sz="6" w:space="0" w:color="auto"/>
              <w:left w:val="double" w:sz="6" w:space="0" w:color="auto"/>
              <w:bottom w:val="single" w:sz="6" w:space="0" w:color="auto"/>
              <w:right w:val="single" w:sz="6" w:space="0" w:color="auto"/>
            </w:tcBorders>
            <w:vAlign w:val="bottom"/>
          </w:tcPr>
          <w:p w:rsidR="006E5ACC" w:rsidRPr="004920A0" w:rsidRDefault="006E5ACC" w:rsidP="00FE1DEE">
            <w:pPr>
              <w:spacing w:before="120" w:after="120"/>
              <w:ind w:left="-43" w:right="-43"/>
              <w:jc w:val="center"/>
              <w:rPr>
                <w:rFonts w:ascii="Arial" w:hAnsi="Arial" w:cs="Arial"/>
                <w:bCs/>
                <w:i/>
              </w:rPr>
            </w:pPr>
            <w:r w:rsidRPr="004920A0">
              <w:rPr>
                <w:rFonts w:ascii="Arial" w:hAnsi="Arial" w:cs="Arial"/>
                <w:bCs/>
                <w:i/>
              </w:rPr>
              <w:t>Mã số</w:t>
            </w:r>
          </w:p>
        </w:tc>
        <w:tc>
          <w:tcPr>
            <w:tcW w:w="1937" w:type="pct"/>
            <w:tcBorders>
              <w:top w:val="double" w:sz="6" w:space="0" w:color="auto"/>
              <w:left w:val="single" w:sz="6" w:space="0" w:color="auto"/>
              <w:bottom w:val="single" w:sz="6" w:space="0" w:color="auto"/>
              <w:right w:val="single" w:sz="6" w:space="0" w:color="auto"/>
            </w:tcBorders>
            <w:vAlign w:val="bottom"/>
          </w:tcPr>
          <w:p w:rsidR="006E5ACC" w:rsidRPr="004920A0" w:rsidRDefault="006E5ACC" w:rsidP="00FE1DEE">
            <w:pPr>
              <w:tabs>
                <w:tab w:val="left" w:pos="610"/>
                <w:tab w:val="left" w:pos="670"/>
              </w:tabs>
              <w:spacing w:before="120" w:after="120"/>
              <w:rPr>
                <w:rFonts w:ascii="Arial" w:hAnsi="Arial" w:cs="Arial"/>
                <w:bCs/>
                <w:i/>
              </w:rPr>
            </w:pPr>
            <w:r w:rsidRPr="004920A0">
              <w:rPr>
                <w:rFonts w:ascii="Arial" w:hAnsi="Arial" w:cs="Arial"/>
                <w:bCs/>
                <w:i/>
              </w:rPr>
              <w:t>CHỈ TIÊU</w:t>
            </w:r>
          </w:p>
        </w:tc>
        <w:tc>
          <w:tcPr>
            <w:tcW w:w="436" w:type="pct"/>
            <w:tcBorders>
              <w:top w:val="double" w:sz="6" w:space="0" w:color="auto"/>
              <w:left w:val="single" w:sz="6" w:space="0" w:color="auto"/>
              <w:bottom w:val="single" w:sz="6" w:space="0" w:color="auto"/>
              <w:right w:val="single" w:sz="6" w:space="0" w:color="auto"/>
            </w:tcBorders>
            <w:vAlign w:val="bottom"/>
          </w:tcPr>
          <w:p w:rsidR="006E5ACC" w:rsidRPr="004920A0" w:rsidRDefault="006E5ACC" w:rsidP="00FE1DEE">
            <w:pPr>
              <w:spacing w:before="120" w:after="120"/>
              <w:ind w:left="-43" w:right="-43"/>
              <w:jc w:val="center"/>
              <w:rPr>
                <w:rFonts w:ascii="Arial" w:hAnsi="Arial" w:cs="Arial"/>
                <w:bCs/>
                <w:i/>
              </w:rPr>
            </w:pPr>
            <w:r w:rsidRPr="004920A0">
              <w:rPr>
                <w:rFonts w:ascii="Arial" w:hAnsi="Arial" w:cs="Arial"/>
                <w:bCs/>
                <w:i/>
              </w:rPr>
              <w:t>Thuyết minh</w:t>
            </w:r>
          </w:p>
        </w:tc>
        <w:tc>
          <w:tcPr>
            <w:tcW w:w="1116" w:type="pct"/>
            <w:tcBorders>
              <w:top w:val="double" w:sz="6" w:space="0" w:color="auto"/>
              <w:left w:val="single" w:sz="6" w:space="0" w:color="auto"/>
              <w:bottom w:val="single" w:sz="6" w:space="0" w:color="auto"/>
              <w:right w:val="single" w:sz="6" w:space="0" w:color="auto"/>
            </w:tcBorders>
            <w:vAlign w:val="bottom"/>
          </w:tcPr>
          <w:p w:rsidR="00101F5F" w:rsidRDefault="006E5ACC" w:rsidP="00E5202C">
            <w:pPr>
              <w:spacing w:before="120" w:after="120"/>
              <w:ind w:left="63"/>
              <w:jc w:val="right"/>
              <w:rPr>
                <w:rFonts w:ascii="Arial" w:hAnsi="Arial" w:cs="Arial"/>
                <w:bCs/>
                <w:i/>
              </w:rPr>
            </w:pPr>
            <w:r w:rsidRPr="0027704A">
              <w:rPr>
                <w:rFonts w:ascii="Arial" w:hAnsi="Arial" w:cs="Arial"/>
                <w:i/>
              </w:rPr>
              <w:t xml:space="preserve">Cho </w:t>
            </w:r>
            <w:r w:rsidR="00E5202C">
              <w:rPr>
                <w:rFonts w:ascii="Arial" w:hAnsi="Arial" w:cs="Arial"/>
                <w:i/>
              </w:rPr>
              <w:t>kỳ kế toán</w:t>
            </w:r>
            <w:r>
              <w:rPr>
                <w:rFonts w:ascii="Arial" w:hAnsi="Arial" w:cs="Arial"/>
                <w:i/>
              </w:rPr>
              <w:t xml:space="preserve"> </w:t>
            </w:r>
            <w:r w:rsidRPr="0027704A">
              <w:rPr>
                <w:rFonts w:ascii="Arial" w:hAnsi="Arial" w:cs="Arial"/>
                <w:i/>
              </w:rPr>
              <w:t xml:space="preserve">sáu tháng kết thúc ngày 30 tháng 6 năm </w:t>
            </w:r>
            <w:r>
              <w:rPr>
                <w:rFonts w:ascii="Arial" w:hAnsi="Arial" w:cs="Arial"/>
                <w:i/>
              </w:rPr>
              <w:t>2013</w:t>
            </w:r>
          </w:p>
        </w:tc>
        <w:tc>
          <w:tcPr>
            <w:tcW w:w="1115" w:type="pct"/>
            <w:tcBorders>
              <w:top w:val="double" w:sz="6" w:space="0" w:color="auto"/>
              <w:left w:val="single" w:sz="6" w:space="0" w:color="auto"/>
              <w:bottom w:val="single" w:sz="6" w:space="0" w:color="auto"/>
              <w:right w:val="double" w:sz="6" w:space="0" w:color="auto"/>
            </w:tcBorders>
            <w:vAlign w:val="bottom"/>
          </w:tcPr>
          <w:p w:rsidR="00101F5F" w:rsidRDefault="006E5ACC">
            <w:pPr>
              <w:spacing w:before="120" w:after="120"/>
              <w:ind w:left="67"/>
              <w:jc w:val="right"/>
              <w:rPr>
                <w:rFonts w:ascii="Arial" w:hAnsi="Arial" w:cs="Arial"/>
                <w:bCs/>
                <w:i/>
              </w:rPr>
            </w:pPr>
            <w:r w:rsidRPr="0027704A">
              <w:rPr>
                <w:rFonts w:ascii="Arial" w:hAnsi="Arial" w:cs="Arial"/>
                <w:i/>
              </w:rPr>
              <w:t xml:space="preserve">Cho </w:t>
            </w:r>
            <w:r w:rsidR="00E5202C">
              <w:rPr>
                <w:rFonts w:ascii="Arial" w:hAnsi="Arial" w:cs="Arial"/>
                <w:i/>
              </w:rPr>
              <w:t>kỳ kế toán</w:t>
            </w:r>
            <w:r>
              <w:rPr>
                <w:rFonts w:ascii="Arial" w:hAnsi="Arial" w:cs="Arial"/>
                <w:i/>
              </w:rPr>
              <w:t xml:space="preserve"> </w:t>
            </w:r>
            <w:r w:rsidRPr="0027704A">
              <w:rPr>
                <w:rFonts w:ascii="Arial" w:hAnsi="Arial" w:cs="Arial"/>
                <w:i/>
              </w:rPr>
              <w:t xml:space="preserve">sáu tháng kết thúc ngày 30 tháng 6 năm </w:t>
            </w:r>
            <w:r>
              <w:rPr>
                <w:rFonts w:ascii="Arial" w:hAnsi="Arial" w:cs="Arial"/>
                <w:i/>
              </w:rPr>
              <w:t>2012</w:t>
            </w:r>
          </w:p>
        </w:tc>
      </w:tr>
      <w:tr w:rsidR="00131639" w:rsidRPr="00C755B9" w:rsidTr="00E80D3F">
        <w:tc>
          <w:tcPr>
            <w:tcW w:w="396" w:type="pct"/>
            <w:tcBorders>
              <w:top w:val="nil"/>
              <w:left w:val="double" w:sz="6" w:space="0" w:color="auto"/>
              <w:bottom w:val="nil"/>
              <w:right w:val="single" w:sz="6" w:space="0" w:color="auto"/>
            </w:tcBorders>
          </w:tcPr>
          <w:p w:rsidR="00131639" w:rsidRPr="00C755B9" w:rsidRDefault="00131639" w:rsidP="00FE1DEE">
            <w:pPr>
              <w:ind w:left="-43" w:right="-43"/>
              <w:jc w:val="center"/>
              <w:rPr>
                <w:rFonts w:ascii="Arial" w:hAnsi="Arial" w:cs="Arial"/>
                <w:b/>
                <w:bCs/>
              </w:rPr>
            </w:pPr>
          </w:p>
        </w:tc>
        <w:tc>
          <w:tcPr>
            <w:tcW w:w="1937" w:type="pct"/>
            <w:tcBorders>
              <w:top w:val="nil"/>
              <w:left w:val="single" w:sz="6" w:space="0" w:color="auto"/>
              <w:bottom w:val="nil"/>
              <w:right w:val="single" w:sz="6" w:space="0" w:color="auto"/>
            </w:tcBorders>
          </w:tcPr>
          <w:p w:rsidR="00131639" w:rsidRPr="00C755B9" w:rsidRDefault="00131639" w:rsidP="00FE1DEE">
            <w:pPr>
              <w:tabs>
                <w:tab w:val="left" w:pos="340"/>
              </w:tabs>
              <w:rPr>
                <w:rFonts w:ascii="Arial" w:hAnsi="Arial" w:cs="Arial"/>
                <w:b/>
                <w:bCs/>
              </w:rPr>
            </w:pPr>
          </w:p>
        </w:tc>
        <w:tc>
          <w:tcPr>
            <w:tcW w:w="436" w:type="pct"/>
            <w:tcBorders>
              <w:top w:val="nil"/>
              <w:left w:val="single" w:sz="6" w:space="0" w:color="auto"/>
              <w:bottom w:val="nil"/>
              <w:right w:val="single" w:sz="6" w:space="0" w:color="auto"/>
            </w:tcBorders>
          </w:tcPr>
          <w:p w:rsidR="00131639" w:rsidRPr="00C755B9" w:rsidRDefault="00131639" w:rsidP="00FE1DEE">
            <w:pPr>
              <w:ind w:left="-43" w:right="-43"/>
              <w:jc w:val="center"/>
              <w:rPr>
                <w:rFonts w:ascii="Arial" w:hAnsi="Arial" w:cs="Arial"/>
                <w:i/>
              </w:rPr>
            </w:pPr>
          </w:p>
        </w:tc>
        <w:tc>
          <w:tcPr>
            <w:tcW w:w="1116" w:type="pct"/>
            <w:tcBorders>
              <w:top w:val="nil"/>
              <w:left w:val="single" w:sz="6" w:space="0" w:color="auto"/>
              <w:bottom w:val="nil"/>
              <w:right w:val="single" w:sz="6" w:space="0" w:color="auto"/>
            </w:tcBorders>
          </w:tcPr>
          <w:p w:rsidR="00131639" w:rsidRPr="00C755B9" w:rsidRDefault="00131639" w:rsidP="00D61F35">
            <w:pPr>
              <w:ind w:left="-43"/>
              <w:jc w:val="right"/>
              <w:rPr>
                <w:rFonts w:ascii="Arial" w:hAnsi="Arial" w:cs="Arial"/>
                <w:i/>
              </w:rPr>
            </w:pPr>
          </w:p>
        </w:tc>
        <w:tc>
          <w:tcPr>
            <w:tcW w:w="1115" w:type="pct"/>
            <w:tcBorders>
              <w:top w:val="nil"/>
              <w:left w:val="single" w:sz="6" w:space="0" w:color="auto"/>
              <w:bottom w:val="nil"/>
              <w:right w:val="double" w:sz="6" w:space="0" w:color="auto"/>
            </w:tcBorders>
          </w:tcPr>
          <w:p w:rsidR="00131639" w:rsidRPr="00C755B9" w:rsidRDefault="00131639" w:rsidP="00D61F35">
            <w:pPr>
              <w:ind w:left="-43"/>
              <w:jc w:val="right"/>
              <w:rPr>
                <w:rFonts w:ascii="Arial" w:hAnsi="Arial" w:cs="Arial"/>
                <w:i/>
              </w:rPr>
            </w:pPr>
          </w:p>
        </w:tc>
      </w:tr>
      <w:tr w:rsidR="00BC0B86" w:rsidRPr="00C755B9" w:rsidTr="00E80D3F">
        <w:tc>
          <w:tcPr>
            <w:tcW w:w="396" w:type="pct"/>
            <w:tcBorders>
              <w:top w:val="nil"/>
              <w:left w:val="double" w:sz="6" w:space="0" w:color="auto"/>
              <w:bottom w:val="nil"/>
              <w:right w:val="single" w:sz="6" w:space="0" w:color="auto"/>
            </w:tcBorders>
          </w:tcPr>
          <w:p w:rsidR="00BC0B86" w:rsidRPr="00C755B9" w:rsidRDefault="00BC0B86" w:rsidP="00FE1DEE">
            <w:pPr>
              <w:ind w:left="-43" w:right="-43"/>
              <w:jc w:val="center"/>
              <w:rPr>
                <w:rFonts w:ascii="Arial" w:hAnsi="Arial" w:cs="Arial"/>
                <w:b/>
                <w:bCs/>
              </w:rPr>
            </w:pPr>
          </w:p>
        </w:tc>
        <w:tc>
          <w:tcPr>
            <w:tcW w:w="1937" w:type="pct"/>
            <w:tcBorders>
              <w:top w:val="nil"/>
              <w:left w:val="single" w:sz="6" w:space="0" w:color="auto"/>
              <w:bottom w:val="nil"/>
              <w:right w:val="single" w:sz="6" w:space="0" w:color="auto"/>
            </w:tcBorders>
          </w:tcPr>
          <w:p w:rsidR="00BC0B86" w:rsidRPr="00C755B9" w:rsidRDefault="00C5308D" w:rsidP="00FE1DEE">
            <w:pPr>
              <w:tabs>
                <w:tab w:val="left" w:pos="340"/>
              </w:tabs>
              <w:rPr>
                <w:rFonts w:ascii="Arial" w:hAnsi="Arial" w:cs="Arial"/>
                <w:b/>
                <w:bCs/>
              </w:rPr>
            </w:pPr>
            <w:r>
              <w:rPr>
                <w:rFonts w:ascii="Arial" w:hAnsi="Arial" w:cs="Arial"/>
                <w:b/>
                <w:bCs/>
              </w:rPr>
              <w:t xml:space="preserve">III. </w:t>
            </w:r>
            <w:r>
              <w:rPr>
                <w:rFonts w:ascii="Arial" w:hAnsi="Arial" w:cs="Arial"/>
                <w:b/>
                <w:bCs/>
              </w:rPr>
              <w:tab/>
              <w:t xml:space="preserve">LƯU CHUYỂN TIỀN TỪ </w:t>
            </w:r>
            <w:r>
              <w:rPr>
                <w:rFonts w:ascii="Arial" w:hAnsi="Arial" w:cs="Arial"/>
                <w:b/>
                <w:bCs/>
              </w:rPr>
              <w:br/>
            </w:r>
            <w:r>
              <w:rPr>
                <w:rFonts w:ascii="Arial" w:hAnsi="Arial" w:cs="Arial"/>
                <w:b/>
                <w:bCs/>
              </w:rPr>
              <w:tab/>
              <w:t>HOẠT ĐỘNG TÀI CHÍNH</w:t>
            </w:r>
          </w:p>
        </w:tc>
        <w:tc>
          <w:tcPr>
            <w:tcW w:w="436" w:type="pct"/>
            <w:tcBorders>
              <w:top w:val="nil"/>
              <w:left w:val="single" w:sz="6" w:space="0" w:color="auto"/>
              <w:bottom w:val="nil"/>
              <w:right w:val="single" w:sz="6" w:space="0" w:color="auto"/>
            </w:tcBorders>
          </w:tcPr>
          <w:p w:rsidR="00BC0B86" w:rsidRPr="00C755B9" w:rsidRDefault="00BC0B86" w:rsidP="00FE1DEE">
            <w:pPr>
              <w:ind w:left="-43" w:right="-43"/>
              <w:jc w:val="center"/>
              <w:rPr>
                <w:rFonts w:ascii="Arial" w:hAnsi="Arial" w:cs="Arial"/>
                <w:i/>
              </w:rPr>
            </w:pPr>
          </w:p>
        </w:tc>
        <w:tc>
          <w:tcPr>
            <w:tcW w:w="1116" w:type="pct"/>
            <w:tcBorders>
              <w:top w:val="nil"/>
              <w:left w:val="single" w:sz="6" w:space="0" w:color="auto"/>
              <w:bottom w:val="nil"/>
              <w:right w:val="single" w:sz="6" w:space="0" w:color="auto"/>
            </w:tcBorders>
          </w:tcPr>
          <w:p w:rsidR="00C12801" w:rsidRPr="00C755B9" w:rsidRDefault="00C12801" w:rsidP="00D61F35">
            <w:pPr>
              <w:ind w:left="-43"/>
              <w:jc w:val="right"/>
              <w:rPr>
                <w:rFonts w:ascii="Arial" w:hAnsi="Arial" w:cs="Arial"/>
                <w:i/>
              </w:rPr>
            </w:pPr>
          </w:p>
        </w:tc>
        <w:tc>
          <w:tcPr>
            <w:tcW w:w="1115" w:type="pct"/>
            <w:tcBorders>
              <w:top w:val="nil"/>
              <w:left w:val="single" w:sz="6" w:space="0" w:color="auto"/>
              <w:bottom w:val="nil"/>
              <w:right w:val="double" w:sz="6" w:space="0" w:color="auto"/>
            </w:tcBorders>
          </w:tcPr>
          <w:p w:rsidR="00C12801" w:rsidRPr="00C755B9" w:rsidRDefault="00C12801" w:rsidP="00D61F35">
            <w:pPr>
              <w:ind w:left="-43"/>
              <w:jc w:val="right"/>
              <w:rPr>
                <w:rFonts w:ascii="Arial" w:hAnsi="Arial" w:cs="Arial"/>
                <w:i/>
              </w:rPr>
            </w:pPr>
          </w:p>
        </w:tc>
      </w:tr>
      <w:tr w:rsidR="00BC0B86" w:rsidRPr="00C755B9" w:rsidTr="00E80D3F">
        <w:tc>
          <w:tcPr>
            <w:tcW w:w="396" w:type="pct"/>
            <w:tcBorders>
              <w:top w:val="nil"/>
              <w:left w:val="double" w:sz="6" w:space="0" w:color="auto"/>
              <w:bottom w:val="nil"/>
              <w:right w:val="single" w:sz="6" w:space="0" w:color="auto"/>
            </w:tcBorders>
          </w:tcPr>
          <w:p w:rsidR="00BC0B86" w:rsidRPr="00C755B9" w:rsidRDefault="00BC0B86" w:rsidP="00FE1DEE">
            <w:pPr>
              <w:ind w:left="-43" w:right="-43"/>
              <w:jc w:val="center"/>
              <w:rPr>
                <w:rFonts w:ascii="Arial" w:hAnsi="Arial" w:cs="Arial"/>
                <w:b/>
                <w:bCs/>
              </w:rPr>
            </w:pPr>
          </w:p>
        </w:tc>
        <w:tc>
          <w:tcPr>
            <w:tcW w:w="1937" w:type="pct"/>
            <w:tcBorders>
              <w:top w:val="nil"/>
              <w:left w:val="single" w:sz="6" w:space="0" w:color="auto"/>
              <w:bottom w:val="nil"/>
              <w:right w:val="single" w:sz="6" w:space="0" w:color="auto"/>
            </w:tcBorders>
          </w:tcPr>
          <w:p w:rsidR="00BC0B86" w:rsidRPr="00C755B9" w:rsidRDefault="00BC0B86" w:rsidP="00FE1DEE">
            <w:pPr>
              <w:tabs>
                <w:tab w:val="left" w:pos="340"/>
              </w:tabs>
              <w:rPr>
                <w:rFonts w:ascii="Arial" w:hAnsi="Arial" w:cs="Arial"/>
                <w:b/>
                <w:bCs/>
              </w:rPr>
            </w:pPr>
          </w:p>
        </w:tc>
        <w:tc>
          <w:tcPr>
            <w:tcW w:w="436" w:type="pct"/>
            <w:tcBorders>
              <w:top w:val="nil"/>
              <w:left w:val="single" w:sz="6" w:space="0" w:color="auto"/>
              <w:bottom w:val="nil"/>
              <w:right w:val="single" w:sz="6" w:space="0" w:color="auto"/>
            </w:tcBorders>
          </w:tcPr>
          <w:p w:rsidR="00BC0B86" w:rsidRPr="00C755B9" w:rsidRDefault="00BC0B86" w:rsidP="00FE1DEE">
            <w:pPr>
              <w:ind w:left="-43" w:right="-43"/>
              <w:jc w:val="center"/>
              <w:rPr>
                <w:rFonts w:ascii="Arial" w:hAnsi="Arial" w:cs="Arial"/>
                <w:i/>
              </w:rPr>
            </w:pPr>
          </w:p>
        </w:tc>
        <w:tc>
          <w:tcPr>
            <w:tcW w:w="1116" w:type="pct"/>
            <w:tcBorders>
              <w:top w:val="nil"/>
              <w:left w:val="single" w:sz="6" w:space="0" w:color="auto"/>
              <w:bottom w:val="nil"/>
              <w:right w:val="single" w:sz="6" w:space="0" w:color="auto"/>
            </w:tcBorders>
          </w:tcPr>
          <w:p w:rsidR="00C12801" w:rsidRPr="00C755B9" w:rsidRDefault="00C12801" w:rsidP="00D61F35">
            <w:pPr>
              <w:ind w:left="-43"/>
              <w:jc w:val="right"/>
              <w:rPr>
                <w:rFonts w:ascii="Arial" w:hAnsi="Arial" w:cs="Arial"/>
                <w:i/>
              </w:rPr>
            </w:pPr>
          </w:p>
        </w:tc>
        <w:tc>
          <w:tcPr>
            <w:tcW w:w="1115" w:type="pct"/>
            <w:tcBorders>
              <w:top w:val="nil"/>
              <w:left w:val="single" w:sz="6" w:space="0" w:color="auto"/>
              <w:bottom w:val="nil"/>
              <w:right w:val="double" w:sz="6" w:space="0" w:color="auto"/>
            </w:tcBorders>
          </w:tcPr>
          <w:p w:rsidR="00C12801" w:rsidRPr="00C755B9" w:rsidRDefault="00C12801" w:rsidP="00D61F35">
            <w:pPr>
              <w:ind w:left="-43"/>
              <w:jc w:val="right"/>
              <w:rPr>
                <w:rFonts w:ascii="Arial" w:hAnsi="Arial" w:cs="Arial"/>
                <w:i/>
              </w:rPr>
            </w:pP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C5308D" w:rsidP="00FE1DEE">
            <w:pPr>
              <w:ind w:left="-43" w:right="-43"/>
              <w:jc w:val="center"/>
              <w:rPr>
                <w:rFonts w:ascii="Arial" w:hAnsi="Arial" w:cs="Arial"/>
              </w:rPr>
            </w:pPr>
            <w:r>
              <w:rPr>
                <w:rFonts w:ascii="Arial" w:hAnsi="Arial" w:cs="Arial"/>
              </w:rPr>
              <w:t>33</w:t>
            </w:r>
          </w:p>
        </w:tc>
        <w:tc>
          <w:tcPr>
            <w:tcW w:w="1937" w:type="pct"/>
            <w:tcBorders>
              <w:top w:val="nil"/>
              <w:left w:val="single" w:sz="6" w:space="0" w:color="auto"/>
              <w:bottom w:val="nil"/>
              <w:right w:val="single" w:sz="6" w:space="0" w:color="auto"/>
            </w:tcBorders>
          </w:tcPr>
          <w:p w:rsidR="004F5174" w:rsidRPr="00C755B9" w:rsidRDefault="00C5308D" w:rsidP="00FE1DEE">
            <w:pPr>
              <w:tabs>
                <w:tab w:val="left" w:pos="618"/>
              </w:tabs>
              <w:ind w:left="618" w:hanging="270"/>
              <w:rPr>
                <w:rFonts w:ascii="Arial" w:hAnsi="Arial" w:cs="Arial"/>
              </w:rPr>
            </w:pPr>
            <w:r>
              <w:rPr>
                <w:rFonts w:ascii="Arial" w:hAnsi="Arial" w:cs="Arial"/>
              </w:rPr>
              <w:t>1.</w:t>
            </w:r>
            <w:r>
              <w:rPr>
                <w:rFonts w:ascii="Arial" w:hAnsi="Arial" w:cs="Arial"/>
              </w:rPr>
              <w:tab/>
              <w:t xml:space="preserve">Tiền vay ngắn hạn, dài hạn </w:t>
            </w:r>
            <w:r>
              <w:rPr>
                <w:rFonts w:ascii="Arial" w:hAnsi="Arial" w:cs="Arial"/>
              </w:rPr>
              <w:br/>
              <w:t>nhận được</w:t>
            </w:r>
          </w:p>
        </w:tc>
        <w:tc>
          <w:tcPr>
            <w:tcW w:w="436" w:type="pct"/>
            <w:tcBorders>
              <w:top w:val="nil"/>
              <w:left w:val="single" w:sz="6" w:space="0" w:color="auto"/>
              <w:bottom w:val="nil"/>
              <w:right w:val="single" w:sz="6" w:space="0" w:color="auto"/>
            </w:tcBorders>
          </w:tcPr>
          <w:p w:rsidR="004F5174" w:rsidRPr="00C755B9" w:rsidRDefault="004F5174" w:rsidP="00FE1DEE">
            <w:pPr>
              <w:ind w:left="-43" w:right="-43"/>
              <w:jc w:val="center"/>
              <w:rPr>
                <w:rFonts w:ascii="Arial" w:hAnsi="Arial" w:cs="Arial"/>
              </w:rPr>
            </w:pPr>
          </w:p>
        </w:tc>
        <w:tc>
          <w:tcPr>
            <w:tcW w:w="1116" w:type="pct"/>
            <w:tcBorders>
              <w:top w:val="nil"/>
              <w:left w:val="single" w:sz="6" w:space="0" w:color="auto"/>
              <w:bottom w:val="nil"/>
              <w:right w:val="single" w:sz="6" w:space="0" w:color="auto"/>
            </w:tcBorders>
            <w:vAlign w:val="bottom"/>
          </w:tcPr>
          <w:p w:rsidR="004F5174" w:rsidRPr="00C755B9" w:rsidRDefault="00C5308D" w:rsidP="00D61F35">
            <w:pPr>
              <w:ind w:left="-43"/>
              <w:jc w:val="right"/>
              <w:rPr>
                <w:rFonts w:ascii="Arial" w:hAnsi="Arial" w:cs="Arial"/>
              </w:rPr>
            </w:pPr>
            <w:r>
              <w:rPr>
                <w:rFonts w:ascii="Arial" w:hAnsi="Arial" w:cs="Arial"/>
              </w:rPr>
              <w:t>-</w:t>
            </w:r>
          </w:p>
        </w:tc>
        <w:tc>
          <w:tcPr>
            <w:tcW w:w="1115" w:type="pct"/>
            <w:tcBorders>
              <w:top w:val="nil"/>
              <w:left w:val="single" w:sz="6" w:space="0" w:color="auto"/>
              <w:bottom w:val="nil"/>
              <w:right w:val="double" w:sz="6" w:space="0" w:color="auto"/>
            </w:tcBorders>
            <w:vAlign w:val="bottom"/>
          </w:tcPr>
          <w:p w:rsidR="004F5174" w:rsidRPr="00C755B9" w:rsidRDefault="00C5308D" w:rsidP="00D61F35">
            <w:pPr>
              <w:ind w:left="-43" w:hanging="87"/>
              <w:jc w:val="right"/>
              <w:rPr>
                <w:rFonts w:ascii="Arial" w:hAnsi="Arial" w:cs="Arial"/>
              </w:rPr>
            </w:pPr>
            <w:r>
              <w:rPr>
                <w:rFonts w:ascii="Arial" w:hAnsi="Arial" w:cs="Arial"/>
              </w:rPr>
              <w:t>959.307.961.818</w:t>
            </w: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C5308D" w:rsidP="00FE1DEE">
            <w:pPr>
              <w:ind w:left="-43" w:right="-43"/>
              <w:jc w:val="center"/>
              <w:rPr>
                <w:rFonts w:ascii="Arial" w:hAnsi="Arial" w:cs="Arial"/>
              </w:rPr>
            </w:pPr>
            <w:r>
              <w:rPr>
                <w:rFonts w:ascii="Arial" w:hAnsi="Arial" w:cs="Arial"/>
              </w:rPr>
              <w:t>34</w:t>
            </w:r>
          </w:p>
        </w:tc>
        <w:tc>
          <w:tcPr>
            <w:tcW w:w="1937" w:type="pct"/>
            <w:tcBorders>
              <w:top w:val="nil"/>
              <w:left w:val="single" w:sz="6" w:space="0" w:color="auto"/>
              <w:bottom w:val="nil"/>
              <w:right w:val="single" w:sz="6" w:space="0" w:color="auto"/>
            </w:tcBorders>
          </w:tcPr>
          <w:p w:rsidR="004F5174" w:rsidRPr="00C755B9" w:rsidRDefault="00C5308D" w:rsidP="00FE1DEE">
            <w:pPr>
              <w:tabs>
                <w:tab w:val="left" w:pos="618"/>
              </w:tabs>
              <w:ind w:left="618" w:hanging="270"/>
              <w:rPr>
                <w:rFonts w:ascii="Arial" w:hAnsi="Arial" w:cs="Arial"/>
              </w:rPr>
            </w:pPr>
            <w:r>
              <w:rPr>
                <w:rFonts w:ascii="Arial" w:hAnsi="Arial" w:cs="Arial"/>
              </w:rPr>
              <w:t>2.</w:t>
            </w:r>
            <w:r>
              <w:rPr>
                <w:rFonts w:ascii="Arial" w:hAnsi="Arial" w:cs="Arial"/>
              </w:rPr>
              <w:tab/>
              <w:t>Tiền chi trả nợ gốc vay</w:t>
            </w:r>
          </w:p>
        </w:tc>
        <w:tc>
          <w:tcPr>
            <w:tcW w:w="436" w:type="pct"/>
            <w:tcBorders>
              <w:top w:val="nil"/>
              <w:left w:val="single" w:sz="6" w:space="0" w:color="auto"/>
              <w:bottom w:val="nil"/>
              <w:right w:val="single" w:sz="6" w:space="0" w:color="auto"/>
            </w:tcBorders>
          </w:tcPr>
          <w:p w:rsidR="004F5174" w:rsidRPr="00C755B9" w:rsidRDefault="00C5308D" w:rsidP="00FE1DEE">
            <w:pPr>
              <w:ind w:left="-43" w:right="-43"/>
              <w:jc w:val="center"/>
              <w:rPr>
                <w:rFonts w:ascii="Arial" w:hAnsi="Arial" w:cs="Arial"/>
              </w:rPr>
            </w:pPr>
            <w:r>
              <w:rPr>
                <w:rFonts w:ascii="Arial" w:hAnsi="Arial" w:cs="Arial"/>
              </w:rPr>
              <w:t>12, 18</w:t>
            </w:r>
          </w:p>
        </w:tc>
        <w:tc>
          <w:tcPr>
            <w:tcW w:w="1116" w:type="pct"/>
            <w:tcBorders>
              <w:top w:val="nil"/>
              <w:left w:val="single" w:sz="6" w:space="0" w:color="auto"/>
              <w:bottom w:val="nil"/>
              <w:right w:val="single" w:sz="6" w:space="0" w:color="auto"/>
            </w:tcBorders>
            <w:vAlign w:val="bottom"/>
          </w:tcPr>
          <w:p w:rsidR="004F5174" w:rsidRPr="00C755B9" w:rsidRDefault="00C5308D" w:rsidP="00D61F35">
            <w:pPr>
              <w:ind w:left="-43"/>
              <w:jc w:val="right"/>
              <w:rPr>
                <w:rFonts w:ascii="Arial" w:hAnsi="Arial" w:cs="Arial"/>
              </w:rPr>
            </w:pPr>
            <w:r>
              <w:rPr>
                <w:rFonts w:ascii="Arial" w:hAnsi="Arial" w:cs="Arial"/>
              </w:rPr>
              <w:t>(309.000.000.000)</w:t>
            </w:r>
          </w:p>
        </w:tc>
        <w:tc>
          <w:tcPr>
            <w:tcW w:w="1115" w:type="pct"/>
            <w:tcBorders>
              <w:top w:val="nil"/>
              <w:left w:val="single" w:sz="6" w:space="0" w:color="auto"/>
              <w:bottom w:val="nil"/>
              <w:right w:val="double" w:sz="6" w:space="0" w:color="auto"/>
            </w:tcBorders>
            <w:vAlign w:val="bottom"/>
          </w:tcPr>
          <w:p w:rsidR="004F5174" w:rsidRPr="00C755B9" w:rsidRDefault="00C5308D" w:rsidP="00D61F35">
            <w:pPr>
              <w:ind w:left="-43" w:hanging="157"/>
              <w:jc w:val="right"/>
              <w:rPr>
                <w:rFonts w:ascii="Arial" w:hAnsi="Arial" w:cs="Arial"/>
              </w:rPr>
            </w:pPr>
            <w:r>
              <w:rPr>
                <w:rFonts w:ascii="Arial" w:hAnsi="Arial" w:cs="Arial"/>
              </w:rPr>
              <w:t>(300.000.000.000)</w:t>
            </w: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C5308D" w:rsidP="00FE1DEE">
            <w:pPr>
              <w:ind w:left="-43" w:right="-43"/>
              <w:jc w:val="center"/>
              <w:rPr>
                <w:rFonts w:ascii="Arial" w:hAnsi="Arial" w:cs="Arial"/>
              </w:rPr>
            </w:pPr>
            <w:r>
              <w:rPr>
                <w:rFonts w:ascii="Arial" w:hAnsi="Arial" w:cs="Arial"/>
              </w:rPr>
              <w:t>35</w:t>
            </w:r>
          </w:p>
        </w:tc>
        <w:tc>
          <w:tcPr>
            <w:tcW w:w="1937" w:type="pct"/>
            <w:tcBorders>
              <w:top w:val="nil"/>
              <w:left w:val="single" w:sz="6" w:space="0" w:color="auto"/>
              <w:bottom w:val="nil"/>
              <w:right w:val="single" w:sz="6" w:space="0" w:color="auto"/>
            </w:tcBorders>
          </w:tcPr>
          <w:p w:rsidR="004F5174" w:rsidRPr="00C755B9" w:rsidRDefault="00C5308D" w:rsidP="00FE1DEE">
            <w:pPr>
              <w:tabs>
                <w:tab w:val="left" w:pos="618"/>
              </w:tabs>
              <w:ind w:left="618" w:hanging="270"/>
              <w:rPr>
                <w:rFonts w:ascii="Arial" w:hAnsi="Arial" w:cs="Arial"/>
              </w:rPr>
            </w:pPr>
            <w:r>
              <w:rPr>
                <w:rFonts w:ascii="Arial" w:hAnsi="Arial" w:cs="Arial"/>
              </w:rPr>
              <w:t>3.</w:t>
            </w:r>
            <w:r>
              <w:rPr>
                <w:rFonts w:ascii="Arial" w:hAnsi="Arial" w:cs="Arial"/>
              </w:rPr>
              <w:tab/>
              <w:t>Tiền chi trả nợ thuê tài chính</w:t>
            </w:r>
          </w:p>
        </w:tc>
        <w:tc>
          <w:tcPr>
            <w:tcW w:w="436" w:type="pct"/>
            <w:tcBorders>
              <w:top w:val="nil"/>
              <w:left w:val="single" w:sz="6" w:space="0" w:color="auto"/>
              <w:bottom w:val="nil"/>
              <w:right w:val="single" w:sz="6" w:space="0" w:color="auto"/>
            </w:tcBorders>
          </w:tcPr>
          <w:p w:rsidR="004F5174" w:rsidRPr="00C755B9" w:rsidRDefault="00C5308D" w:rsidP="00FE1DEE">
            <w:pPr>
              <w:ind w:left="-43" w:right="-43"/>
              <w:jc w:val="center"/>
              <w:rPr>
                <w:rFonts w:ascii="Arial" w:hAnsi="Arial" w:cs="Arial"/>
              </w:rPr>
            </w:pPr>
            <w:r>
              <w:rPr>
                <w:rFonts w:ascii="Arial" w:hAnsi="Arial" w:cs="Arial"/>
              </w:rPr>
              <w:t>18</w:t>
            </w:r>
          </w:p>
        </w:tc>
        <w:tc>
          <w:tcPr>
            <w:tcW w:w="1116" w:type="pct"/>
            <w:tcBorders>
              <w:top w:val="nil"/>
              <w:left w:val="single" w:sz="6" w:space="0" w:color="auto"/>
              <w:bottom w:val="nil"/>
              <w:right w:val="single" w:sz="6" w:space="0" w:color="auto"/>
            </w:tcBorders>
            <w:vAlign w:val="bottom"/>
          </w:tcPr>
          <w:p w:rsidR="004F5174" w:rsidRPr="00C755B9" w:rsidRDefault="00C5308D" w:rsidP="00D61F35">
            <w:pPr>
              <w:ind w:left="-43"/>
              <w:jc w:val="right"/>
              <w:rPr>
                <w:rFonts w:ascii="Arial" w:hAnsi="Arial" w:cs="Arial"/>
              </w:rPr>
            </w:pPr>
            <w:r>
              <w:rPr>
                <w:rFonts w:ascii="Arial" w:hAnsi="Arial" w:cs="Arial"/>
              </w:rPr>
              <w:t>(407.715.000)</w:t>
            </w:r>
          </w:p>
        </w:tc>
        <w:tc>
          <w:tcPr>
            <w:tcW w:w="1115" w:type="pct"/>
            <w:tcBorders>
              <w:top w:val="nil"/>
              <w:left w:val="single" w:sz="6" w:space="0" w:color="auto"/>
              <w:bottom w:val="nil"/>
              <w:right w:val="double" w:sz="6" w:space="0" w:color="auto"/>
            </w:tcBorders>
            <w:vAlign w:val="bottom"/>
          </w:tcPr>
          <w:p w:rsidR="004F5174" w:rsidRPr="00C755B9" w:rsidRDefault="00C5308D" w:rsidP="00D61F35">
            <w:pPr>
              <w:ind w:left="-43"/>
              <w:jc w:val="right"/>
              <w:rPr>
                <w:rFonts w:ascii="Arial" w:hAnsi="Arial" w:cs="Arial"/>
              </w:rPr>
            </w:pPr>
            <w:r>
              <w:rPr>
                <w:rFonts w:ascii="Arial" w:hAnsi="Arial" w:cs="Arial"/>
              </w:rPr>
              <w:t>(849.798.399)</w:t>
            </w:r>
          </w:p>
        </w:tc>
      </w:tr>
      <w:tr w:rsidR="003D7FA5" w:rsidRPr="00C755B9" w:rsidTr="00E80D3F">
        <w:tc>
          <w:tcPr>
            <w:tcW w:w="396" w:type="pct"/>
            <w:tcBorders>
              <w:top w:val="nil"/>
              <w:left w:val="double" w:sz="6" w:space="0" w:color="auto"/>
              <w:bottom w:val="nil"/>
              <w:right w:val="single" w:sz="6" w:space="0" w:color="auto"/>
            </w:tcBorders>
          </w:tcPr>
          <w:p w:rsidR="003D7FA5" w:rsidRPr="00C755B9" w:rsidRDefault="003D7FA5" w:rsidP="00FE1DEE">
            <w:pPr>
              <w:ind w:left="-43" w:right="-43"/>
              <w:jc w:val="center"/>
              <w:rPr>
                <w:rFonts w:ascii="Arial" w:hAnsi="Arial" w:cs="Arial"/>
                <w:b/>
                <w:bCs/>
                <w:lang w:val="nl-NL"/>
              </w:rPr>
            </w:pPr>
          </w:p>
        </w:tc>
        <w:tc>
          <w:tcPr>
            <w:tcW w:w="1937" w:type="pct"/>
            <w:tcBorders>
              <w:top w:val="nil"/>
              <w:left w:val="single" w:sz="6" w:space="0" w:color="auto"/>
              <w:bottom w:val="nil"/>
              <w:right w:val="single" w:sz="6" w:space="0" w:color="auto"/>
            </w:tcBorders>
          </w:tcPr>
          <w:p w:rsidR="003D7FA5" w:rsidRPr="00C755B9" w:rsidRDefault="003D7FA5" w:rsidP="00FE1DEE">
            <w:pPr>
              <w:tabs>
                <w:tab w:val="left" w:pos="340"/>
              </w:tabs>
              <w:rPr>
                <w:rFonts w:ascii="Arial" w:hAnsi="Arial" w:cs="Arial"/>
                <w:b/>
                <w:bCs/>
                <w:iCs/>
              </w:rPr>
            </w:pPr>
          </w:p>
        </w:tc>
        <w:tc>
          <w:tcPr>
            <w:tcW w:w="436" w:type="pct"/>
            <w:tcBorders>
              <w:top w:val="nil"/>
              <w:left w:val="single" w:sz="6" w:space="0" w:color="auto"/>
              <w:bottom w:val="nil"/>
              <w:right w:val="single" w:sz="6" w:space="0" w:color="auto"/>
            </w:tcBorders>
            <w:vAlign w:val="bottom"/>
          </w:tcPr>
          <w:p w:rsidR="003D7FA5" w:rsidRPr="00C755B9" w:rsidRDefault="003D7FA5" w:rsidP="00FE1DEE">
            <w:pPr>
              <w:ind w:left="-43" w:right="-43"/>
              <w:jc w:val="center"/>
              <w:rPr>
                <w:rFonts w:ascii="Arial" w:hAnsi="Arial" w:cs="Arial"/>
                <w:b/>
                <w:bCs/>
              </w:rPr>
            </w:pPr>
          </w:p>
        </w:tc>
        <w:tc>
          <w:tcPr>
            <w:tcW w:w="1116" w:type="pct"/>
            <w:tcBorders>
              <w:top w:val="nil"/>
              <w:left w:val="single" w:sz="6" w:space="0" w:color="auto"/>
              <w:bottom w:val="nil"/>
              <w:right w:val="single" w:sz="6" w:space="0" w:color="auto"/>
            </w:tcBorders>
            <w:vAlign w:val="bottom"/>
          </w:tcPr>
          <w:p w:rsidR="003D7FA5" w:rsidRPr="00C755B9" w:rsidRDefault="003D7FA5" w:rsidP="00D61F35">
            <w:pPr>
              <w:ind w:left="-43"/>
              <w:jc w:val="right"/>
              <w:rPr>
                <w:rFonts w:ascii="Arial" w:hAnsi="Arial" w:cs="Arial"/>
                <w:b/>
                <w:bCs/>
              </w:rPr>
            </w:pPr>
          </w:p>
        </w:tc>
        <w:tc>
          <w:tcPr>
            <w:tcW w:w="1115" w:type="pct"/>
            <w:tcBorders>
              <w:top w:val="nil"/>
              <w:left w:val="single" w:sz="6" w:space="0" w:color="auto"/>
              <w:bottom w:val="nil"/>
              <w:right w:val="double" w:sz="6" w:space="0" w:color="auto"/>
            </w:tcBorders>
            <w:vAlign w:val="bottom"/>
          </w:tcPr>
          <w:p w:rsidR="003D7FA5" w:rsidRPr="00C755B9" w:rsidRDefault="003D7FA5" w:rsidP="00D61F35">
            <w:pPr>
              <w:ind w:left="-43"/>
              <w:jc w:val="right"/>
              <w:rPr>
                <w:rFonts w:ascii="Arial" w:hAnsi="Arial" w:cs="Arial"/>
                <w:b/>
                <w:bCs/>
              </w:rPr>
            </w:pP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C5308D" w:rsidP="00FE1DEE">
            <w:pPr>
              <w:ind w:left="-43" w:right="-43"/>
              <w:jc w:val="center"/>
              <w:rPr>
                <w:rFonts w:ascii="Arial" w:hAnsi="Arial" w:cs="Arial"/>
                <w:b/>
                <w:bCs/>
              </w:rPr>
            </w:pPr>
            <w:r>
              <w:rPr>
                <w:rFonts w:ascii="Arial" w:hAnsi="Arial" w:cs="Arial"/>
                <w:b/>
                <w:bCs/>
                <w:lang w:val="nl-NL"/>
              </w:rPr>
              <w:t>40</w:t>
            </w:r>
          </w:p>
        </w:tc>
        <w:tc>
          <w:tcPr>
            <w:tcW w:w="1937" w:type="pct"/>
            <w:tcBorders>
              <w:top w:val="nil"/>
              <w:left w:val="single" w:sz="6" w:space="0" w:color="auto"/>
              <w:bottom w:val="nil"/>
              <w:right w:val="single" w:sz="6" w:space="0" w:color="auto"/>
            </w:tcBorders>
          </w:tcPr>
          <w:p w:rsidR="00FB79DB" w:rsidRDefault="00C5308D" w:rsidP="00C61978">
            <w:pPr>
              <w:tabs>
                <w:tab w:val="left" w:pos="340"/>
              </w:tabs>
              <w:ind w:right="-276"/>
              <w:rPr>
                <w:rFonts w:ascii="Arial" w:hAnsi="Arial" w:cs="Arial"/>
                <w:b/>
                <w:bCs/>
              </w:rPr>
            </w:pPr>
            <w:r>
              <w:rPr>
                <w:rFonts w:ascii="Arial" w:hAnsi="Arial" w:cs="Arial"/>
                <w:b/>
                <w:bCs/>
                <w:iCs/>
              </w:rPr>
              <w:t>Lưu chuyển tiền thuần</w:t>
            </w:r>
            <w:r w:rsidR="001C4E3E">
              <w:rPr>
                <w:rFonts w:ascii="Arial" w:hAnsi="Arial" w:cs="Arial"/>
                <w:b/>
                <w:bCs/>
                <w:iCs/>
              </w:rPr>
              <w:t xml:space="preserve"> </w:t>
            </w:r>
            <w:r>
              <w:rPr>
                <w:rFonts w:ascii="Arial" w:hAnsi="Arial" w:cs="Arial"/>
                <w:b/>
                <w:bCs/>
                <w:iCs/>
              </w:rPr>
              <w:t>(sử dụng</w:t>
            </w:r>
            <w:r w:rsidR="00C61978">
              <w:rPr>
                <w:rFonts w:ascii="Arial" w:hAnsi="Arial" w:cs="Arial"/>
                <w:b/>
                <w:bCs/>
                <w:iCs/>
              </w:rPr>
              <w:t xml:space="preserve"> </w:t>
            </w:r>
            <w:r>
              <w:rPr>
                <w:rFonts w:ascii="Arial" w:hAnsi="Arial" w:cs="Arial"/>
                <w:b/>
                <w:bCs/>
                <w:iCs/>
              </w:rPr>
              <w:t>vào)/từ hoạt động</w:t>
            </w:r>
            <w:r w:rsidR="001C4E3E">
              <w:rPr>
                <w:rFonts w:ascii="Arial" w:hAnsi="Arial" w:cs="Arial"/>
                <w:b/>
                <w:bCs/>
                <w:iCs/>
              </w:rPr>
              <w:t xml:space="preserve"> </w:t>
            </w:r>
            <w:r>
              <w:rPr>
                <w:rFonts w:ascii="Arial" w:hAnsi="Arial" w:cs="Arial"/>
                <w:b/>
                <w:bCs/>
                <w:iCs/>
              </w:rPr>
              <w:t>tài chính</w:t>
            </w:r>
          </w:p>
        </w:tc>
        <w:tc>
          <w:tcPr>
            <w:tcW w:w="436" w:type="pct"/>
            <w:tcBorders>
              <w:top w:val="nil"/>
              <w:left w:val="single" w:sz="6" w:space="0" w:color="auto"/>
              <w:bottom w:val="nil"/>
              <w:right w:val="single" w:sz="6" w:space="0" w:color="auto"/>
            </w:tcBorders>
            <w:vAlign w:val="bottom"/>
          </w:tcPr>
          <w:p w:rsidR="004F5174" w:rsidRPr="00C755B9" w:rsidRDefault="004F5174" w:rsidP="00FE1DEE">
            <w:pPr>
              <w:ind w:left="-43" w:right="-43"/>
              <w:jc w:val="center"/>
              <w:rPr>
                <w:rFonts w:ascii="Arial" w:hAnsi="Arial" w:cs="Arial"/>
                <w:b/>
                <w:bCs/>
              </w:rPr>
            </w:pPr>
          </w:p>
        </w:tc>
        <w:tc>
          <w:tcPr>
            <w:tcW w:w="1116" w:type="pct"/>
            <w:tcBorders>
              <w:top w:val="nil"/>
              <w:left w:val="single" w:sz="6" w:space="0" w:color="auto"/>
              <w:bottom w:val="nil"/>
              <w:right w:val="single" w:sz="6" w:space="0" w:color="auto"/>
            </w:tcBorders>
            <w:vAlign w:val="bottom"/>
          </w:tcPr>
          <w:p w:rsidR="004F5174" w:rsidRPr="00C755B9" w:rsidRDefault="00C5308D" w:rsidP="00D61F35">
            <w:pPr>
              <w:ind w:left="-43"/>
              <w:jc w:val="right"/>
              <w:rPr>
                <w:rFonts w:ascii="Arial" w:hAnsi="Arial" w:cs="Arial"/>
                <w:b/>
                <w:bCs/>
              </w:rPr>
            </w:pPr>
            <w:r>
              <w:rPr>
                <w:rFonts w:ascii="Arial" w:hAnsi="Arial" w:cs="Arial"/>
                <w:b/>
                <w:bCs/>
              </w:rPr>
              <w:t>(309.407.715.000)</w:t>
            </w:r>
          </w:p>
        </w:tc>
        <w:tc>
          <w:tcPr>
            <w:tcW w:w="1115" w:type="pct"/>
            <w:tcBorders>
              <w:top w:val="nil"/>
              <w:left w:val="single" w:sz="6" w:space="0" w:color="auto"/>
              <w:bottom w:val="nil"/>
              <w:right w:val="double" w:sz="6" w:space="0" w:color="auto"/>
            </w:tcBorders>
            <w:vAlign w:val="bottom"/>
          </w:tcPr>
          <w:p w:rsidR="004F5174" w:rsidRPr="00C755B9" w:rsidRDefault="00C5308D" w:rsidP="00D61F35">
            <w:pPr>
              <w:ind w:left="-43" w:hanging="45"/>
              <w:jc w:val="right"/>
              <w:rPr>
                <w:rFonts w:ascii="Arial" w:hAnsi="Arial" w:cs="Arial"/>
                <w:b/>
                <w:bCs/>
              </w:rPr>
            </w:pPr>
            <w:r>
              <w:rPr>
                <w:rFonts w:ascii="Arial" w:hAnsi="Arial" w:cs="Arial"/>
                <w:b/>
                <w:bCs/>
              </w:rPr>
              <w:t>658.458.163.419</w:t>
            </w: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4F5174" w:rsidP="00FE1DEE">
            <w:pPr>
              <w:ind w:left="-43" w:right="-43"/>
              <w:jc w:val="center"/>
              <w:rPr>
                <w:rFonts w:ascii="Arial" w:hAnsi="Arial" w:cs="Arial"/>
                <w:b/>
                <w:bCs/>
              </w:rPr>
            </w:pPr>
          </w:p>
        </w:tc>
        <w:tc>
          <w:tcPr>
            <w:tcW w:w="1937" w:type="pct"/>
            <w:tcBorders>
              <w:top w:val="nil"/>
              <w:left w:val="single" w:sz="6" w:space="0" w:color="auto"/>
              <w:bottom w:val="nil"/>
              <w:right w:val="single" w:sz="6" w:space="0" w:color="auto"/>
            </w:tcBorders>
          </w:tcPr>
          <w:p w:rsidR="004F5174" w:rsidRPr="00C755B9" w:rsidRDefault="004F5174" w:rsidP="00FE1DEE">
            <w:pPr>
              <w:tabs>
                <w:tab w:val="left" w:pos="340"/>
              </w:tabs>
              <w:rPr>
                <w:rFonts w:ascii="Arial" w:hAnsi="Arial" w:cs="Arial"/>
                <w:b/>
                <w:bCs/>
              </w:rPr>
            </w:pPr>
          </w:p>
        </w:tc>
        <w:tc>
          <w:tcPr>
            <w:tcW w:w="436" w:type="pct"/>
            <w:tcBorders>
              <w:top w:val="nil"/>
              <w:left w:val="single" w:sz="6" w:space="0" w:color="auto"/>
              <w:bottom w:val="nil"/>
              <w:right w:val="single" w:sz="6" w:space="0" w:color="auto"/>
            </w:tcBorders>
          </w:tcPr>
          <w:p w:rsidR="004F5174" w:rsidRPr="00C755B9" w:rsidRDefault="004F5174" w:rsidP="00FE1DEE">
            <w:pPr>
              <w:ind w:left="-43" w:right="-43"/>
              <w:jc w:val="center"/>
              <w:rPr>
                <w:rFonts w:ascii="Arial" w:hAnsi="Arial" w:cs="Arial"/>
              </w:rPr>
            </w:pPr>
          </w:p>
        </w:tc>
        <w:tc>
          <w:tcPr>
            <w:tcW w:w="1116" w:type="pct"/>
            <w:tcBorders>
              <w:top w:val="nil"/>
              <w:left w:val="single" w:sz="6" w:space="0" w:color="auto"/>
              <w:bottom w:val="nil"/>
              <w:right w:val="single" w:sz="6" w:space="0" w:color="auto"/>
            </w:tcBorders>
            <w:vAlign w:val="bottom"/>
          </w:tcPr>
          <w:p w:rsidR="004F5174" w:rsidRPr="00C755B9" w:rsidRDefault="004F5174" w:rsidP="00D61F35">
            <w:pPr>
              <w:ind w:left="-43"/>
              <w:jc w:val="right"/>
              <w:rPr>
                <w:rFonts w:ascii="Arial" w:hAnsi="Arial" w:cs="Arial"/>
                <w:b/>
                <w:bCs/>
              </w:rPr>
            </w:pPr>
          </w:p>
        </w:tc>
        <w:tc>
          <w:tcPr>
            <w:tcW w:w="1115" w:type="pct"/>
            <w:tcBorders>
              <w:top w:val="nil"/>
              <w:left w:val="single" w:sz="6" w:space="0" w:color="auto"/>
              <w:bottom w:val="nil"/>
              <w:right w:val="double" w:sz="6" w:space="0" w:color="auto"/>
            </w:tcBorders>
            <w:vAlign w:val="bottom"/>
          </w:tcPr>
          <w:p w:rsidR="004F5174" w:rsidRPr="00C755B9" w:rsidRDefault="004F5174" w:rsidP="00D61F35">
            <w:pPr>
              <w:ind w:left="-43"/>
              <w:jc w:val="right"/>
              <w:rPr>
                <w:rFonts w:ascii="Arial" w:hAnsi="Arial" w:cs="Arial"/>
                <w:b/>
                <w:bCs/>
              </w:rPr>
            </w:pPr>
          </w:p>
        </w:tc>
      </w:tr>
      <w:tr w:rsidR="004F5174" w:rsidRPr="00C755B9" w:rsidTr="00E80D3F">
        <w:tc>
          <w:tcPr>
            <w:tcW w:w="396" w:type="pct"/>
            <w:tcBorders>
              <w:top w:val="nil"/>
              <w:left w:val="double" w:sz="6" w:space="0" w:color="auto"/>
              <w:bottom w:val="nil"/>
              <w:right w:val="single" w:sz="6" w:space="0" w:color="auto"/>
            </w:tcBorders>
          </w:tcPr>
          <w:p w:rsidR="001323AC" w:rsidRDefault="00C5308D">
            <w:pPr>
              <w:ind w:left="-43" w:right="-43"/>
              <w:jc w:val="center"/>
              <w:rPr>
                <w:rFonts w:ascii="Arial" w:hAnsi="Arial" w:cs="Arial"/>
                <w:b/>
                <w:bCs/>
              </w:rPr>
            </w:pPr>
            <w:r>
              <w:rPr>
                <w:rFonts w:ascii="Arial" w:hAnsi="Arial" w:cs="Arial"/>
                <w:b/>
                <w:bCs/>
              </w:rPr>
              <w:t>50</w:t>
            </w:r>
          </w:p>
        </w:tc>
        <w:tc>
          <w:tcPr>
            <w:tcW w:w="1937" w:type="pct"/>
            <w:tcBorders>
              <w:top w:val="nil"/>
              <w:left w:val="single" w:sz="6" w:space="0" w:color="auto"/>
              <w:bottom w:val="nil"/>
              <w:right w:val="single" w:sz="6" w:space="0" w:color="auto"/>
            </w:tcBorders>
          </w:tcPr>
          <w:p w:rsidR="001323AC" w:rsidRDefault="00C5308D">
            <w:pPr>
              <w:tabs>
                <w:tab w:val="left" w:pos="340"/>
              </w:tabs>
              <w:rPr>
                <w:rFonts w:ascii="Arial" w:hAnsi="Arial" w:cs="Arial"/>
                <w:b/>
                <w:bCs/>
              </w:rPr>
            </w:pPr>
            <w:r>
              <w:rPr>
                <w:rFonts w:ascii="Arial" w:hAnsi="Arial" w:cs="Arial"/>
                <w:b/>
                <w:bCs/>
              </w:rPr>
              <w:t>Lưu chuyển tiền thuần trong kỳ</w:t>
            </w:r>
          </w:p>
        </w:tc>
        <w:tc>
          <w:tcPr>
            <w:tcW w:w="436" w:type="pct"/>
            <w:tcBorders>
              <w:top w:val="nil"/>
              <w:left w:val="single" w:sz="6" w:space="0" w:color="auto"/>
              <w:bottom w:val="nil"/>
              <w:right w:val="single" w:sz="6" w:space="0" w:color="auto"/>
            </w:tcBorders>
          </w:tcPr>
          <w:p w:rsidR="001323AC" w:rsidRDefault="001323AC">
            <w:pPr>
              <w:ind w:left="-43" w:right="-43"/>
              <w:jc w:val="center"/>
              <w:rPr>
                <w:rFonts w:ascii="Arial" w:hAnsi="Arial" w:cs="Arial"/>
              </w:rPr>
            </w:pPr>
          </w:p>
        </w:tc>
        <w:tc>
          <w:tcPr>
            <w:tcW w:w="1116" w:type="pct"/>
            <w:tcBorders>
              <w:top w:val="nil"/>
              <w:left w:val="single" w:sz="6" w:space="0" w:color="auto"/>
              <w:bottom w:val="nil"/>
              <w:right w:val="single" w:sz="6" w:space="0" w:color="auto"/>
            </w:tcBorders>
            <w:vAlign w:val="bottom"/>
          </w:tcPr>
          <w:p w:rsidR="001323AC" w:rsidRDefault="00C5308D" w:rsidP="001323AC">
            <w:pPr>
              <w:keepNext/>
              <w:ind w:left="-43"/>
              <w:jc w:val="right"/>
              <w:rPr>
                <w:rFonts w:ascii="Arial" w:hAnsi="Arial" w:cs="Arial"/>
                <w:b/>
                <w:bCs/>
              </w:rPr>
            </w:pPr>
            <w:r>
              <w:rPr>
                <w:rFonts w:ascii="Arial" w:hAnsi="Arial" w:cs="Arial"/>
                <w:b/>
                <w:bCs/>
              </w:rPr>
              <w:t>19.366.503.952</w:t>
            </w:r>
          </w:p>
        </w:tc>
        <w:tc>
          <w:tcPr>
            <w:tcW w:w="1115" w:type="pct"/>
            <w:tcBorders>
              <w:top w:val="nil"/>
              <w:left w:val="single" w:sz="6" w:space="0" w:color="auto"/>
              <w:bottom w:val="nil"/>
              <w:right w:val="double" w:sz="6" w:space="0" w:color="auto"/>
            </w:tcBorders>
            <w:vAlign w:val="bottom"/>
          </w:tcPr>
          <w:p w:rsidR="001323AC" w:rsidRDefault="00C5308D" w:rsidP="001323AC">
            <w:pPr>
              <w:keepNext/>
              <w:ind w:left="-43"/>
              <w:jc w:val="right"/>
              <w:rPr>
                <w:rFonts w:ascii="Arial" w:hAnsi="Arial" w:cs="Arial"/>
                <w:b/>
                <w:bCs/>
              </w:rPr>
            </w:pPr>
            <w:r>
              <w:rPr>
                <w:rFonts w:ascii="Arial" w:hAnsi="Arial" w:cs="Arial"/>
                <w:b/>
                <w:bCs/>
              </w:rPr>
              <w:t>491.075.270.743</w:t>
            </w: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4F5174" w:rsidP="00FE1DEE">
            <w:pPr>
              <w:ind w:left="-43" w:right="-43"/>
              <w:jc w:val="center"/>
              <w:rPr>
                <w:rFonts w:ascii="Arial" w:hAnsi="Arial" w:cs="Arial"/>
                <w:b/>
                <w:bCs/>
              </w:rPr>
            </w:pPr>
          </w:p>
        </w:tc>
        <w:tc>
          <w:tcPr>
            <w:tcW w:w="1937" w:type="pct"/>
            <w:tcBorders>
              <w:top w:val="nil"/>
              <w:left w:val="single" w:sz="6" w:space="0" w:color="auto"/>
              <w:bottom w:val="nil"/>
              <w:right w:val="single" w:sz="6" w:space="0" w:color="auto"/>
            </w:tcBorders>
          </w:tcPr>
          <w:p w:rsidR="004F5174" w:rsidRPr="00C755B9" w:rsidRDefault="004F5174" w:rsidP="00FE1DEE">
            <w:pPr>
              <w:tabs>
                <w:tab w:val="left" w:pos="340"/>
              </w:tabs>
              <w:rPr>
                <w:rFonts w:ascii="Arial" w:hAnsi="Arial" w:cs="Arial"/>
                <w:b/>
                <w:bCs/>
              </w:rPr>
            </w:pPr>
          </w:p>
        </w:tc>
        <w:tc>
          <w:tcPr>
            <w:tcW w:w="436" w:type="pct"/>
            <w:tcBorders>
              <w:top w:val="nil"/>
              <w:left w:val="single" w:sz="6" w:space="0" w:color="auto"/>
              <w:bottom w:val="nil"/>
              <w:right w:val="single" w:sz="6" w:space="0" w:color="auto"/>
            </w:tcBorders>
          </w:tcPr>
          <w:p w:rsidR="004F5174" w:rsidRPr="00C755B9" w:rsidRDefault="004F5174" w:rsidP="00FE1DEE">
            <w:pPr>
              <w:ind w:left="-43" w:right="-43"/>
              <w:jc w:val="center"/>
              <w:rPr>
                <w:rFonts w:ascii="Arial" w:hAnsi="Arial" w:cs="Arial"/>
              </w:rPr>
            </w:pPr>
          </w:p>
        </w:tc>
        <w:tc>
          <w:tcPr>
            <w:tcW w:w="1116" w:type="pct"/>
            <w:tcBorders>
              <w:top w:val="nil"/>
              <w:left w:val="single" w:sz="6" w:space="0" w:color="auto"/>
              <w:bottom w:val="nil"/>
              <w:right w:val="single" w:sz="6" w:space="0" w:color="auto"/>
            </w:tcBorders>
            <w:vAlign w:val="bottom"/>
          </w:tcPr>
          <w:p w:rsidR="004F5174" w:rsidRPr="00C755B9" w:rsidRDefault="004F5174" w:rsidP="00D61F35">
            <w:pPr>
              <w:ind w:left="-43"/>
              <w:jc w:val="right"/>
              <w:rPr>
                <w:rFonts w:ascii="Arial" w:hAnsi="Arial" w:cs="Arial"/>
                <w:b/>
                <w:bCs/>
              </w:rPr>
            </w:pPr>
          </w:p>
        </w:tc>
        <w:tc>
          <w:tcPr>
            <w:tcW w:w="1115" w:type="pct"/>
            <w:tcBorders>
              <w:top w:val="nil"/>
              <w:left w:val="single" w:sz="6" w:space="0" w:color="auto"/>
              <w:bottom w:val="nil"/>
              <w:right w:val="double" w:sz="6" w:space="0" w:color="auto"/>
            </w:tcBorders>
            <w:vAlign w:val="bottom"/>
          </w:tcPr>
          <w:p w:rsidR="004F5174" w:rsidRPr="00C755B9" w:rsidRDefault="004F5174" w:rsidP="00D61F35">
            <w:pPr>
              <w:ind w:left="-43"/>
              <w:jc w:val="right"/>
              <w:rPr>
                <w:rFonts w:ascii="Arial" w:hAnsi="Arial" w:cs="Arial"/>
                <w:b/>
                <w:bCs/>
              </w:rPr>
            </w:pP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C5308D">
            <w:pPr>
              <w:ind w:left="-43" w:right="-43"/>
              <w:jc w:val="center"/>
              <w:rPr>
                <w:rFonts w:ascii="Arial" w:hAnsi="Arial" w:cs="Arial"/>
                <w:b/>
                <w:bCs/>
              </w:rPr>
            </w:pPr>
            <w:r>
              <w:rPr>
                <w:rFonts w:ascii="Arial" w:hAnsi="Arial" w:cs="Arial"/>
                <w:b/>
                <w:bCs/>
              </w:rPr>
              <w:t>60</w:t>
            </w:r>
          </w:p>
        </w:tc>
        <w:tc>
          <w:tcPr>
            <w:tcW w:w="1937" w:type="pct"/>
            <w:tcBorders>
              <w:top w:val="nil"/>
              <w:left w:val="single" w:sz="6" w:space="0" w:color="auto"/>
              <w:bottom w:val="nil"/>
              <w:right w:val="single" w:sz="6" w:space="0" w:color="auto"/>
            </w:tcBorders>
          </w:tcPr>
          <w:p w:rsidR="004F5174" w:rsidRPr="00C755B9" w:rsidRDefault="00C5308D" w:rsidP="00082B9B">
            <w:pPr>
              <w:tabs>
                <w:tab w:val="left" w:pos="340"/>
              </w:tabs>
              <w:rPr>
                <w:rFonts w:ascii="Arial" w:hAnsi="Arial" w:cs="Arial"/>
                <w:b/>
                <w:bCs/>
              </w:rPr>
            </w:pPr>
            <w:r>
              <w:rPr>
                <w:rFonts w:ascii="Arial" w:hAnsi="Arial" w:cs="Arial"/>
                <w:b/>
                <w:bCs/>
              </w:rPr>
              <w:t>Tiền và các khoản tương đương tiền đầu kỳ</w:t>
            </w:r>
          </w:p>
        </w:tc>
        <w:tc>
          <w:tcPr>
            <w:tcW w:w="436" w:type="pct"/>
            <w:tcBorders>
              <w:top w:val="nil"/>
              <w:left w:val="single" w:sz="6" w:space="0" w:color="auto"/>
              <w:bottom w:val="nil"/>
              <w:right w:val="single" w:sz="6" w:space="0" w:color="auto"/>
            </w:tcBorders>
            <w:vAlign w:val="bottom"/>
          </w:tcPr>
          <w:p w:rsidR="004F5174" w:rsidRPr="00C755B9" w:rsidRDefault="00C5308D" w:rsidP="00CE2FD8">
            <w:pPr>
              <w:keepNext/>
              <w:ind w:left="-43" w:right="-43"/>
              <w:jc w:val="center"/>
              <w:rPr>
                <w:rFonts w:ascii="Arial" w:hAnsi="Arial" w:cs="Arial"/>
                <w:b/>
              </w:rPr>
            </w:pPr>
            <w:r>
              <w:rPr>
                <w:rFonts w:ascii="Arial" w:hAnsi="Arial" w:cs="Arial"/>
                <w:b/>
              </w:rPr>
              <w:t>4</w:t>
            </w:r>
          </w:p>
        </w:tc>
        <w:tc>
          <w:tcPr>
            <w:tcW w:w="1116" w:type="pct"/>
            <w:tcBorders>
              <w:top w:val="nil"/>
              <w:left w:val="single" w:sz="6" w:space="0" w:color="auto"/>
              <w:bottom w:val="nil"/>
              <w:right w:val="single" w:sz="6" w:space="0" w:color="auto"/>
            </w:tcBorders>
            <w:vAlign w:val="bottom"/>
          </w:tcPr>
          <w:p w:rsidR="004F5174" w:rsidRPr="00C755B9" w:rsidRDefault="00C5308D" w:rsidP="00D61F35">
            <w:pPr>
              <w:ind w:left="-43"/>
              <w:jc w:val="right"/>
              <w:rPr>
                <w:rFonts w:ascii="Arial" w:hAnsi="Arial" w:cs="Arial"/>
                <w:b/>
                <w:bCs/>
              </w:rPr>
            </w:pPr>
            <w:r>
              <w:rPr>
                <w:rFonts w:ascii="Arial" w:hAnsi="Arial" w:cs="Arial"/>
                <w:b/>
                <w:bCs/>
              </w:rPr>
              <w:t>169.492.344.837</w:t>
            </w:r>
          </w:p>
        </w:tc>
        <w:tc>
          <w:tcPr>
            <w:tcW w:w="1115" w:type="pct"/>
            <w:tcBorders>
              <w:top w:val="nil"/>
              <w:left w:val="single" w:sz="6" w:space="0" w:color="auto"/>
              <w:bottom w:val="nil"/>
              <w:right w:val="double" w:sz="6" w:space="0" w:color="auto"/>
            </w:tcBorders>
            <w:vAlign w:val="bottom"/>
          </w:tcPr>
          <w:p w:rsidR="004F5174" w:rsidRPr="00C755B9" w:rsidRDefault="00C5308D" w:rsidP="00D61F35">
            <w:pPr>
              <w:ind w:left="-43"/>
              <w:jc w:val="right"/>
              <w:rPr>
                <w:rFonts w:ascii="Arial" w:hAnsi="Arial" w:cs="Arial"/>
                <w:b/>
                <w:bCs/>
              </w:rPr>
            </w:pPr>
            <w:r>
              <w:rPr>
                <w:rFonts w:ascii="Arial" w:hAnsi="Arial" w:cs="Arial"/>
                <w:b/>
                <w:bCs/>
              </w:rPr>
              <w:t>387.316.699.191</w:t>
            </w: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4F5174" w:rsidP="00FE1DEE">
            <w:pPr>
              <w:ind w:left="-43" w:right="-43"/>
              <w:jc w:val="center"/>
              <w:rPr>
                <w:rFonts w:ascii="Arial" w:hAnsi="Arial" w:cs="Arial"/>
                <w:b/>
                <w:bCs/>
              </w:rPr>
            </w:pPr>
          </w:p>
        </w:tc>
        <w:tc>
          <w:tcPr>
            <w:tcW w:w="1937" w:type="pct"/>
            <w:tcBorders>
              <w:top w:val="nil"/>
              <w:left w:val="single" w:sz="6" w:space="0" w:color="auto"/>
              <w:bottom w:val="nil"/>
              <w:right w:val="single" w:sz="6" w:space="0" w:color="auto"/>
            </w:tcBorders>
          </w:tcPr>
          <w:p w:rsidR="004F5174" w:rsidRPr="00C755B9" w:rsidRDefault="004F5174" w:rsidP="00FE1DEE">
            <w:pPr>
              <w:tabs>
                <w:tab w:val="left" w:pos="340"/>
              </w:tabs>
              <w:rPr>
                <w:rFonts w:ascii="Arial" w:hAnsi="Arial" w:cs="Arial"/>
                <w:b/>
                <w:bCs/>
              </w:rPr>
            </w:pPr>
          </w:p>
        </w:tc>
        <w:tc>
          <w:tcPr>
            <w:tcW w:w="436" w:type="pct"/>
            <w:tcBorders>
              <w:top w:val="nil"/>
              <w:left w:val="single" w:sz="6" w:space="0" w:color="auto"/>
              <w:bottom w:val="nil"/>
              <w:right w:val="single" w:sz="6" w:space="0" w:color="auto"/>
            </w:tcBorders>
          </w:tcPr>
          <w:p w:rsidR="004F5174" w:rsidRPr="00C755B9" w:rsidRDefault="004F5174" w:rsidP="00FE1DEE">
            <w:pPr>
              <w:ind w:left="-43" w:right="-43"/>
              <w:jc w:val="center"/>
              <w:rPr>
                <w:rFonts w:ascii="Arial" w:hAnsi="Arial" w:cs="Arial"/>
              </w:rPr>
            </w:pPr>
          </w:p>
        </w:tc>
        <w:tc>
          <w:tcPr>
            <w:tcW w:w="1116" w:type="pct"/>
            <w:tcBorders>
              <w:top w:val="nil"/>
              <w:left w:val="single" w:sz="6" w:space="0" w:color="auto"/>
              <w:bottom w:val="nil"/>
              <w:right w:val="single" w:sz="6" w:space="0" w:color="auto"/>
            </w:tcBorders>
            <w:vAlign w:val="bottom"/>
          </w:tcPr>
          <w:p w:rsidR="004F5174" w:rsidRPr="00C755B9" w:rsidRDefault="004F5174" w:rsidP="00D61F35">
            <w:pPr>
              <w:ind w:left="-43"/>
              <w:jc w:val="right"/>
              <w:rPr>
                <w:rFonts w:ascii="Arial" w:hAnsi="Arial" w:cs="Arial"/>
                <w:b/>
                <w:bCs/>
              </w:rPr>
            </w:pPr>
          </w:p>
        </w:tc>
        <w:tc>
          <w:tcPr>
            <w:tcW w:w="1115" w:type="pct"/>
            <w:tcBorders>
              <w:top w:val="nil"/>
              <w:left w:val="single" w:sz="6" w:space="0" w:color="auto"/>
              <w:bottom w:val="nil"/>
              <w:right w:val="double" w:sz="6" w:space="0" w:color="auto"/>
            </w:tcBorders>
            <w:vAlign w:val="bottom"/>
          </w:tcPr>
          <w:p w:rsidR="004F5174" w:rsidRPr="00C755B9" w:rsidRDefault="004F5174" w:rsidP="00D61F35">
            <w:pPr>
              <w:ind w:left="-43"/>
              <w:jc w:val="right"/>
              <w:rPr>
                <w:rFonts w:ascii="Arial" w:hAnsi="Arial" w:cs="Arial"/>
                <w:b/>
                <w:bCs/>
              </w:rPr>
            </w:pPr>
          </w:p>
        </w:tc>
      </w:tr>
      <w:tr w:rsidR="004F5174" w:rsidRPr="00C755B9" w:rsidTr="00E80D3F">
        <w:tc>
          <w:tcPr>
            <w:tcW w:w="396" w:type="pct"/>
            <w:tcBorders>
              <w:top w:val="nil"/>
              <w:left w:val="double" w:sz="6" w:space="0" w:color="auto"/>
              <w:bottom w:val="nil"/>
              <w:right w:val="single" w:sz="6" w:space="0" w:color="auto"/>
            </w:tcBorders>
          </w:tcPr>
          <w:p w:rsidR="004F5174" w:rsidRPr="00C755B9" w:rsidRDefault="00C5308D" w:rsidP="00FE1DEE">
            <w:pPr>
              <w:ind w:left="-43" w:right="-43"/>
              <w:jc w:val="center"/>
              <w:rPr>
                <w:rFonts w:ascii="Arial" w:hAnsi="Arial" w:cs="Arial"/>
                <w:b/>
                <w:bCs/>
              </w:rPr>
            </w:pPr>
            <w:r>
              <w:rPr>
                <w:rFonts w:ascii="Arial" w:hAnsi="Arial" w:cs="Arial"/>
                <w:b/>
                <w:bCs/>
                <w:lang w:val="nl-NL"/>
              </w:rPr>
              <w:t>70</w:t>
            </w:r>
          </w:p>
        </w:tc>
        <w:tc>
          <w:tcPr>
            <w:tcW w:w="1937" w:type="pct"/>
            <w:tcBorders>
              <w:top w:val="nil"/>
              <w:left w:val="single" w:sz="6" w:space="0" w:color="auto"/>
              <w:bottom w:val="nil"/>
              <w:right w:val="single" w:sz="6" w:space="0" w:color="auto"/>
            </w:tcBorders>
          </w:tcPr>
          <w:p w:rsidR="004F5174" w:rsidRPr="00C755B9" w:rsidRDefault="00C5308D" w:rsidP="00082B9B">
            <w:pPr>
              <w:tabs>
                <w:tab w:val="left" w:pos="340"/>
              </w:tabs>
              <w:rPr>
                <w:rFonts w:ascii="Arial" w:hAnsi="Arial" w:cs="Arial"/>
                <w:b/>
                <w:bCs/>
              </w:rPr>
            </w:pPr>
            <w:r>
              <w:rPr>
                <w:rFonts w:ascii="Arial" w:hAnsi="Arial" w:cs="Arial"/>
                <w:b/>
                <w:bCs/>
              </w:rPr>
              <w:t>Tiền và các khoản tương đương tiền cuối kỳ</w:t>
            </w:r>
          </w:p>
        </w:tc>
        <w:tc>
          <w:tcPr>
            <w:tcW w:w="436" w:type="pct"/>
            <w:tcBorders>
              <w:top w:val="nil"/>
              <w:left w:val="single" w:sz="6" w:space="0" w:color="auto"/>
              <w:bottom w:val="nil"/>
              <w:right w:val="single" w:sz="6" w:space="0" w:color="auto"/>
            </w:tcBorders>
            <w:vAlign w:val="bottom"/>
          </w:tcPr>
          <w:p w:rsidR="004F5174" w:rsidRPr="00C755B9" w:rsidRDefault="00C5308D" w:rsidP="00C7566D">
            <w:pPr>
              <w:ind w:left="-43" w:right="-43"/>
              <w:jc w:val="center"/>
              <w:rPr>
                <w:rFonts w:ascii="Arial" w:hAnsi="Arial" w:cs="Arial"/>
                <w:b/>
              </w:rPr>
            </w:pPr>
            <w:r>
              <w:rPr>
                <w:rFonts w:ascii="Arial" w:hAnsi="Arial" w:cs="Arial"/>
                <w:b/>
              </w:rPr>
              <w:t>4</w:t>
            </w:r>
          </w:p>
        </w:tc>
        <w:tc>
          <w:tcPr>
            <w:tcW w:w="1116" w:type="pct"/>
            <w:tcBorders>
              <w:top w:val="nil"/>
              <w:left w:val="single" w:sz="6" w:space="0" w:color="auto"/>
              <w:bottom w:val="nil"/>
              <w:right w:val="single" w:sz="6" w:space="0" w:color="auto"/>
            </w:tcBorders>
            <w:vAlign w:val="bottom"/>
          </w:tcPr>
          <w:p w:rsidR="004F5174" w:rsidRPr="00C755B9" w:rsidRDefault="00C5308D" w:rsidP="00D61F35">
            <w:pPr>
              <w:ind w:left="-43"/>
              <w:jc w:val="right"/>
              <w:rPr>
                <w:rFonts w:ascii="Arial" w:hAnsi="Arial" w:cs="Arial"/>
                <w:b/>
                <w:bCs/>
              </w:rPr>
            </w:pPr>
            <w:r>
              <w:rPr>
                <w:rFonts w:ascii="Arial" w:hAnsi="Arial" w:cs="Arial"/>
                <w:b/>
                <w:bCs/>
              </w:rPr>
              <w:t>188.858.848.789</w:t>
            </w:r>
          </w:p>
        </w:tc>
        <w:tc>
          <w:tcPr>
            <w:tcW w:w="1115" w:type="pct"/>
            <w:tcBorders>
              <w:top w:val="nil"/>
              <w:left w:val="single" w:sz="6" w:space="0" w:color="auto"/>
              <w:bottom w:val="nil"/>
              <w:right w:val="double" w:sz="6" w:space="0" w:color="auto"/>
            </w:tcBorders>
            <w:vAlign w:val="bottom"/>
          </w:tcPr>
          <w:p w:rsidR="004F5174" w:rsidRPr="00C755B9" w:rsidRDefault="00C5308D" w:rsidP="00D61F35">
            <w:pPr>
              <w:ind w:left="-43"/>
              <w:jc w:val="right"/>
              <w:rPr>
                <w:rFonts w:ascii="Arial" w:hAnsi="Arial" w:cs="Arial"/>
                <w:b/>
                <w:bCs/>
              </w:rPr>
            </w:pPr>
            <w:r>
              <w:rPr>
                <w:rFonts w:ascii="Arial" w:hAnsi="Arial" w:cs="Arial"/>
                <w:b/>
                <w:bCs/>
              </w:rPr>
              <w:t>878.391.969.934</w:t>
            </w:r>
          </w:p>
        </w:tc>
      </w:tr>
      <w:tr w:rsidR="003D7FA5" w:rsidRPr="00C755B9" w:rsidTr="00E80D3F">
        <w:tc>
          <w:tcPr>
            <w:tcW w:w="396" w:type="pct"/>
            <w:tcBorders>
              <w:top w:val="nil"/>
              <w:left w:val="double" w:sz="6" w:space="0" w:color="auto"/>
              <w:bottom w:val="double" w:sz="6" w:space="0" w:color="auto"/>
              <w:right w:val="single" w:sz="6" w:space="0" w:color="auto"/>
            </w:tcBorders>
          </w:tcPr>
          <w:p w:rsidR="003D7FA5" w:rsidRPr="00C755B9" w:rsidRDefault="003D7FA5" w:rsidP="00FE1DEE">
            <w:pPr>
              <w:ind w:left="-43" w:right="-43"/>
              <w:jc w:val="center"/>
              <w:rPr>
                <w:rFonts w:ascii="Arial" w:hAnsi="Arial" w:cs="Arial"/>
              </w:rPr>
            </w:pPr>
          </w:p>
        </w:tc>
        <w:tc>
          <w:tcPr>
            <w:tcW w:w="1937" w:type="pct"/>
            <w:tcBorders>
              <w:top w:val="nil"/>
              <w:left w:val="single" w:sz="6" w:space="0" w:color="auto"/>
              <w:bottom w:val="double" w:sz="6" w:space="0" w:color="auto"/>
              <w:right w:val="single" w:sz="6" w:space="0" w:color="auto"/>
            </w:tcBorders>
          </w:tcPr>
          <w:p w:rsidR="003D7FA5" w:rsidRPr="00C755B9" w:rsidRDefault="003D7FA5" w:rsidP="00FE1DEE">
            <w:pPr>
              <w:pStyle w:val="Header"/>
              <w:tabs>
                <w:tab w:val="left" w:pos="610"/>
                <w:tab w:val="left" w:pos="670"/>
              </w:tabs>
              <w:spacing w:after="0"/>
              <w:rPr>
                <w:rFonts w:ascii="Arial" w:hAnsi="Arial" w:cs="Arial"/>
                <w:sz w:val="20"/>
              </w:rPr>
            </w:pPr>
          </w:p>
        </w:tc>
        <w:tc>
          <w:tcPr>
            <w:tcW w:w="436" w:type="pct"/>
            <w:tcBorders>
              <w:top w:val="nil"/>
              <w:left w:val="single" w:sz="6" w:space="0" w:color="auto"/>
              <w:bottom w:val="double" w:sz="6" w:space="0" w:color="auto"/>
              <w:right w:val="single" w:sz="6" w:space="0" w:color="auto"/>
            </w:tcBorders>
          </w:tcPr>
          <w:p w:rsidR="003D7FA5" w:rsidRPr="00C755B9" w:rsidRDefault="003D7FA5" w:rsidP="00FE1DEE">
            <w:pPr>
              <w:ind w:left="-43" w:right="-43"/>
              <w:jc w:val="center"/>
              <w:rPr>
                <w:rFonts w:ascii="Arial" w:hAnsi="Arial" w:cs="Arial"/>
              </w:rPr>
            </w:pPr>
          </w:p>
        </w:tc>
        <w:tc>
          <w:tcPr>
            <w:tcW w:w="1116" w:type="pct"/>
            <w:tcBorders>
              <w:top w:val="nil"/>
              <w:left w:val="single" w:sz="6" w:space="0" w:color="auto"/>
              <w:bottom w:val="double" w:sz="6" w:space="0" w:color="auto"/>
              <w:right w:val="single" w:sz="6" w:space="0" w:color="auto"/>
            </w:tcBorders>
          </w:tcPr>
          <w:p w:rsidR="003D7FA5" w:rsidRPr="00C755B9" w:rsidRDefault="003D7FA5" w:rsidP="00D61F35">
            <w:pPr>
              <w:ind w:left="-43"/>
              <w:jc w:val="right"/>
              <w:rPr>
                <w:rFonts w:ascii="Arial" w:hAnsi="Arial" w:cs="Arial"/>
              </w:rPr>
            </w:pPr>
          </w:p>
        </w:tc>
        <w:tc>
          <w:tcPr>
            <w:tcW w:w="1115" w:type="pct"/>
            <w:tcBorders>
              <w:top w:val="nil"/>
              <w:left w:val="single" w:sz="6" w:space="0" w:color="auto"/>
              <w:bottom w:val="double" w:sz="6" w:space="0" w:color="auto"/>
              <w:right w:val="double" w:sz="6" w:space="0" w:color="auto"/>
            </w:tcBorders>
          </w:tcPr>
          <w:p w:rsidR="003D7FA5" w:rsidRPr="00C755B9" w:rsidRDefault="003D7FA5" w:rsidP="00D61F35">
            <w:pPr>
              <w:ind w:left="-43"/>
              <w:jc w:val="right"/>
              <w:rPr>
                <w:rFonts w:ascii="Arial" w:hAnsi="Arial" w:cs="Arial"/>
              </w:rPr>
            </w:pPr>
          </w:p>
        </w:tc>
      </w:tr>
    </w:tbl>
    <w:p w:rsidR="004920A0" w:rsidRDefault="004920A0" w:rsidP="00FE1DEE">
      <w:pPr>
        <w:tabs>
          <w:tab w:val="right" w:pos="3402"/>
          <w:tab w:val="left" w:pos="5670"/>
          <w:tab w:val="right" w:pos="9072"/>
        </w:tabs>
        <w:rPr>
          <w:rFonts w:ascii="Arial" w:hAnsi="Arial" w:cs="Arial"/>
          <w:u w:val="single"/>
        </w:rPr>
      </w:pPr>
    </w:p>
    <w:p w:rsidR="00292D09" w:rsidRDefault="00292D09" w:rsidP="00FE1DEE">
      <w:pPr>
        <w:tabs>
          <w:tab w:val="right" w:pos="3402"/>
          <w:tab w:val="left" w:pos="5670"/>
          <w:tab w:val="right" w:pos="9072"/>
        </w:tabs>
        <w:rPr>
          <w:rFonts w:ascii="Arial" w:hAnsi="Arial" w:cs="Arial"/>
          <w:u w:val="single"/>
        </w:rPr>
      </w:pPr>
    </w:p>
    <w:p w:rsidR="00292D09" w:rsidRPr="0041090C" w:rsidRDefault="00292D09" w:rsidP="00FE1DEE">
      <w:pPr>
        <w:tabs>
          <w:tab w:val="right" w:pos="3402"/>
          <w:tab w:val="left" w:pos="5670"/>
          <w:tab w:val="right" w:pos="9072"/>
        </w:tabs>
        <w:rPr>
          <w:rFonts w:ascii="Arial" w:hAnsi="Arial" w:cs="Arial"/>
          <w:u w:val="single"/>
        </w:rPr>
      </w:pPr>
    </w:p>
    <w:p w:rsidR="00131639" w:rsidRDefault="00131639" w:rsidP="00FE1DEE">
      <w:pPr>
        <w:tabs>
          <w:tab w:val="right" w:pos="3402"/>
          <w:tab w:val="left" w:pos="5670"/>
          <w:tab w:val="right" w:pos="9072"/>
        </w:tabs>
        <w:rPr>
          <w:rFonts w:ascii="Arial" w:hAnsi="Arial" w:cs="Arial"/>
          <w:sz w:val="16"/>
          <w:szCs w:val="16"/>
          <w:u w:val="single"/>
        </w:rPr>
      </w:pPr>
    </w:p>
    <w:p w:rsidR="00385101" w:rsidRDefault="00385101" w:rsidP="00FE1DEE">
      <w:pPr>
        <w:tabs>
          <w:tab w:val="right" w:pos="3402"/>
          <w:tab w:val="left" w:pos="5670"/>
          <w:tab w:val="right" w:pos="9072"/>
        </w:tabs>
        <w:rPr>
          <w:rFonts w:ascii="Arial" w:hAnsi="Arial" w:cs="Arial"/>
          <w:sz w:val="16"/>
          <w:szCs w:val="16"/>
          <w:u w:val="single"/>
        </w:rPr>
      </w:pPr>
    </w:p>
    <w:p w:rsidR="00A1271B" w:rsidRDefault="00A1271B" w:rsidP="00FE1DEE">
      <w:pPr>
        <w:tabs>
          <w:tab w:val="right" w:pos="3402"/>
          <w:tab w:val="left" w:pos="5670"/>
          <w:tab w:val="right" w:pos="9072"/>
        </w:tabs>
        <w:rPr>
          <w:rFonts w:ascii="Arial" w:hAnsi="Arial" w:cs="Arial"/>
          <w:sz w:val="16"/>
          <w:szCs w:val="16"/>
          <w:u w:val="single"/>
        </w:rPr>
      </w:pPr>
    </w:p>
    <w:p w:rsidR="00385101" w:rsidRDefault="00385101" w:rsidP="00FE1DEE">
      <w:pPr>
        <w:tabs>
          <w:tab w:val="right" w:pos="3402"/>
          <w:tab w:val="left" w:pos="5670"/>
          <w:tab w:val="right" w:pos="9072"/>
        </w:tabs>
        <w:rPr>
          <w:rFonts w:ascii="Arial" w:hAnsi="Arial" w:cs="Arial"/>
          <w:sz w:val="16"/>
          <w:szCs w:val="16"/>
          <w:u w:val="single"/>
        </w:rPr>
      </w:pPr>
    </w:p>
    <w:tbl>
      <w:tblPr>
        <w:tblW w:w="9020" w:type="dxa"/>
        <w:tblInd w:w="108" w:type="dxa"/>
        <w:tblLook w:val="01E0"/>
      </w:tblPr>
      <w:tblGrid>
        <w:gridCol w:w="2835"/>
        <w:gridCol w:w="284"/>
        <w:gridCol w:w="2964"/>
        <w:gridCol w:w="258"/>
        <w:gridCol w:w="2679"/>
      </w:tblGrid>
      <w:tr w:rsidR="00F25371" w:rsidRPr="004C0B23" w:rsidTr="00400FD0">
        <w:trPr>
          <w:trHeight w:val="207"/>
        </w:trPr>
        <w:tc>
          <w:tcPr>
            <w:tcW w:w="2835" w:type="dxa"/>
            <w:tcBorders>
              <w:top w:val="single" w:sz="4" w:space="0" w:color="auto"/>
            </w:tcBorders>
          </w:tcPr>
          <w:p w:rsidR="00FD6D12" w:rsidRDefault="00FD6D12" w:rsidP="00C90DD3">
            <w:pPr>
              <w:spacing w:before="20"/>
              <w:ind w:left="-108"/>
              <w:rPr>
                <w:rFonts w:ascii="Arial" w:hAnsi="Arial" w:cs="Arial"/>
                <w:color w:val="000000"/>
              </w:rPr>
            </w:pPr>
            <w:r>
              <w:rPr>
                <w:rFonts w:ascii="Arial" w:hAnsi="Arial" w:cs="Arial"/>
                <w:color w:val="000000"/>
              </w:rPr>
              <w:t xml:space="preserve">Ông Hoàng Anh Tiến </w:t>
            </w:r>
          </w:p>
          <w:p w:rsidR="00BC66EB" w:rsidRDefault="00F25371">
            <w:pPr>
              <w:spacing w:before="20"/>
              <w:ind w:left="-108"/>
              <w:rPr>
                <w:rFonts w:ascii="Arial" w:hAnsi="Arial" w:cs="Arial"/>
                <w:color w:val="000000"/>
                <w:u w:val="single"/>
              </w:rPr>
            </w:pPr>
            <w:r>
              <w:rPr>
                <w:rFonts w:ascii="Arial" w:hAnsi="Arial" w:cs="Arial"/>
                <w:color w:val="000000"/>
              </w:rPr>
              <w:t xml:space="preserve">Người lập </w:t>
            </w:r>
          </w:p>
        </w:tc>
        <w:tc>
          <w:tcPr>
            <w:tcW w:w="284" w:type="dxa"/>
          </w:tcPr>
          <w:p w:rsidR="00F25371" w:rsidRPr="004C0B23" w:rsidRDefault="00F25371" w:rsidP="00400FD0">
            <w:pPr>
              <w:rPr>
                <w:rFonts w:ascii="Arial" w:hAnsi="Arial" w:cs="Arial"/>
                <w:color w:val="000000"/>
                <w:u w:val="single"/>
              </w:rPr>
            </w:pPr>
          </w:p>
        </w:tc>
        <w:tc>
          <w:tcPr>
            <w:tcW w:w="2964" w:type="dxa"/>
            <w:tcBorders>
              <w:top w:val="single" w:sz="4" w:space="0" w:color="auto"/>
            </w:tcBorders>
          </w:tcPr>
          <w:p w:rsidR="00FD6D12" w:rsidRDefault="00FD6D12" w:rsidP="00C90DD3">
            <w:pPr>
              <w:spacing w:before="20"/>
              <w:ind w:left="-108"/>
              <w:rPr>
                <w:rFonts w:ascii="Arial" w:hAnsi="Arial" w:cs="Arial"/>
                <w:color w:val="000000"/>
              </w:rPr>
            </w:pPr>
            <w:r>
              <w:rPr>
                <w:rFonts w:ascii="Arial" w:hAnsi="Arial" w:cs="Arial"/>
                <w:color w:val="000000"/>
              </w:rPr>
              <w:t xml:space="preserve">Bà Trần Thị Thu Nga </w:t>
            </w:r>
          </w:p>
          <w:p w:rsidR="00BC66EB" w:rsidRDefault="00F25371">
            <w:pPr>
              <w:spacing w:before="20"/>
              <w:ind w:left="-108"/>
              <w:rPr>
                <w:rFonts w:ascii="Arial" w:hAnsi="Arial" w:cs="Arial"/>
                <w:color w:val="000000"/>
              </w:rPr>
            </w:pPr>
            <w:r>
              <w:rPr>
                <w:rFonts w:ascii="Arial" w:hAnsi="Arial" w:cs="Arial"/>
                <w:color w:val="000000"/>
              </w:rPr>
              <w:t>Kế toán Trưởng</w:t>
            </w:r>
          </w:p>
        </w:tc>
        <w:tc>
          <w:tcPr>
            <w:tcW w:w="258" w:type="dxa"/>
          </w:tcPr>
          <w:p w:rsidR="00F25371" w:rsidRPr="004C0B23" w:rsidRDefault="00F25371" w:rsidP="00400FD0">
            <w:pPr>
              <w:ind w:left="-55"/>
              <w:rPr>
                <w:rFonts w:ascii="Arial" w:hAnsi="Arial" w:cs="Arial"/>
                <w:color w:val="000000"/>
              </w:rPr>
            </w:pPr>
          </w:p>
        </w:tc>
        <w:tc>
          <w:tcPr>
            <w:tcW w:w="2679" w:type="dxa"/>
            <w:tcBorders>
              <w:top w:val="single" w:sz="4" w:space="0" w:color="auto"/>
            </w:tcBorders>
          </w:tcPr>
          <w:p w:rsidR="00FD6D12" w:rsidRDefault="00FD6D12" w:rsidP="00C90DD3">
            <w:pPr>
              <w:spacing w:before="20"/>
              <w:ind w:left="-115"/>
              <w:rPr>
                <w:rFonts w:ascii="Arial" w:hAnsi="Arial" w:cs="Arial"/>
                <w:color w:val="000000"/>
              </w:rPr>
            </w:pPr>
            <w:r>
              <w:rPr>
                <w:rFonts w:ascii="Arial" w:hAnsi="Arial" w:cs="Arial"/>
                <w:color w:val="000000"/>
              </w:rPr>
              <w:t xml:space="preserve">Ông Phan Quốc Huỳnh </w:t>
            </w:r>
          </w:p>
          <w:p w:rsidR="00BC66EB" w:rsidRDefault="00F25371">
            <w:pPr>
              <w:spacing w:before="20"/>
              <w:ind w:left="-115"/>
              <w:rPr>
                <w:rFonts w:ascii="Arial" w:hAnsi="Arial" w:cs="Arial"/>
                <w:color w:val="000000"/>
              </w:rPr>
            </w:pPr>
            <w:r>
              <w:rPr>
                <w:rFonts w:ascii="Arial" w:hAnsi="Arial" w:cs="Arial"/>
                <w:color w:val="000000"/>
              </w:rPr>
              <w:t>Tổng Giám đốc</w:t>
            </w:r>
          </w:p>
        </w:tc>
      </w:tr>
    </w:tbl>
    <w:p w:rsidR="0053447E" w:rsidRPr="00082B9B" w:rsidRDefault="0053447E" w:rsidP="00FE1DEE">
      <w:pPr>
        <w:pStyle w:val="BodyText"/>
        <w:rPr>
          <w:rFonts w:ascii="Arial" w:hAnsi="Arial" w:cs="Arial"/>
        </w:rPr>
      </w:pPr>
    </w:p>
    <w:p w:rsidR="00082B9B" w:rsidRPr="00082B9B" w:rsidRDefault="00082B9B" w:rsidP="00FE1DEE">
      <w:pPr>
        <w:pStyle w:val="BodyText"/>
        <w:rPr>
          <w:rFonts w:ascii="Arial" w:hAnsi="Arial" w:cs="Arial"/>
        </w:rPr>
      </w:pPr>
    </w:p>
    <w:p w:rsidR="00C72A97" w:rsidRPr="00131639" w:rsidRDefault="00C12801" w:rsidP="00FE1DEE">
      <w:pPr>
        <w:pStyle w:val="BodyText"/>
        <w:rPr>
          <w:rFonts w:ascii="Arial" w:hAnsi="Arial" w:cs="Arial"/>
        </w:rPr>
      </w:pPr>
      <w:r w:rsidRPr="00C12801">
        <w:rPr>
          <w:rFonts w:ascii="Arial" w:hAnsi="Arial" w:cs="Arial"/>
        </w:rPr>
        <w:t>Thành phố Hồ Chí Minh, Việt Nam</w:t>
      </w:r>
    </w:p>
    <w:p w:rsidR="004F6AE9" w:rsidRPr="00082B9B" w:rsidRDefault="004F6AE9" w:rsidP="00FE1DEE">
      <w:pPr>
        <w:pStyle w:val="BodyText"/>
        <w:rPr>
          <w:rFonts w:ascii="Arial" w:hAnsi="Arial" w:cs="Arial"/>
        </w:rPr>
      </w:pPr>
    </w:p>
    <w:p w:rsidR="00880500" w:rsidRPr="00131639" w:rsidRDefault="006B33C2" w:rsidP="00FE1DEE">
      <w:pPr>
        <w:pStyle w:val="BodyText"/>
        <w:rPr>
          <w:rFonts w:ascii="Arial" w:hAnsi="Arial" w:cs="Arial"/>
        </w:rPr>
      </w:pPr>
      <w:r w:rsidRPr="00DE1C6D">
        <w:rPr>
          <w:rFonts w:ascii="Arial" w:hAnsi="Arial" w:cs="Arial"/>
        </w:rPr>
        <w:t xml:space="preserve">Ngày </w:t>
      </w:r>
      <w:r w:rsidR="001011D7">
        <w:rPr>
          <w:rFonts w:ascii="Arial" w:hAnsi="Arial" w:cs="Arial"/>
        </w:rPr>
        <w:t>14 tháng 8 năm 2013</w:t>
      </w:r>
    </w:p>
    <w:p w:rsidR="00880500" w:rsidRPr="00131639" w:rsidRDefault="00880500" w:rsidP="00880500">
      <w:pPr>
        <w:pStyle w:val="BodyText"/>
        <w:jc w:val="center"/>
        <w:rPr>
          <w:rFonts w:ascii="Arial" w:hAnsi="Arial" w:cs="Arial"/>
        </w:rPr>
        <w:sectPr w:rsidR="00880500" w:rsidRPr="00131639" w:rsidSect="0027708F">
          <w:headerReference w:type="even" r:id="rId36"/>
          <w:headerReference w:type="default" r:id="rId37"/>
          <w:headerReference w:type="first" r:id="rId38"/>
          <w:pgSz w:w="11909" w:h="16834" w:code="9"/>
          <w:pgMar w:top="1440" w:right="1440" w:bottom="629" w:left="1582" w:header="720" w:footer="578" w:gutter="0"/>
          <w:cols w:space="720"/>
        </w:sectPr>
      </w:pPr>
    </w:p>
    <w:p w:rsidR="00577E16" w:rsidRPr="00131639" w:rsidRDefault="00577E16" w:rsidP="005C1FCF">
      <w:pPr>
        <w:pStyle w:val="BodyText"/>
        <w:rPr>
          <w:rFonts w:ascii="Arial" w:hAnsi="Arial" w:cs="Arial"/>
        </w:rPr>
      </w:pPr>
    </w:p>
    <w:p w:rsidR="00577E16" w:rsidRPr="00131639" w:rsidRDefault="00577E16" w:rsidP="005C1FCF">
      <w:pPr>
        <w:pStyle w:val="BodyText"/>
        <w:rPr>
          <w:rFonts w:ascii="Arial" w:hAnsi="Arial" w:cs="Arial"/>
        </w:rPr>
      </w:pPr>
    </w:p>
    <w:p w:rsidR="00577E16" w:rsidRPr="00131639" w:rsidRDefault="003A2F3C" w:rsidP="005C1FCF">
      <w:pPr>
        <w:ind w:left="720"/>
        <w:jc w:val="right"/>
        <w:rPr>
          <w:rFonts w:ascii="Arial" w:hAnsi="Arial" w:cs="Arial"/>
          <w:i/>
          <w:lang w:val="de-DE"/>
        </w:rPr>
      </w:pPr>
      <w:r>
        <w:rPr>
          <w:rFonts w:ascii="Arial" w:hAnsi="Arial" w:cs="Arial"/>
          <w:i/>
          <w:lang w:val="de-DE"/>
        </w:rPr>
        <w:t>VNĐ</w:t>
      </w:r>
    </w:p>
    <w:tbl>
      <w:tblPr>
        <w:tblW w:w="13878"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701"/>
        <w:gridCol w:w="531"/>
        <w:gridCol w:w="1632"/>
        <w:gridCol w:w="1599"/>
        <w:gridCol w:w="1209"/>
        <w:gridCol w:w="1440"/>
        <w:gridCol w:w="1248"/>
        <w:gridCol w:w="1377"/>
        <w:gridCol w:w="1575"/>
        <w:gridCol w:w="1566"/>
      </w:tblGrid>
      <w:tr w:rsidR="00577E16" w:rsidRPr="003D44E1" w:rsidTr="009064C9">
        <w:tc>
          <w:tcPr>
            <w:tcW w:w="1701" w:type="dxa"/>
            <w:vMerge w:val="restart"/>
            <w:tcBorders>
              <w:top w:val="double" w:sz="4" w:space="0" w:color="auto"/>
              <w:bottom w:val="single" w:sz="4" w:space="0" w:color="auto"/>
              <w:right w:val="single" w:sz="4" w:space="0" w:color="auto"/>
            </w:tcBorders>
            <w:shd w:val="clear" w:color="auto" w:fill="auto"/>
            <w:vAlign w:val="bottom"/>
            <w:hideMark/>
          </w:tcPr>
          <w:p w:rsidR="00577E16" w:rsidRPr="003D44E1" w:rsidRDefault="00C12801" w:rsidP="007651A7">
            <w:pPr>
              <w:overflowPunct/>
              <w:autoSpaceDE/>
              <w:autoSpaceDN/>
              <w:adjustRightInd/>
              <w:spacing w:before="60" w:after="60"/>
              <w:textAlignment w:val="auto"/>
              <w:rPr>
                <w:rFonts w:ascii="Arial" w:hAnsi="Arial" w:cs="Arial"/>
                <w:bCs/>
                <w:i/>
                <w:sz w:val="16"/>
                <w:szCs w:val="16"/>
              </w:rPr>
            </w:pPr>
            <w:r w:rsidRPr="003D44E1">
              <w:rPr>
                <w:rFonts w:ascii="Arial" w:hAnsi="Arial" w:cs="Arial"/>
                <w:bCs/>
                <w:i/>
                <w:sz w:val="16"/>
                <w:szCs w:val="16"/>
              </w:rPr>
              <w:t>CHỈ TIÊU</w:t>
            </w:r>
          </w:p>
        </w:tc>
        <w:tc>
          <w:tcPr>
            <w:tcW w:w="531" w:type="dxa"/>
            <w:vMerge w:val="restart"/>
            <w:tcBorders>
              <w:top w:val="double" w:sz="4" w:space="0" w:color="auto"/>
              <w:left w:val="single" w:sz="4" w:space="0" w:color="auto"/>
              <w:bottom w:val="single" w:sz="4" w:space="0" w:color="auto"/>
              <w:right w:val="single" w:sz="4" w:space="0" w:color="auto"/>
            </w:tcBorders>
            <w:shd w:val="clear" w:color="auto" w:fill="auto"/>
            <w:vAlign w:val="bottom"/>
            <w:hideMark/>
          </w:tcPr>
          <w:p w:rsidR="00577E16" w:rsidRPr="003D44E1" w:rsidRDefault="00C12801" w:rsidP="007651A7">
            <w:pPr>
              <w:overflowPunct/>
              <w:autoSpaceDE/>
              <w:autoSpaceDN/>
              <w:adjustRightInd/>
              <w:spacing w:before="60" w:after="60"/>
              <w:ind w:left="-144" w:right="-144"/>
              <w:jc w:val="center"/>
              <w:textAlignment w:val="auto"/>
              <w:rPr>
                <w:rFonts w:ascii="Arial" w:hAnsi="Arial" w:cs="Arial"/>
                <w:bCs/>
                <w:i/>
                <w:sz w:val="16"/>
                <w:szCs w:val="16"/>
              </w:rPr>
            </w:pPr>
            <w:r w:rsidRPr="003D44E1">
              <w:rPr>
                <w:rFonts w:ascii="Arial" w:hAnsi="Arial" w:cs="Arial"/>
                <w:bCs/>
                <w:i/>
                <w:sz w:val="16"/>
                <w:szCs w:val="16"/>
              </w:rPr>
              <w:t>Thuyết minh</w:t>
            </w:r>
          </w:p>
        </w:tc>
        <w:tc>
          <w:tcPr>
            <w:tcW w:w="3231" w:type="dxa"/>
            <w:gridSpan w:val="2"/>
            <w:tcBorders>
              <w:top w:val="double" w:sz="4" w:space="0" w:color="auto"/>
              <w:left w:val="single" w:sz="4" w:space="0" w:color="auto"/>
              <w:bottom w:val="single" w:sz="4" w:space="0" w:color="auto"/>
              <w:right w:val="single" w:sz="4" w:space="0" w:color="auto"/>
            </w:tcBorders>
            <w:shd w:val="clear" w:color="auto" w:fill="auto"/>
            <w:hideMark/>
          </w:tcPr>
          <w:p w:rsidR="00C12801" w:rsidRPr="003D44E1" w:rsidRDefault="00025655" w:rsidP="002E2251">
            <w:pPr>
              <w:spacing w:before="60" w:after="60"/>
              <w:jc w:val="center"/>
              <w:rPr>
                <w:rFonts w:ascii="Arial" w:hAnsi="Arial" w:cs="Arial"/>
                <w:bCs/>
                <w:i/>
                <w:sz w:val="16"/>
                <w:szCs w:val="16"/>
              </w:rPr>
            </w:pPr>
            <w:r w:rsidRPr="003D44E1">
              <w:rPr>
                <w:rFonts w:ascii="Arial" w:hAnsi="Arial" w:cs="Arial"/>
                <w:bCs/>
                <w:i/>
                <w:sz w:val="16"/>
                <w:szCs w:val="16"/>
              </w:rPr>
              <w:t>Số dư đầu kỳ</w:t>
            </w:r>
          </w:p>
        </w:tc>
        <w:tc>
          <w:tcPr>
            <w:tcW w:w="5274" w:type="dxa"/>
            <w:gridSpan w:val="4"/>
            <w:tcBorders>
              <w:top w:val="double" w:sz="4" w:space="0" w:color="auto"/>
              <w:left w:val="single" w:sz="4" w:space="0" w:color="auto"/>
              <w:bottom w:val="single" w:sz="4" w:space="0" w:color="auto"/>
              <w:right w:val="single" w:sz="4" w:space="0" w:color="auto"/>
            </w:tcBorders>
            <w:shd w:val="clear" w:color="auto" w:fill="auto"/>
            <w:hideMark/>
          </w:tcPr>
          <w:p w:rsidR="00C12801" w:rsidRPr="003D44E1" w:rsidRDefault="00C12801" w:rsidP="002E2251">
            <w:pPr>
              <w:overflowPunct/>
              <w:autoSpaceDE/>
              <w:autoSpaceDN/>
              <w:adjustRightInd/>
              <w:spacing w:before="60" w:after="60"/>
              <w:jc w:val="center"/>
              <w:textAlignment w:val="auto"/>
              <w:rPr>
                <w:rFonts w:ascii="Arial" w:hAnsi="Arial" w:cs="Arial"/>
                <w:bCs/>
                <w:i/>
                <w:sz w:val="16"/>
                <w:szCs w:val="16"/>
              </w:rPr>
            </w:pPr>
            <w:r w:rsidRPr="003D44E1">
              <w:rPr>
                <w:rFonts w:ascii="Arial" w:hAnsi="Arial" w:cs="Arial"/>
                <w:bCs/>
                <w:i/>
                <w:sz w:val="16"/>
                <w:szCs w:val="16"/>
              </w:rPr>
              <w:t>Số tăng/giảm</w:t>
            </w:r>
          </w:p>
        </w:tc>
        <w:tc>
          <w:tcPr>
            <w:tcW w:w="3141" w:type="dxa"/>
            <w:gridSpan w:val="2"/>
            <w:tcBorders>
              <w:top w:val="double" w:sz="4" w:space="0" w:color="auto"/>
              <w:left w:val="single" w:sz="4" w:space="0" w:color="auto"/>
              <w:bottom w:val="single" w:sz="4" w:space="0" w:color="auto"/>
            </w:tcBorders>
            <w:shd w:val="clear" w:color="auto" w:fill="auto"/>
            <w:hideMark/>
          </w:tcPr>
          <w:p w:rsidR="00C12801" w:rsidRPr="003D44E1" w:rsidRDefault="00C12801" w:rsidP="002E2251">
            <w:pPr>
              <w:spacing w:before="60" w:after="60"/>
              <w:jc w:val="center"/>
              <w:rPr>
                <w:rFonts w:ascii="Arial" w:hAnsi="Arial" w:cs="Arial"/>
                <w:bCs/>
                <w:i/>
                <w:sz w:val="16"/>
                <w:szCs w:val="16"/>
              </w:rPr>
            </w:pPr>
            <w:r w:rsidRPr="003D44E1">
              <w:rPr>
                <w:rFonts w:ascii="Arial" w:hAnsi="Arial" w:cs="Arial"/>
                <w:bCs/>
                <w:i/>
                <w:sz w:val="16"/>
                <w:szCs w:val="16"/>
              </w:rPr>
              <w:t xml:space="preserve">Số dư cuối </w:t>
            </w:r>
            <w:r w:rsidR="00025655" w:rsidRPr="003D44E1">
              <w:rPr>
                <w:rFonts w:ascii="Arial" w:hAnsi="Arial" w:cs="Arial"/>
                <w:bCs/>
                <w:i/>
                <w:sz w:val="16"/>
                <w:szCs w:val="16"/>
              </w:rPr>
              <w:t>kỳ</w:t>
            </w:r>
          </w:p>
        </w:tc>
      </w:tr>
      <w:tr w:rsidR="00025655" w:rsidRPr="003D44E1" w:rsidTr="009064C9">
        <w:tc>
          <w:tcPr>
            <w:tcW w:w="1701" w:type="dxa"/>
            <w:vMerge/>
            <w:tcBorders>
              <w:top w:val="single" w:sz="4" w:space="0" w:color="auto"/>
              <w:bottom w:val="single" w:sz="4" w:space="0" w:color="auto"/>
              <w:right w:val="single" w:sz="4" w:space="0" w:color="auto"/>
            </w:tcBorders>
            <w:vAlign w:val="center"/>
            <w:hideMark/>
          </w:tcPr>
          <w:p w:rsidR="00025655" w:rsidRPr="003D44E1" w:rsidRDefault="00025655" w:rsidP="002E2251">
            <w:pPr>
              <w:overflowPunct/>
              <w:autoSpaceDE/>
              <w:autoSpaceDN/>
              <w:adjustRightInd/>
              <w:spacing w:before="60" w:after="60"/>
              <w:textAlignment w:val="auto"/>
              <w:rPr>
                <w:rFonts w:ascii="Arial" w:hAnsi="Arial" w:cs="Arial"/>
                <w:bCs/>
                <w:i/>
                <w:sz w:val="16"/>
                <w:szCs w:val="16"/>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025655" w:rsidRPr="003D44E1" w:rsidRDefault="00025655" w:rsidP="002E2251">
            <w:pPr>
              <w:overflowPunct/>
              <w:autoSpaceDE/>
              <w:autoSpaceDN/>
              <w:adjustRightInd/>
              <w:spacing w:before="60" w:after="60"/>
              <w:textAlignment w:val="auto"/>
              <w:rPr>
                <w:rFonts w:ascii="Arial" w:hAnsi="Arial" w:cs="Arial"/>
                <w:bCs/>
                <w:i/>
                <w:sz w:val="16"/>
                <w:szCs w:val="16"/>
              </w:rPr>
            </w:pP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5655" w:rsidRPr="003D44E1" w:rsidRDefault="00207CF4" w:rsidP="009C4DD7">
            <w:pPr>
              <w:overflowPunct/>
              <w:autoSpaceDE/>
              <w:autoSpaceDN/>
              <w:adjustRightInd/>
              <w:spacing w:before="60" w:after="60"/>
              <w:ind w:left="-113" w:right="-24" w:firstLine="325"/>
              <w:jc w:val="right"/>
              <w:textAlignment w:val="auto"/>
              <w:rPr>
                <w:rFonts w:ascii="Arial" w:hAnsi="Arial" w:cs="Arial"/>
                <w:bCs/>
                <w:i/>
                <w:sz w:val="16"/>
                <w:szCs w:val="16"/>
              </w:rPr>
            </w:pPr>
            <w:r>
              <w:rPr>
                <w:rFonts w:ascii="Arial" w:hAnsi="Arial" w:cs="Arial"/>
                <w:bCs/>
                <w:i/>
                <w:sz w:val="16"/>
                <w:szCs w:val="16"/>
              </w:rPr>
              <w:t xml:space="preserve">Ngày 1 tháng </w:t>
            </w:r>
            <w:r w:rsidR="007651A7">
              <w:rPr>
                <w:rFonts w:ascii="Arial" w:hAnsi="Arial" w:cs="Arial"/>
                <w:bCs/>
                <w:i/>
                <w:sz w:val="16"/>
                <w:szCs w:val="16"/>
              </w:rPr>
              <w:t>1</w:t>
            </w:r>
            <w:r w:rsidR="00915587">
              <w:rPr>
                <w:rFonts w:ascii="Arial" w:hAnsi="Arial" w:cs="Arial"/>
                <w:bCs/>
                <w:i/>
                <w:sz w:val="16"/>
                <w:szCs w:val="16"/>
              </w:rPr>
              <w:t xml:space="preserve"> </w:t>
            </w:r>
            <w:r>
              <w:rPr>
                <w:rFonts w:ascii="Arial" w:hAnsi="Arial" w:cs="Arial"/>
                <w:bCs/>
                <w:i/>
                <w:sz w:val="16"/>
                <w:szCs w:val="16"/>
              </w:rPr>
              <w:t>năm 201</w:t>
            </w:r>
            <w:r w:rsidR="007651A7">
              <w:rPr>
                <w:rFonts w:ascii="Arial" w:hAnsi="Arial" w:cs="Arial"/>
                <w:bCs/>
                <w:i/>
                <w:sz w:val="16"/>
                <w:szCs w:val="16"/>
              </w:rPr>
              <w:t>2</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2E5B" w:rsidRDefault="00207CF4" w:rsidP="009C4DD7">
            <w:pPr>
              <w:overflowPunct/>
              <w:autoSpaceDE/>
              <w:autoSpaceDN/>
              <w:adjustRightInd/>
              <w:spacing w:before="60" w:after="60"/>
              <w:ind w:left="-128" w:firstLine="267"/>
              <w:jc w:val="right"/>
              <w:textAlignment w:val="auto"/>
              <w:rPr>
                <w:rFonts w:ascii="Arial" w:hAnsi="Arial" w:cs="Arial"/>
                <w:bCs/>
                <w:i/>
                <w:sz w:val="16"/>
                <w:szCs w:val="16"/>
              </w:rPr>
            </w:pPr>
            <w:r>
              <w:rPr>
                <w:rFonts w:ascii="Arial" w:hAnsi="Arial" w:cs="Arial"/>
                <w:bCs/>
                <w:i/>
                <w:sz w:val="16"/>
                <w:szCs w:val="16"/>
              </w:rPr>
              <w:t>Ngày 1 tháng</w:t>
            </w:r>
            <w:r w:rsidR="009C4DD7">
              <w:rPr>
                <w:rFonts w:ascii="Arial" w:hAnsi="Arial" w:cs="Arial"/>
                <w:bCs/>
                <w:i/>
                <w:sz w:val="16"/>
                <w:szCs w:val="16"/>
              </w:rPr>
              <w:t xml:space="preserve"> </w:t>
            </w:r>
            <w:r>
              <w:rPr>
                <w:rFonts w:ascii="Arial" w:hAnsi="Arial" w:cs="Arial"/>
                <w:bCs/>
                <w:i/>
                <w:sz w:val="16"/>
                <w:szCs w:val="16"/>
              </w:rPr>
              <w:t>1</w:t>
            </w:r>
            <w:r w:rsidR="009C4DD7">
              <w:rPr>
                <w:rFonts w:ascii="Arial" w:hAnsi="Arial" w:cs="Arial"/>
                <w:bCs/>
                <w:i/>
                <w:sz w:val="16"/>
                <w:szCs w:val="16"/>
              </w:rPr>
              <w:t xml:space="preserve"> </w:t>
            </w:r>
            <w:r>
              <w:rPr>
                <w:rFonts w:ascii="Arial" w:hAnsi="Arial" w:cs="Arial"/>
                <w:bCs/>
                <w:i/>
                <w:sz w:val="16"/>
                <w:szCs w:val="16"/>
              </w:rPr>
              <w:t>năm 201</w:t>
            </w:r>
            <w:r w:rsidR="005533CF">
              <w:rPr>
                <w:rFonts w:ascii="Arial" w:hAnsi="Arial" w:cs="Arial"/>
                <w:bCs/>
                <w:i/>
                <w:sz w:val="16"/>
                <w:szCs w:val="16"/>
              </w:rPr>
              <w:t>3</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F5F" w:rsidRDefault="00025655">
            <w:pPr>
              <w:overflowPunct/>
              <w:autoSpaceDE/>
              <w:autoSpaceDN/>
              <w:adjustRightInd/>
              <w:spacing w:before="60" w:after="60"/>
              <w:ind w:left="-80"/>
              <w:jc w:val="center"/>
              <w:textAlignment w:val="auto"/>
              <w:rPr>
                <w:rFonts w:ascii="Arial" w:hAnsi="Arial" w:cs="Arial"/>
                <w:bCs/>
                <w:i/>
                <w:sz w:val="16"/>
                <w:szCs w:val="16"/>
              </w:rPr>
            </w:pPr>
            <w:r w:rsidRPr="003D44E1">
              <w:rPr>
                <w:rFonts w:ascii="Arial" w:hAnsi="Arial" w:cs="Arial"/>
                <w:bCs/>
                <w:i/>
                <w:sz w:val="16"/>
                <w:szCs w:val="16"/>
              </w:rPr>
              <w:t xml:space="preserve">Cho </w:t>
            </w:r>
            <w:r w:rsidR="00E5202C">
              <w:rPr>
                <w:rFonts w:ascii="Arial" w:hAnsi="Arial" w:cs="Arial"/>
                <w:bCs/>
                <w:i/>
                <w:sz w:val="16"/>
                <w:szCs w:val="16"/>
              </w:rPr>
              <w:t>kỳ kế toán</w:t>
            </w:r>
            <w:r w:rsidR="009B4882">
              <w:rPr>
                <w:rFonts w:ascii="Arial" w:hAnsi="Arial" w:cs="Arial"/>
                <w:bCs/>
                <w:i/>
                <w:sz w:val="16"/>
                <w:szCs w:val="16"/>
              </w:rPr>
              <w:t xml:space="preserve"> sáu</w:t>
            </w:r>
            <w:r w:rsidRPr="003D44E1">
              <w:rPr>
                <w:rFonts w:ascii="Arial" w:hAnsi="Arial" w:cs="Arial"/>
                <w:bCs/>
                <w:i/>
                <w:sz w:val="16"/>
                <w:szCs w:val="16"/>
              </w:rPr>
              <w:t xml:space="preserve"> tháng kết thúc</w:t>
            </w:r>
            <w:r w:rsidR="009B4882">
              <w:rPr>
                <w:rFonts w:ascii="Arial" w:hAnsi="Arial" w:cs="Arial"/>
                <w:bCs/>
                <w:i/>
                <w:sz w:val="16"/>
                <w:szCs w:val="16"/>
              </w:rPr>
              <w:t xml:space="preserve"> </w:t>
            </w:r>
            <w:r w:rsidR="00207CF4">
              <w:rPr>
                <w:rFonts w:ascii="Arial" w:hAnsi="Arial" w:cs="Arial"/>
                <w:bCs/>
                <w:i/>
                <w:sz w:val="16"/>
                <w:szCs w:val="16"/>
              </w:rPr>
              <w:t>ngày 30 tháng 6 năm 2012</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F5F" w:rsidRDefault="00025655">
            <w:pPr>
              <w:overflowPunct/>
              <w:autoSpaceDE/>
              <w:autoSpaceDN/>
              <w:adjustRightInd/>
              <w:spacing w:before="60" w:after="60"/>
              <w:ind w:left="-73" w:right="-38"/>
              <w:jc w:val="center"/>
              <w:textAlignment w:val="auto"/>
              <w:rPr>
                <w:rFonts w:ascii="Arial" w:hAnsi="Arial" w:cs="Arial"/>
                <w:bCs/>
                <w:i/>
                <w:sz w:val="16"/>
                <w:szCs w:val="16"/>
              </w:rPr>
            </w:pPr>
            <w:r w:rsidRPr="003D44E1">
              <w:rPr>
                <w:rFonts w:ascii="Arial" w:hAnsi="Arial" w:cs="Arial"/>
                <w:bCs/>
                <w:i/>
                <w:sz w:val="16"/>
                <w:szCs w:val="16"/>
              </w:rPr>
              <w:t xml:space="preserve">Cho </w:t>
            </w:r>
            <w:r w:rsidR="00E5202C">
              <w:rPr>
                <w:rFonts w:ascii="Arial" w:hAnsi="Arial" w:cs="Arial"/>
                <w:bCs/>
                <w:i/>
                <w:sz w:val="16"/>
                <w:szCs w:val="16"/>
              </w:rPr>
              <w:t>kỳ kế toán</w:t>
            </w:r>
            <w:r w:rsidR="009B4882">
              <w:rPr>
                <w:rFonts w:ascii="Arial" w:hAnsi="Arial" w:cs="Arial"/>
                <w:bCs/>
                <w:i/>
                <w:sz w:val="16"/>
                <w:szCs w:val="16"/>
              </w:rPr>
              <w:t xml:space="preserve"> sáu</w:t>
            </w:r>
            <w:r w:rsidRPr="003D44E1">
              <w:rPr>
                <w:rFonts w:ascii="Arial" w:hAnsi="Arial" w:cs="Arial"/>
                <w:bCs/>
                <w:i/>
                <w:sz w:val="16"/>
                <w:szCs w:val="16"/>
              </w:rPr>
              <w:t xml:space="preserve"> tháng kết thúc</w:t>
            </w:r>
            <w:r w:rsidR="009B4882">
              <w:rPr>
                <w:rFonts w:ascii="Arial" w:hAnsi="Arial" w:cs="Arial"/>
                <w:bCs/>
                <w:i/>
                <w:sz w:val="16"/>
                <w:szCs w:val="16"/>
              </w:rPr>
              <w:t xml:space="preserve"> </w:t>
            </w:r>
            <w:r w:rsidRPr="003D44E1">
              <w:rPr>
                <w:rFonts w:ascii="Arial" w:hAnsi="Arial" w:cs="Arial"/>
                <w:bCs/>
                <w:i/>
                <w:sz w:val="16"/>
                <w:szCs w:val="16"/>
              </w:rPr>
              <w:t xml:space="preserve">ngày </w:t>
            </w:r>
            <w:r w:rsidR="001F541D">
              <w:rPr>
                <w:rFonts w:ascii="Arial" w:hAnsi="Arial" w:cs="Arial"/>
                <w:bCs/>
                <w:i/>
                <w:sz w:val="16"/>
                <w:szCs w:val="16"/>
              </w:rPr>
              <w:t>30 tháng 6 năm 2013</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25655" w:rsidRPr="003D44E1" w:rsidRDefault="005C1FCF" w:rsidP="007651A7">
            <w:pPr>
              <w:overflowPunct/>
              <w:autoSpaceDE/>
              <w:autoSpaceDN/>
              <w:adjustRightInd/>
              <w:spacing w:before="60" w:after="60"/>
              <w:ind w:left="-128"/>
              <w:jc w:val="right"/>
              <w:textAlignment w:val="auto"/>
              <w:rPr>
                <w:rFonts w:ascii="Arial" w:hAnsi="Arial" w:cs="Arial"/>
                <w:bCs/>
                <w:i/>
                <w:sz w:val="16"/>
                <w:szCs w:val="16"/>
              </w:rPr>
            </w:pPr>
            <w:r>
              <w:rPr>
                <w:rFonts w:ascii="Arial" w:hAnsi="Arial" w:cs="Arial"/>
                <w:bCs/>
                <w:i/>
                <w:sz w:val="16"/>
                <w:szCs w:val="16"/>
              </w:rPr>
              <w:t>Ngày 30 tháng 6 năm 201</w:t>
            </w:r>
            <w:r w:rsidR="00207CF4">
              <w:rPr>
                <w:rFonts w:ascii="Arial" w:hAnsi="Arial" w:cs="Arial"/>
                <w:bCs/>
                <w:i/>
                <w:sz w:val="16"/>
                <w:szCs w:val="16"/>
              </w:rPr>
              <w:t>2</w:t>
            </w:r>
          </w:p>
        </w:tc>
        <w:tc>
          <w:tcPr>
            <w:tcW w:w="1566" w:type="dxa"/>
            <w:vMerge w:val="restart"/>
            <w:tcBorders>
              <w:top w:val="single" w:sz="4" w:space="0" w:color="auto"/>
              <w:left w:val="single" w:sz="4" w:space="0" w:color="auto"/>
              <w:bottom w:val="single" w:sz="4" w:space="0" w:color="auto"/>
            </w:tcBorders>
            <w:shd w:val="clear" w:color="auto" w:fill="auto"/>
            <w:vAlign w:val="bottom"/>
            <w:hideMark/>
          </w:tcPr>
          <w:p w:rsidR="00025655" w:rsidRPr="003D44E1" w:rsidRDefault="005C1FCF" w:rsidP="007651A7">
            <w:pPr>
              <w:overflowPunct/>
              <w:autoSpaceDE/>
              <w:autoSpaceDN/>
              <w:adjustRightInd/>
              <w:spacing w:before="60" w:after="60"/>
              <w:ind w:left="-128"/>
              <w:jc w:val="right"/>
              <w:textAlignment w:val="auto"/>
              <w:rPr>
                <w:rFonts w:ascii="Arial" w:hAnsi="Arial" w:cs="Arial"/>
                <w:bCs/>
                <w:i/>
                <w:sz w:val="16"/>
                <w:szCs w:val="16"/>
              </w:rPr>
            </w:pPr>
            <w:r>
              <w:rPr>
                <w:rFonts w:ascii="Arial" w:hAnsi="Arial" w:cs="Arial"/>
                <w:bCs/>
                <w:i/>
                <w:sz w:val="16"/>
                <w:szCs w:val="16"/>
              </w:rPr>
              <w:t xml:space="preserve">Ngày </w:t>
            </w:r>
            <w:r w:rsidR="001F541D">
              <w:rPr>
                <w:rFonts w:ascii="Arial" w:hAnsi="Arial" w:cs="Arial"/>
                <w:bCs/>
                <w:i/>
                <w:sz w:val="16"/>
                <w:szCs w:val="16"/>
              </w:rPr>
              <w:t>30 tháng 6 năm 2013</w:t>
            </w:r>
          </w:p>
        </w:tc>
      </w:tr>
      <w:tr w:rsidR="00577E16" w:rsidRPr="003D44E1" w:rsidTr="009064C9">
        <w:tc>
          <w:tcPr>
            <w:tcW w:w="1701" w:type="dxa"/>
            <w:vMerge/>
            <w:tcBorders>
              <w:top w:val="single" w:sz="4" w:space="0" w:color="auto"/>
              <w:bottom w:val="single" w:sz="4" w:space="0" w:color="auto"/>
              <w:right w:val="single" w:sz="4" w:space="0" w:color="auto"/>
            </w:tcBorders>
            <w:vAlign w:val="center"/>
            <w:hideMark/>
          </w:tcPr>
          <w:p w:rsidR="00577E16" w:rsidRPr="003D44E1" w:rsidRDefault="00577E16" w:rsidP="002E2251">
            <w:pPr>
              <w:overflowPunct/>
              <w:autoSpaceDE/>
              <w:autoSpaceDN/>
              <w:adjustRightInd/>
              <w:spacing w:before="60" w:after="60"/>
              <w:textAlignment w:val="auto"/>
              <w:rPr>
                <w:rFonts w:ascii="Arial" w:hAnsi="Arial" w:cs="Arial"/>
                <w:bCs/>
                <w:i/>
                <w:sz w:val="16"/>
                <w:szCs w:val="16"/>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577E16" w:rsidRPr="003D44E1" w:rsidRDefault="00577E16" w:rsidP="002E2251">
            <w:pPr>
              <w:overflowPunct/>
              <w:autoSpaceDE/>
              <w:autoSpaceDN/>
              <w:adjustRightInd/>
              <w:spacing w:before="60" w:after="60"/>
              <w:textAlignment w:val="auto"/>
              <w:rPr>
                <w:rFonts w:ascii="Arial" w:hAnsi="Arial" w:cs="Arial"/>
                <w:bCs/>
                <w:i/>
                <w:sz w:val="16"/>
                <w:szCs w:val="16"/>
              </w:rPr>
            </w:pPr>
          </w:p>
        </w:tc>
        <w:tc>
          <w:tcPr>
            <w:tcW w:w="1632" w:type="dxa"/>
            <w:vMerge/>
            <w:tcBorders>
              <w:top w:val="nil"/>
              <w:left w:val="single" w:sz="4" w:space="0" w:color="auto"/>
              <w:bottom w:val="single" w:sz="4" w:space="0" w:color="auto"/>
              <w:right w:val="single" w:sz="4" w:space="0" w:color="auto"/>
            </w:tcBorders>
            <w:vAlign w:val="center"/>
            <w:hideMark/>
          </w:tcPr>
          <w:p w:rsidR="00577E16" w:rsidRPr="003D44E1" w:rsidRDefault="00577E16" w:rsidP="002E2251">
            <w:pPr>
              <w:overflowPunct/>
              <w:autoSpaceDE/>
              <w:autoSpaceDN/>
              <w:adjustRightInd/>
              <w:spacing w:before="60" w:after="60"/>
              <w:textAlignment w:val="auto"/>
              <w:rPr>
                <w:rFonts w:ascii="Arial" w:hAnsi="Arial" w:cs="Arial"/>
                <w:bCs/>
                <w:i/>
                <w:sz w:val="16"/>
                <w:szCs w:val="16"/>
              </w:rPr>
            </w:pPr>
          </w:p>
        </w:tc>
        <w:tc>
          <w:tcPr>
            <w:tcW w:w="1599" w:type="dxa"/>
            <w:vMerge/>
            <w:tcBorders>
              <w:top w:val="nil"/>
              <w:left w:val="single" w:sz="4" w:space="0" w:color="auto"/>
              <w:bottom w:val="single" w:sz="4" w:space="0" w:color="auto"/>
              <w:right w:val="single" w:sz="4" w:space="0" w:color="auto"/>
            </w:tcBorders>
            <w:vAlign w:val="center"/>
            <w:hideMark/>
          </w:tcPr>
          <w:p w:rsidR="00577E16" w:rsidRPr="003D44E1" w:rsidRDefault="00577E16" w:rsidP="002E2251">
            <w:pPr>
              <w:overflowPunct/>
              <w:autoSpaceDE/>
              <w:autoSpaceDN/>
              <w:adjustRightInd/>
              <w:spacing w:before="60" w:after="60"/>
              <w:textAlignment w:val="auto"/>
              <w:rPr>
                <w:rFonts w:ascii="Arial" w:hAnsi="Arial" w:cs="Arial"/>
                <w:bCs/>
                <w:i/>
                <w:sz w:val="16"/>
                <w:szCs w:val="16"/>
              </w:rPr>
            </w:pPr>
          </w:p>
        </w:tc>
        <w:tc>
          <w:tcPr>
            <w:tcW w:w="1209" w:type="dxa"/>
            <w:tcBorders>
              <w:top w:val="nil"/>
              <w:left w:val="single" w:sz="4" w:space="0" w:color="auto"/>
              <w:bottom w:val="single" w:sz="4" w:space="0" w:color="auto"/>
              <w:right w:val="single" w:sz="4" w:space="0" w:color="auto"/>
            </w:tcBorders>
            <w:shd w:val="clear" w:color="auto" w:fill="auto"/>
            <w:vAlign w:val="bottom"/>
            <w:hideMark/>
          </w:tcPr>
          <w:p w:rsidR="00577E16" w:rsidRPr="003D44E1" w:rsidRDefault="00C12801" w:rsidP="002E2251">
            <w:pPr>
              <w:overflowPunct/>
              <w:autoSpaceDE/>
              <w:autoSpaceDN/>
              <w:adjustRightInd/>
              <w:spacing w:before="60" w:after="60"/>
              <w:jc w:val="right"/>
              <w:textAlignment w:val="auto"/>
              <w:rPr>
                <w:rFonts w:ascii="Arial" w:hAnsi="Arial" w:cs="Arial"/>
                <w:bCs/>
                <w:i/>
                <w:sz w:val="16"/>
                <w:szCs w:val="16"/>
              </w:rPr>
            </w:pPr>
            <w:r w:rsidRPr="003D44E1">
              <w:rPr>
                <w:rFonts w:ascii="Arial" w:hAnsi="Arial" w:cs="Arial"/>
                <w:bCs/>
                <w:i/>
                <w:sz w:val="16"/>
                <w:szCs w:val="16"/>
              </w:rPr>
              <w:t>Tăng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7E16" w:rsidRPr="003D44E1" w:rsidRDefault="00C12801" w:rsidP="002E2251">
            <w:pPr>
              <w:overflowPunct/>
              <w:autoSpaceDE/>
              <w:autoSpaceDN/>
              <w:adjustRightInd/>
              <w:spacing w:before="60" w:after="60"/>
              <w:jc w:val="right"/>
              <w:textAlignment w:val="auto"/>
              <w:rPr>
                <w:rFonts w:ascii="Arial" w:hAnsi="Arial" w:cs="Arial"/>
                <w:bCs/>
                <w:i/>
                <w:sz w:val="16"/>
                <w:szCs w:val="16"/>
              </w:rPr>
            </w:pPr>
            <w:r w:rsidRPr="003D44E1">
              <w:rPr>
                <w:rFonts w:ascii="Arial" w:hAnsi="Arial" w:cs="Arial"/>
                <w:bCs/>
                <w:i/>
                <w:sz w:val="16"/>
                <w:szCs w:val="16"/>
              </w:rPr>
              <w:t>Giảm</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7E16" w:rsidRPr="003D44E1" w:rsidRDefault="00C12801" w:rsidP="002E2251">
            <w:pPr>
              <w:overflowPunct/>
              <w:autoSpaceDE/>
              <w:autoSpaceDN/>
              <w:adjustRightInd/>
              <w:spacing w:before="60" w:after="60"/>
              <w:jc w:val="right"/>
              <w:textAlignment w:val="auto"/>
              <w:rPr>
                <w:rFonts w:ascii="Arial" w:hAnsi="Arial" w:cs="Arial"/>
                <w:bCs/>
                <w:i/>
                <w:sz w:val="16"/>
                <w:szCs w:val="16"/>
              </w:rPr>
            </w:pPr>
            <w:r w:rsidRPr="003D44E1">
              <w:rPr>
                <w:rFonts w:ascii="Arial" w:hAnsi="Arial" w:cs="Arial"/>
                <w:bCs/>
                <w:i/>
                <w:sz w:val="16"/>
                <w:szCs w:val="16"/>
              </w:rPr>
              <w:t>Tăng</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7E16" w:rsidRPr="003D44E1" w:rsidRDefault="00C12801" w:rsidP="002E2251">
            <w:pPr>
              <w:overflowPunct/>
              <w:autoSpaceDE/>
              <w:autoSpaceDN/>
              <w:adjustRightInd/>
              <w:spacing w:before="60" w:after="60"/>
              <w:jc w:val="right"/>
              <w:textAlignment w:val="auto"/>
              <w:rPr>
                <w:rFonts w:ascii="Arial" w:hAnsi="Arial" w:cs="Arial"/>
                <w:bCs/>
                <w:i/>
                <w:sz w:val="16"/>
                <w:szCs w:val="16"/>
              </w:rPr>
            </w:pPr>
            <w:r w:rsidRPr="003D44E1">
              <w:rPr>
                <w:rFonts w:ascii="Arial" w:hAnsi="Arial" w:cs="Arial"/>
                <w:bCs/>
                <w:i/>
                <w:sz w:val="16"/>
                <w:szCs w:val="16"/>
              </w:rPr>
              <w:t>Giảm</w:t>
            </w:r>
          </w:p>
        </w:tc>
        <w:tc>
          <w:tcPr>
            <w:tcW w:w="1575" w:type="dxa"/>
            <w:vMerge/>
            <w:tcBorders>
              <w:top w:val="nil"/>
              <w:left w:val="single" w:sz="4" w:space="0" w:color="auto"/>
              <w:bottom w:val="single" w:sz="4" w:space="0" w:color="auto"/>
              <w:right w:val="single" w:sz="4" w:space="0" w:color="auto"/>
            </w:tcBorders>
            <w:vAlign w:val="center"/>
            <w:hideMark/>
          </w:tcPr>
          <w:p w:rsidR="00577E16" w:rsidRPr="003D44E1" w:rsidRDefault="00577E16" w:rsidP="002E2251">
            <w:pPr>
              <w:overflowPunct/>
              <w:autoSpaceDE/>
              <w:autoSpaceDN/>
              <w:adjustRightInd/>
              <w:spacing w:before="60" w:after="60"/>
              <w:textAlignment w:val="auto"/>
              <w:rPr>
                <w:rFonts w:ascii="Arial" w:hAnsi="Arial" w:cs="Arial"/>
                <w:bCs/>
                <w:i/>
                <w:sz w:val="16"/>
                <w:szCs w:val="16"/>
              </w:rPr>
            </w:pPr>
          </w:p>
        </w:tc>
        <w:tc>
          <w:tcPr>
            <w:tcW w:w="1566" w:type="dxa"/>
            <w:vMerge/>
            <w:tcBorders>
              <w:top w:val="nil"/>
              <w:left w:val="single" w:sz="4" w:space="0" w:color="auto"/>
              <w:bottom w:val="single" w:sz="4" w:space="0" w:color="auto"/>
            </w:tcBorders>
            <w:vAlign w:val="center"/>
            <w:hideMark/>
          </w:tcPr>
          <w:p w:rsidR="00577E16" w:rsidRPr="003D44E1" w:rsidRDefault="00577E16" w:rsidP="002E2251">
            <w:pPr>
              <w:overflowPunct/>
              <w:autoSpaceDE/>
              <w:autoSpaceDN/>
              <w:adjustRightInd/>
              <w:spacing w:before="60" w:after="60"/>
              <w:textAlignment w:val="auto"/>
              <w:rPr>
                <w:rFonts w:ascii="Arial" w:hAnsi="Arial" w:cs="Arial"/>
                <w:bCs/>
                <w:i/>
                <w:sz w:val="16"/>
                <w:szCs w:val="16"/>
              </w:rPr>
            </w:pPr>
          </w:p>
        </w:tc>
      </w:tr>
      <w:tr w:rsidR="004C6884" w:rsidRPr="003D44E1" w:rsidTr="009064C9">
        <w:tc>
          <w:tcPr>
            <w:tcW w:w="1701" w:type="dxa"/>
            <w:tcBorders>
              <w:top w:val="single" w:sz="4" w:space="0" w:color="auto"/>
              <w:bottom w:val="nil"/>
              <w:right w:val="single" w:sz="4" w:space="0" w:color="auto"/>
            </w:tcBorders>
            <w:shd w:val="clear" w:color="auto" w:fill="auto"/>
            <w:vAlign w:val="bottom"/>
            <w:hideMark/>
          </w:tcPr>
          <w:p w:rsidR="004C6884" w:rsidRPr="003D44E1" w:rsidRDefault="004C6884" w:rsidP="00B64C31">
            <w:pPr>
              <w:overflowPunct/>
              <w:autoSpaceDE/>
              <w:autoSpaceDN/>
              <w:adjustRightInd/>
              <w:spacing w:before="120"/>
              <w:ind w:left="351" w:hanging="333"/>
              <w:textAlignment w:val="auto"/>
              <w:rPr>
                <w:rFonts w:ascii="Arial" w:hAnsi="Arial" w:cs="Arial"/>
                <w:sz w:val="16"/>
                <w:szCs w:val="16"/>
              </w:rPr>
            </w:pPr>
            <w:r w:rsidRPr="003D44E1">
              <w:rPr>
                <w:rFonts w:ascii="Arial" w:hAnsi="Arial" w:cs="Arial"/>
                <w:sz w:val="16"/>
                <w:szCs w:val="16"/>
              </w:rPr>
              <w:t>1.</w:t>
            </w:r>
            <w:r w:rsidRPr="003D44E1">
              <w:rPr>
                <w:rFonts w:ascii="Arial" w:hAnsi="Arial" w:cs="Arial"/>
                <w:sz w:val="16"/>
                <w:szCs w:val="16"/>
              </w:rPr>
              <w:tab/>
              <w:t>Vốn đầu tư của chủ sở hữu</w:t>
            </w:r>
          </w:p>
        </w:tc>
        <w:tc>
          <w:tcPr>
            <w:tcW w:w="531" w:type="dxa"/>
            <w:tcBorders>
              <w:top w:val="single" w:sz="4" w:space="0" w:color="auto"/>
              <w:left w:val="single" w:sz="4" w:space="0" w:color="auto"/>
              <w:bottom w:val="nil"/>
              <w:right w:val="single" w:sz="4" w:space="0" w:color="auto"/>
            </w:tcBorders>
            <w:shd w:val="clear" w:color="auto" w:fill="auto"/>
            <w:vAlign w:val="bottom"/>
            <w:hideMark/>
          </w:tcPr>
          <w:p w:rsidR="004C6884" w:rsidRPr="003D44E1" w:rsidRDefault="00FE49FE" w:rsidP="00B64C31">
            <w:pPr>
              <w:overflowPunct/>
              <w:autoSpaceDE/>
              <w:autoSpaceDN/>
              <w:adjustRightInd/>
              <w:spacing w:before="120"/>
              <w:jc w:val="center"/>
              <w:textAlignment w:val="auto"/>
              <w:rPr>
                <w:rFonts w:ascii="Arial" w:hAnsi="Arial" w:cs="Arial"/>
                <w:sz w:val="16"/>
                <w:szCs w:val="16"/>
              </w:rPr>
            </w:pPr>
            <w:r>
              <w:rPr>
                <w:rFonts w:ascii="Arial" w:hAnsi="Arial" w:cs="Arial"/>
                <w:sz w:val="16"/>
                <w:szCs w:val="16"/>
              </w:rPr>
              <w:t>19</w:t>
            </w:r>
            <w:r w:rsidR="004C6884">
              <w:rPr>
                <w:rFonts w:ascii="Arial" w:hAnsi="Arial" w:cs="Arial"/>
                <w:sz w:val="16"/>
                <w:szCs w:val="16"/>
              </w:rPr>
              <w:t>.1</w:t>
            </w:r>
          </w:p>
        </w:tc>
        <w:tc>
          <w:tcPr>
            <w:tcW w:w="1632" w:type="dxa"/>
            <w:tcBorders>
              <w:top w:val="single" w:sz="4" w:space="0" w:color="auto"/>
              <w:left w:val="single" w:sz="4" w:space="0" w:color="auto"/>
              <w:bottom w:val="nil"/>
              <w:right w:val="single" w:sz="4" w:space="0" w:color="auto"/>
            </w:tcBorders>
            <w:shd w:val="clear" w:color="auto" w:fill="auto"/>
            <w:vAlign w:val="bottom"/>
            <w:hideMark/>
          </w:tcPr>
          <w:p w:rsidR="00FB79DB" w:rsidRDefault="004C6884">
            <w:pPr>
              <w:overflowPunct/>
              <w:autoSpaceDE/>
              <w:autoSpaceDN/>
              <w:adjustRightInd/>
              <w:spacing w:before="120"/>
              <w:ind w:left="-153" w:right="-51"/>
              <w:jc w:val="right"/>
              <w:textAlignment w:val="auto"/>
              <w:rPr>
                <w:rFonts w:ascii="Arial" w:hAnsi="Arial" w:cs="Arial"/>
                <w:sz w:val="16"/>
                <w:szCs w:val="16"/>
              </w:rPr>
            </w:pPr>
            <w:r w:rsidRPr="003D44E1">
              <w:rPr>
                <w:rFonts w:ascii="Arial" w:hAnsi="Arial" w:cs="Arial"/>
                <w:sz w:val="16"/>
                <w:szCs w:val="16"/>
              </w:rPr>
              <w:t>1.266.600.000.000</w:t>
            </w:r>
          </w:p>
        </w:tc>
        <w:tc>
          <w:tcPr>
            <w:tcW w:w="1599" w:type="dxa"/>
            <w:tcBorders>
              <w:top w:val="single" w:sz="4" w:space="0" w:color="auto"/>
              <w:left w:val="single" w:sz="4" w:space="0" w:color="auto"/>
              <w:bottom w:val="nil"/>
              <w:right w:val="single" w:sz="4" w:space="0" w:color="auto"/>
            </w:tcBorders>
            <w:shd w:val="clear" w:color="auto" w:fill="auto"/>
            <w:vAlign w:val="bottom"/>
            <w:hideMark/>
          </w:tcPr>
          <w:p w:rsidR="004C6884" w:rsidRPr="003D44E1" w:rsidRDefault="004C6884" w:rsidP="00B64C31">
            <w:pPr>
              <w:overflowPunct/>
              <w:autoSpaceDE/>
              <w:autoSpaceDN/>
              <w:adjustRightInd/>
              <w:spacing w:before="120"/>
              <w:ind w:left="-153" w:right="-43"/>
              <w:jc w:val="right"/>
              <w:textAlignment w:val="auto"/>
              <w:rPr>
                <w:rFonts w:ascii="Arial" w:hAnsi="Arial" w:cs="Arial"/>
                <w:sz w:val="16"/>
                <w:szCs w:val="16"/>
              </w:rPr>
            </w:pPr>
            <w:r w:rsidRPr="003D44E1">
              <w:rPr>
                <w:rFonts w:ascii="Arial" w:hAnsi="Arial" w:cs="Arial"/>
                <w:sz w:val="16"/>
                <w:szCs w:val="16"/>
              </w:rPr>
              <w:t>1.266.600.000.000</w:t>
            </w:r>
          </w:p>
        </w:tc>
        <w:tc>
          <w:tcPr>
            <w:tcW w:w="1209" w:type="dxa"/>
            <w:tcBorders>
              <w:top w:val="single" w:sz="4" w:space="0" w:color="auto"/>
              <w:left w:val="single" w:sz="4" w:space="0" w:color="auto"/>
              <w:bottom w:val="nil"/>
              <w:right w:val="single" w:sz="4" w:space="0" w:color="auto"/>
            </w:tcBorders>
            <w:shd w:val="clear" w:color="auto" w:fill="auto"/>
            <w:vAlign w:val="bottom"/>
            <w:hideMark/>
          </w:tcPr>
          <w:p w:rsidR="004C6884" w:rsidRPr="003D44E1" w:rsidRDefault="00C61978" w:rsidP="00B64C31">
            <w:pPr>
              <w:overflowPunct/>
              <w:autoSpaceDE/>
              <w:autoSpaceDN/>
              <w:adjustRightInd/>
              <w:spacing w:before="120"/>
              <w:ind w:left="-153" w:right="-43"/>
              <w:jc w:val="right"/>
              <w:textAlignment w:val="auto"/>
              <w:rPr>
                <w:rFonts w:ascii="Arial" w:hAnsi="Arial" w:cs="Arial"/>
                <w:sz w:val="16"/>
                <w:szCs w:val="16"/>
              </w:rPr>
            </w:pPr>
            <w:r>
              <w:rPr>
                <w:rFonts w:ascii="Arial" w:hAnsi="Arial" w:cs="Arial"/>
                <w:sz w:val="16"/>
                <w:szCs w:val="16"/>
              </w:rPr>
              <w:t>-</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4C6884" w:rsidRPr="003D44E1" w:rsidRDefault="00C61978" w:rsidP="00B64C31">
            <w:pPr>
              <w:overflowPunct/>
              <w:autoSpaceDE/>
              <w:autoSpaceDN/>
              <w:adjustRightInd/>
              <w:spacing w:before="120"/>
              <w:ind w:left="-153" w:right="-43"/>
              <w:jc w:val="right"/>
              <w:textAlignment w:val="auto"/>
              <w:rPr>
                <w:rFonts w:ascii="Arial" w:hAnsi="Arial" w:cs="Arial"/>
                <w:sz w:val="16"/>
                <w:szCs w:val="16"/>
              </w:rPr>
            </w:pPr>
            <w:r>
              <w:rPr>
                <w:rFonts w:ascii="Arial" w:hAnsi="Arial" w:cs="Arial"/>
                <w:sz w:val="16"/>
                <w:szCs w:val="16"/>
              </w:rPr>
              <w:t>-</w:t>
            </w:r>
          </w:p>
        </w:tc>
        <w:tc>
          <w:tcPr>
            <w:tcW w:w="1248" w:type="dxa"/>
            <w:tcBorders>
              <w:top w:val="single" w:sz="4" w:space="0" w:color="auto"/>
              <w:left w:val="single" w:sz="4" w:space="0" w:color="auto"/>
              <w:bottom w:val="nil"/>
              <w:right w:val="single" w:sz="4" w:space="0" w:color="auto"/>
            </w:tcBorders>
            <w:shd w:val="clear" w:color="auto" w:fill="auto"/>
            <w:vAlign w:val="bottom"/>
            <w:hideMark/>
          </w:tcPr>
          <w:p w:rsidR="004C6884" w:rsidRPr="003D44E1" w:rsidRDefault="00C61978" w:rsidP="00B64C31">
            <w:pPr>
              <w:overflowPunct/>
              <w:autoSpaceDE/>
              <w:autoSpaceDN/>
              <w:adjustRightInd/>
              <w:spacing w:before="120"/>
              <w:ind w:left="-153" w:right="-43"/>
              <w:jc w:val="right"/>
              <w:textAlignment w:val="auto"/>
              <w:rPr>
                <w:rFonts w:ascii="Arial" w:hAnsi="Arial" w:cs="Arial"/>
                <w:sz w:val="16"/>
                <w:szCs w:val="16"/>
              </w:rPr>
            </w:pPr>
            <w:r>
              <w:rPr>
                <w:rFonts w:ascii="Arial" w:hAnsi="Arial" w:cs="Arial"/>
                <w:sz w:val="16"/>
                <w:szCs w:val="16"/>
              </w:rPr>
              <w:t>-</w:t>
            </w:r>
          </w:p>
        </w:tc>
        <w:tc>
          <w:tcPr>
            <w:tcW w:w="1377" w:type="dxa"/>
            <w:tcBorders>
              <w:top w:val="single" w:sz="4" w:space="0" w:color="auto"/>
              <w:left w:val="single" w:sz="4" w:space="0" w:color="auto"/>
              <w:bottom w:val="nil"/>
              <w:right w:val="single" w:sz="4" w:space="0" w:color="auto"/>
            </w:tcBorders>
            <w:shd w:val="clear" w:color="auto" w:fill="auto"/>
            <w:vAlign w:val="bottom"/>
            <w:hideMark/>
          </w:tcPr>
          <w:p w:rsidR="004C6884" w:rsidRPr="003D44E1" w:rsidRDefault="00C61978" w:rsidP="00B64C31">
            <w:pPr>
              <w:overflowPunct/>
              <w:autoSpaceDE/>
              <w:autoSpaceDN/>
              <w:adjustRightInd/>
              <w:spacing w:before="120"/>
              <w:ind w:left="-153" w:right="-43"/>
              <w:jc w:val="right"/>
              <w:textAlignment w:val="auto"/>
              <w:rPr>
                <w:rFonts w:ascii="Arial" w:hAnsi="Arial" w:cs="Arial"/>
                <w:sz w:val="16"/>
                <w:szCs w:val="16"/>
              </w:rPr>
            </w:pPr>
            <w:r>
              <w:rPr>
                <w:rFonts w:ascii="Arial" w:hAnsi="Arial" w:cs="Arial"/>
                <w:sz w:val="16"/>
                <w:szCs w:val="16"/>
              </w:rPr>
              <w:t>-</w:t>
            </w:r>
          </w:p>
        </w:tc>
        <w:tc>
          <w:tcPr>
            <w:tcW w:w="1575" w:type="dxa"/>
            <w:tcBorders>
              <w:top w:val="single" w:sz="4" w:space="0" w:color="auto"/>
              <w:left w:val="single" w:sz="4" w:space="0" w:color="auto"/>
              <w:bottom w:val="nil"/>
              <w:right w:val="single" w:sz="4" w:space="0" w:color="auto"/>
            </w:tcBorders>
            <w:shd w:val="clear" w:color="auto" w:fill="auto"/>
            <w:vAlign w:val="bottom"/>
            <w:hideMark/>
          </w:tcPr>
          <w:p w:rsidR="004C6884" w:rsidRPr="003D44E1" w:rsidRDefault="004C6884" w:rsidP="009634D9">
            <w:pPr>
              <w:overflowPunct/>
              <w:autoSpaceDE/>
              <w:autoSpaceDN/>
              <w:adjustRightInd/>
              <w:spacing w:before="120"/>
              <w:ind w:left="-153" w:right="-43"/>
              <w:jc w:val="right"/>
              <w:textAlignment w:val="auto"/>
              <w:rPr>
                <w:rFonts w:ascii="Arial" w:hAnsi="Arial" w:cs="Arial"/>
                <w:sz w:val="16"/>
                <w:szCs w:val="16"/>
              </w:rPr>
            </w:pPr>
            <w:r w:rsidRPr="003D44E1">
              <w:rPr>
                <w:rFonts w:ascii="Arial" w:hAnsi="Arial" w:cs="Arial"/>
                <w:sz w:val="16"/>
                <w:szCs w:val="16"/>
              </w:rPr>
              <w:t>1.266.600.000.000</w:t>
            </w:r>
          </w:p>
        </w:tc>
        <w:tc>
          <w:tcPr>
            <w:tcW w:w="1566" w:type="dxa"/>
            <w:tcBorders>
              <w:top w:val="single" w:sz="4" w:space="0" w:color="auto"/>
              <w:left w:val="single" w:sz="4" w:space="0" w:color="auto"/>
              <w:bottom w:val="nil"/>
            </w:tcBorders>
            <w:shd w:val="clear" w:color="auto" w:fill="auto"/>
            <w:vAlign w:val="bottom"/>
            <w:hideMark/>
          </w:tcPr>
          <w:p w:rsidR="004C6884" w:rsidRPr="003D44E1" w:rsidRDefault="004C6884" w:rsidP="00B64C31">
            <w:pPr>
              <w:overflowPunct/>
              <w:autoSpaceDE/>
              <w:autoSpaceDN/>
              <w:adjustRightInd/>
              <w:spacing w:before="120"/>
              <w:ind w:left="-153" w:right="-43"/>
              <w:jc w:val="right"/>
              <w:textAlignment w:val="auto"/>
              <w:rPr>
                <w:rFonts w:ascii="Arial" w:hAnsi="Arial" w:cs="Arial"/>
                <w:sz w:val="16"/>
                <w:szCs w:val="16"/>
              </w:rPr>
            </w:pPr>
            <w:r w:rsidRPr="003D44E1">
              <w:rPr>
                <w:rFonts w:ascii="Arial" w:hAnsi="Arial" w:cs="Arial"/>
                <w:sz w:val="16"/>
                <w:szCs w:val="16"/>
              </w:rPr>
              <w:t>1.266.600.000.000</w:t>
            </w:r>
          </w:p>
        </w:tc>
      </w:tr>
      <w:tr w:rsidR="004C6884" w:rsidRPr="003D44E1" w:rsidTr="009064C9">
        <w:tc>
          <w:tcPr>
            <w:tcW w:w="1701" w:type="dxa"/>
            <w:tcBorders>
              <w:top w:val="nil"/>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351" w:hanging="333"/>
              <w:textAlignment w:val="auto"/>
              <w:rPr>
                <w:rFonts w:ascii="Arial" w:hAnsi="Arial" w:cs="Arial"/>
                <w:sz w:val="16"/>
                <w:szCs w:val="16"/>
              </w:rPr>
            </w:pPr>
            <w:r w:rsidRPr="003D44E1">
              <w:rPr>
                <w:rFonts w:ascii="Arial" w:hAnsi="Arial" w:cs="Arial"/>
                <w:sz w:val="16"/>
                <w:szCs w:val="16"/>
              </w:rPr>
              <w:t>2.</w:t>
            </w:r>
            <w:r w:rsidRPr="003D44E1">
              <w:rPr>
                <w:rFonts w:ascii="Arial" w:hAnsi="Arial" w:cs="Arial"/>
                <w:sz w:val="16"/>
                <w:szCs w:val="16"/>
              </w:rPr>
              <w:tab/>
              <w:t>Thặng dư vốn cổ phần</w:t>
            </w:r>
          </w:p>
        </w:tc>
        <w:tc>
          <w:tcPr>
            <w:tcW w:w="531" w:type="dxa"/>
            <w:tcBorders>
              <w:top w:val="nil"/>
              <w:left w:val="single" w:sz="4" w:space="0" w:color="auto"/>
              <w:right w:val="single" w:sz="4" w:space="0" w:color="auto"/>
            </w:tcBorders>
            <w:shd w:val="clear" w:color="auto" w:fill="auto"/>
            <w:vAlign w:val="bottom"/>
            <w:hideMark/>
          </w:tcPr>
          <w:p w:rsidR="004C6884" w:rsidRPr="003D44E1" w:rsidRDefault="004C6884" w:rsidP="003D44E1">
            <w:pPr>
              <w:overflowPunct/>
              <w:autoSpaceDE/>
              <w:autoSpaceDN/>
              <w:adjustRightInd/>
              <w:jc w:val="center"/>
              <w:textAlignment w:val="auto"/>
              <w:rPr>
                <w:rFonts w:ascii="Arial" w:hAnsi="Arial" w:cs="Arial"/>
                <w:sz w:val="16"/>
                <w:szCs w:val="16"/>
              </w:rPr>
            </w:pPr>
          </w:p>
        </w:tc>
        <w:tc>
          <w:tcPr>
            <w:tcW w:w="1632" w:type="dxa"/>
            <w:tcBorders>
              <w:top w:val="nil"/>
              <w:left w:val="single" w:sz="4" w:space="0" w:color="auto"/>
              <w:bottom w:val="nil"/>
              <w:right w:val="single" w:sz="4" w:space="0" w:color="auto"/>
            </w:tcBorders>
            <w:shd w:val="clear" w:color="auto" w:fill="auto"/>
            <w:vAlign w:val="bottom"/>
            <w:hideMark/>
          </w:tcPr>
          <w:p w:rsidR="00FB79DB" w:rsidRDefault="004C6884">
            <w:pPr>
              <w:overflowPunct/>
              <w:autoSpaceDE/>
              <w:autoSpaceDN/>
              <w:adjustRightInd/>
              <w:ind w:left="-153" w:right="-51"/>
              <w:jc w:val="right"/>
              <w:textAlignment w:val="auto"/>
              <w:rPr>
                <w:rFonts w:ascii="Arial" w:hAnsi="Arial" w:cs="Arial"/>
                <w:sz w:val="16"/>
                <w:szCs w:val="16"/>
              </w:rPr>
            </w:pPr>
            <w:r w:rsidRPr="003D44E1">
              <w:rPr>
                <w:rFonts w:ascii="Arial" w:hAnsi="Arial" w:cs="Arial"/>
                <w:sz w:val="16"/>
                <w:szCs w:val="16"/>
              </w:rPr>
              <w:t>140.300.000.000</w:t>
            </w:r>
          </w:p>
        </w:tc>
        <w:tc>
          <w:tcPr>
            <w:tcW w:w="159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sidRPr="003D44E1">
              <w:rPr>
                <w:rFonts w:ascii="Arial" w:hAnsi="Arial" w:cs="Arial"/>
                <w:sz w:val="16"/>
                <w:szCs w:val="16"/>
              </w:rPr>
              <w:t>140.300.000.000</w:t>
            </w:r>
          </w:p>
        </w:tc>
        <w:tc>
          <w:tcPr>
            <w:tcW w:w="120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440"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248"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377"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575"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9634D9">
            <w:pPr>
              <w:overflowPunct/>
              <w:autoSpaceDE/>
              <w:autoSpaceDN/>
              <w:adjustRightInd/>
              <w:ind w:left="-153" w:right="-43"/>
              <w:jc w:val="right"/>
              <w:textAlignment w:val="auto"/>
              <w:rPr>
                <w:rFonts w:ascii="Arial" w:hAnsi="Arial" w:cs="Arial"/>
                <w:sz w:val="16"/>
                <w:szCs w:val="16"/>
              </w:rPr>
            </w:pPr>
            <w:r w:rsidRPr="003D44E1">
              <w:rPr>
                <w:rFonts w:ascii="Arial" w:hAnsi="Arial" w:cs="Arial"/>
                <w:sz w:val="16"/>
                <w:szCs w:val="16"/>
              </w:rPr>
              <w:t>140.300.000.000</w:t>
            </w:r>
          </w:p>
        </w:tc>
        <w:tc>
          <w:tcPr>
            <w:tcW w:w="1566" w:type="dxa"/>
            <w:tcBorders>
              <w:top w:val="nil"/>
              <w:left w:val="single" w:sz="4" w:space="0" w:color="auto"/>
              <w:bottom w:val="nil"/>
            </w:tcBorders>
            <w:shd w:val="clear" w:color="auto" w:fill="auto"/>
            <w:vAlign w:val="bottom"/>
            <w:hideMark/>
          </w:tcPr>
          <w:p w:rsidR="004C6884" w:rsidRPr="003D44E1" w:rsidRDefault="004C6884" w:rsidP="00CA3281">
            <w:pPr>
              <w:overflowPunct/>
              <w:autoSpaceDE/>
              <w:autoSpaceDN/>
              <w:adjustRightInd/>
              <w:ind w:left="-153" w:right="-43"/>
              <w:jc w:val="right"/>
              <w:textAlignment w:val="auto"/>
              <w:rPr>
                <w:rFonts w:ascii="Arial" w:hAnsi="Arial" w:cs="Arial"/>
                <w:sz w:val="16"/>
                <w:szCs w:val="16"/>
              </w:rPr>
            </w:pPr>
            <w:r w:rsidRPr="003D44E1">
              <w:rPr>
                <w:rFonts w:ascii="Arial" w:hAnsi="Arial" w:cs="Arial"/>
                <w:sz w:val="16"/>
                <w:szCs w:val="16"/>
              </w:rPr>
              <w:t>140.300.000.000</w:t>
            </w:r>
          </w:p>
        </w:tc>
      </w:tr>
      <w:tr w:rsidR="004C6884" w:rsidRPr="003D44E1" w:rsidTr="009064C9">
        <w:trPr>
          <w:trHeight w:val="359"/>
        </w:trPr>
        <w:tc>
          <w:tcPr>
            <w:tcW w:w="1701" w:type="dxa"/>
            <w:tcBorders>
              <w:top w:val="nil"/>
              <w:bottom w:val="nil"/>
              <w:right w:val="single" w:sz="4" w:space="0" w:color="auto"/>
            </w:tcBorders>
            <w:shd w:val="clear" w:color="auto" w:fill="auto"/>
            <w:vAlign w:val="bottom"/>
            <w:hideMark/>
          </w:tcPr>
          <w:p w:rsidR="004C6884" w:rsidRPr="003D44E1" w:rsidRDefault="004C6884" w:rsidP="00B64C31">
            <w:pPr>
              <w:overflowPunct/>
              <w:autoSpaceDE/>
              <w:autoSpaceDN/>
              <w:adjustRightInd/>
              <w:ind w:left="351" w:hanging="333"/>
              <w:textAlignment w:val="auto"/>
              <w:rPr>
                <w:rFonts w:ascii="Arial" w:hAnsi="Arial" w:cs="Arial"/>
                <w:sz w:val="16"/>
                <w:szCs w:val="16"/>
              </w:rPr>
            </w:pPr>
            <w:r>
              <w:rPr>
                <w:rFonts w:ascii="Arial" w:hAnsi="Arial" w:cs="Arial"/>
                <w:sz w:val="16"/>
                <w:szCs w:val="16"/>
              </w:rPr>
              <w:t>3</w:t>
            </w:r>
            <w:r w:rsidRPr="003D44E1">
              <w:rPr>
                <w:rFonts w:ascii="Arial" w:hAnsi="Arial" w:cs="Arial"/>
                <w:sz w:val="16"/>
                <w:szCs w:val="16"/>
              </w:rPr>
              <w:t>.</w:t>
            </w:r>
            <w:r w:rsidRPr="003D44E1">
              <w:rPr>
                <w:rFonts w:ascii="Arial" w:hAnsi="Arial" w:cs="Arial"/>
                <w:sz w:val="16"/>
                <w:szCs w:val="16"/>
              </w:rPr>
              <w:tab/>
              <w:t>Quỹ đầu tư phát triển</w:t>
            </w:r>
          </w:p>
        </w:tc>
        <w:tc>
          <w:tcPr>
            <w:tcW w:w="531" w:type="dxa"/>
            <w:tcBorders>
              <w:left w:val="single" w:sz="4" w:space="0" w:color="auto"/>
              <w:right w:val="single" w:sz="4" w:space="0" w:color="auto"/>
            </w:tcBorders>
            <w:shd w:val="clear" w:color="auto" w:fill="auto"/>
            <w:vAlign w:val="bottom"/>
            <w:hideMark/>
          </w:tcPr>
          <w:p w:rsidR="004C6884" w:rsidRPr="003D44E1" w:rsidRDefault="004C6884" w:rsidP="00B64C31">
            <w:pPr>
              <w:overflowPunct/>
              <w:autoSpaceDE/>
              <w:autoSpaceDN/>
              <w:adjustRightInd/>
              <w:jc w:val="center"/>
              <w:textAlignment w:val="auto"/>
              <w:rPr>
                <w:rFonts w:ascii="Arial" w:hAnsi="Arial" w:cs="Arial"/>
                <w:sz w:val="16"/>
                <w:szCs w:val="16"/>
              </w:rPr>
            </w:pPr>
          </w:p>
        </w:tc>
        <w:tc>
          <w:tcPr>
            <w:tcW w:w="1632" w:type="dxa"/>
            <w:tcBorders>
              <w:top w:val="nil"/>
              <w:left w:val="single" w:sz="4" w:space="0" w:color="auto"/>
              <w:bottom w:val="nil"/>
              <w:right w:val="single" w:sz="4" w:space="0" w:color="auto"/>
            </w:tcBorders>
            <w:shd w:val="clear" w:color="auto" w:fill="auto"/>
            <w:vAlign w:val="bottom"/>
            <w:hideMark/>
          </w:tcPr>
          <w:p w:rsidR="00FB79DB" w:rsidRDefault="004C6884">
            <w:pPr>
              <w:overflowPunct/>
              <w:autoSpaceDE/>
              <w:autoSpaceDN/>
              <w:adjustRightInd/>
              <w:ind w:left="-153" w:right="-51"/>
              <w:jc w:val="right"/>
              <w:textAlignment w:val="auto"/>
              <w:rPr>
                <w:rFonts w:ascii="Arial" w:hAnsi="Arial" w:cs="Arial"/>
                <w:sz w:val="16"/>
                <w:szCs w:val="16"/>
              </w:rPr>
            </w:pPr>
            <w:r w:rsidRPr="003D44E1">
              <w:rPr>
                <w:rFonts w:ascii="Arial" w:hAnsi="Arial" w:cs="Arial"/>
                <w:sz w:val="16"/>
                <w:szCs w:val="16"/>
              </w:rPr>
              <w:t>4.006.041.610</w:t>
            </w:r>
          </w:p>
        </w:tc>
        <w:tc>
          <w:tcPr>
            <w:tcW w:w="159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B64C31">
            <w:pPr>
              <w:overflowPunct/>
              <w:autoSpaceDE/>
              <w:autoSpaceDN/>
              <w:adjustRightInd/>
              <w:ind w:left="-153" w:right="-43"/>
              <w:jc w:val="right"/>
              <w:textAlignment w:val="auto"/>
              <w:rPr>
                <w:rFonts w:ascii="Arial" w:hAnsi="Arial" w:cs="Arial"/>
                <w:sz w:val="16"/>
                <w:szCs w:val="16"/>
              </w:rPr>
            </w:pPr>
            <w:r w:rsidRPr="003D44E1">
              <w:rPr>
                <w:rFonts w:ascii="Arial" w:hAnsi="Arial" w:cs="Arial"/>
                <w:sz w:val="16"/>
                <w:szCs w:val="16"/>
              </w:rPr>
              <w:t>4.006.041.610</w:t>
            </w:r>
          </w:p>
        </w:tc>
        <w:tc>
          <w:tcPr>
            <w:tcW w:w="120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B64C3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440"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B64C3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248"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B64C3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377"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B64C3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575"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9634D9">
            <w:pPr>
              <w:keepNext/>
              <w:overflowPunct/>
              <w:autoSpaceDE/>
              <w:autoSpaceDN/>
              <w:adjustRightInd/>
              <w:ind w:left="-153" w:right="-43"/>
              <w:jc w:val="right"/>
              <w:textAlignment w:val="auto"/>
              <w:rPr>
                <w:rFonts w:ascii="Arial" w:hAnsi="Arial" w:cs="Arial"/>
                <w:sz w:val="16"/>
                <w:szCs w:val="16"/>
              </w:rPr>
            </w:pPr>
            <w:r w:rsidRPr="00811387">
              <w:rPr>
                <w:rFonts w:ascii="Arial" w:hAnsi="Arial" w:cs="Arial"/>
                <w:sz w:val="16"/>
                <w:szCs w:val="16"/>
              </w:rPr>
              <w:t>4.006.041.610</w:t>
            </w:r>
          </w:p>
        </w:tc>
        <w:tc>
          <w:tcPr>
            <w:tcW w:w="1566" w:type="dxa"/>
            <w:tcBorders>
              <w:top w:val="nil"/>
              <w:left w:val="single" w:sz="4" w:space="0" w:color="auto"/>
              <w:bottom w:val="nil"/>
            </w:tcBorders>
            <w:shd w:val="clear" w:color="auto" w:fill="auto"/>
            <w:vAlign w:val="bottom"/>
            <w:hideMark/>
          </w:tcPr>
          <w:p w:rsidR="004C6884" w:rsidRPr="003D44E1" w:rsidRDefault="004C6884" w:rsidP="00B64C31">
            <w:pPr>
              <w:keepNext/>
              <w:overflowPunct/>
              <w:autoSpaceDE/>
              <w:autoSpaceDN/>
              <w:adjustRightInd/>
              <w:ind w:left="-153" w:right="-43"/>
              <w:jc w:val="right"/>
              <w:textAlignment w:val="auto"/>
              <w:rPr>
                <w:rFonts w:ascii="Arial" w:hAnsi="Arial" w:cs="Arial"/>
                <w:sz w:val="16"/>
                <w:szCs w:val="16"/>
              </w:rPr>
            </w:pPr>
            <w:r w:rsidRPr="00811387">
              <w:rPr>
                <w:rFonts w:ascii="Arial" w:hAnsi="Arial" w:cs="Arial"/>
                <w:sz w:val="16"/>
                <w:szCs w:val="16"/>
              </w:rPr>
              <w:t>4.006.041.610</w:t>
            </w:r>
          </w:p>
        </w:tc>
      </w:tr>
      <w:tr w:rsidR="004C6884" w:rsidRPr="003D44E1" w:rsidTr="009064C9">
        <w:tc>
          <w:tcPr>
            <w:tcW w:w="1701" w:type="dxa"/>
            <w:tcBorders>
              <w:top w:val="nil"/>
              <w:bottom w:val="nil"/>
              <w:right w:val="single" w:sz="4" w:space="0" w:color="auto"/>
            </w:tcBorders>
            <w:shd w:val="clear" w:color="auto" w:fill="auto"/>
            <w:vAlign w:val="bottom"/>
            <w:hideMark/>
          </w:tcPr>
          <w:p w:rsidR="004C6884" w:rsidRDefault="004C6884" w:rsidP="003D44E1">
            <w:pPr>
              <w:overflowPunct/>
              <w:autoSpaceDE/>
              <w:autoSpaceDN/>
              <w:adjustRightInd/>
              <w:ind w:left="351" w:hanging="333"/>
              <w:textAlignment w:val="auto"/>
              <w:rPr>
                <w:rFonts w:ascii="Arial" w:hAnsi="Arial" w:cs="Arial"/>
                <w:sz w:val="16"/>
                <w:szCs w:val="16"/>
              </w:rPr>
            </w:pPr>
            <w:r>
              <w:rPr>
                <w:rFonts w:ascii="Arial" w:hAnsi="Arial" w:cs="Arial"/>
                <w:sz w:val="16"/>
                <w:szCs w:val="16"/>
              </w:rPr>
              <w:t>4.</w:t>
            </w:r>
            <w:r>
              <w:rPr>
                <w:rFonts w:ascii="Arial" w:hAnsi="Arial" w:cs="Arial"/>
                <w:sz w:val="16"/>
                <w:szCs w:val="16"/>
              </w:rPr>
              <w:tab/>
              <w:t>Quỹ dự phòng</w:t>
            </w:r>
          </w:p>
          <w:p w:rsidR="004C6884" w:rsidRPr="003D44E1" w:rsidRDefault="004C6884" w:rsidP="00595D3C">
            <w:pPr>
              <w:overflowPunct/>
              <w:autoSpaceDE/>
              <w:autoSpaceDN/>
              <w:adjustRightInd/>
              <w:ind w:left="351" w:hanging="33"/>
              <w:textAlignment w:val="auto"/>
              <w:rPr>
                <w:rFonts w:ascii="Arial" w:hAnsi="Arial" w:cs="Arial"/>
                <w:sz w:val="16"/>
                <w:szCs w:val="16"/>
              </w:rPr>
            </w:pPr>
            <w:r>
              <w:rPr>
                <w:rFonts w:ascii="Arial" w:hAnsi="Arial" w:cs="Arial"/>
                <w:sz w:val="16"/>
                <w:szCs w:val="16"/>
              </w:rPr>
              <w:t xml:space="preserve"> tài chính</w:t>
            </w:r>
          </w:p>
        </w:tc>
        <w:tc>
          <w:tcPr>
            <w:tcW w:w="531" w:type="dxa"/>
            <w:tcBorders>
              <w:left w:val="single" w:sz="4" w:space="0" w:color="auto"/>
              <w:right w:val="single" w:sz="4" w:space="0" w:color="auto"/>
            </w:tcBorders>
            <w:shd w:val="clear" w:color="auto" w:fill="auto"/>
            <w:vAlign w:val="bottom"/>
            <w:hideMark/>
          </w:tcPr>
          <w:p w:rsidR="004C6884" w:rsidRPr="003D44E1" w:rsidRDefault="004C6884" w:rsidP="003D44E1">
            <w:pPr>
              <w:overflowPunct/>
              <w:autoSpaceDE/>
              <w:autoSpaceDN/>
              <w:adjustRightInd/>
              <w:jc w:val="center"/>
              <w:textAlignment w:val="auto"/>
              <w:rPr>
                <w:rFonts w:ascii="Arial" w:hAnsi="Arial" w:cs="Arial"/>
                <w:sz w:val="16"/>
                <w:szCs w:val="16"/>
              </w:rPr>
            </w:pPr>
          </w:p>
        </w:tc>
        <w:tc>
          <w:tcPr>
            <w:tcW w:w="1632" w:type="dxa"/>
            <w:tcBorders>
              <w:top w:val="nil"/>
              <w:left w:val="single" w:sz="4" w:space="0" w:color="auto"/>
              <w:bottom w:val="nil"/>
              <w:right w:val="single" w:sz="4" w:space="0" w:color="auto"/>
            </w:tcBorders>
            <w:shd w:val="clear" w:color="auto" w:fill="auto"/>
            <w:vAlign w:val="bottom"/>
            <w:hideMark/>
          </w:tcPr>
          <w:p w:rsidR="00FB79DB" w:rsidRDefault="004C6884">
            <w:pPr>
              <w:overflowPunct/>
              <w:autoSpaceDE/>
              <w:autoSpaceDN/>
              <w:adjustRightInd/>
              <w:ind w:left="-153" w:right="-51"/>
              <w:jc w:val="right"/>
              <w:textAlignment w:val="auto"/>
              <w:rPr>
                <w:rFonts w:ascii="Arial" w:hAnsi="Arial" w:cs="Arial"/>
                <w:sz w:val="16"/>
                <w:szCs w:val="16"/>
              </w:rPr>
            </w:pPr>
            <w:r w:rsidRPr="003D44E1">
              <w:rPr>
                <w:rFonts w:ascii="Arial" w:hAnsi="Arial" w:cs="Arial"/>
                <w:sz w:val="16"/>
                <w:szCs w:val="16"/>
              </w:rPr>
              <w:t>55.523.179.467</w:t>
            </w:r>
          </w:p>
        </w:tc>
        <w:tc>
          <w:tcPr>
            <w:tcW w:w="159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sidRPr="003D44E1">
              <w:rPr>
                <w:rFonts w:ascii="Arial" w:hAnsi="Arial" w:cs="Arial"/>
                <w:sz w:val="16"/>
                <w:szCs w:val="16"/>
              </w:rPr>
              <w:t>55.523.179.467</w:t>
            </w:r>
          </w:p>
        </w:tc>
        <w:tc>
          <w:tcPr>
            <w:tcW w:w="120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440"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sidRPr="003D44E1">
              <w:rPr>
                <w:rFonts w:ascii="Arial" w:hAnsi="Arial" w:cs="Arial"/>
                <w:sz w:val="16"/>
                <w:szCs w:val="16"/>
              </w:rPr>
              <w:t xml:space="preserve">- </w:t>
            </w:r>
          </w:p>
        </w:tc>
        <w:tc>
          <w:tcPr>
            <w:tcW w:w="1248"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377"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575" w:type="dxa"/>
            <w:tcBorders>
              <w:top w:val="nil"/>
              <w:left w:val="single" w:sz="4" w:space="0" w:color="auto"/>
              <w:bottom w:val="nil"/>
              <w:right w:val="single" w:sz="4" w:space="0" w:color="auto"/>
            </w:tcBorders>
            <w:shd w:val="clear" w:color="auto" w:fill="auto"/>
            <w:vAlign w:val="bottom"/>
            <w:hideMark/>
          </w:tcPr>
          <w:p w:rsidR="004C6884" w:rsidRPr="003D44E1" w:rsidRDefault="00F14775" w:rsidP="009634D9">
            <w:pPr>
              <w:overflowPunct/>
              <w:autoSpaceDE/>
              <w:autoSpaceDN/>
              <w:adjustRightInd/>
              <w:ind w:left="-153" w:right="-43"/>
              <w:jc w:val="right"/>
              <w:textAlignment w:val="auto"/>
              <w:rPr>
                <w:rFonts w:ascii="Arial" w:hAnsi="Arial" w:cs="Arial"/>
                <w:sz w:val="16"/>
                <w:szCs w:val="16"/>
              </w:rPr>
            </w:pPr>
            <w:r w:rsidRPr="00F14775">
              <w:rPr>
                <w:rFonts w:ascii="Arial" w:hAnsi="Arial" w:cs="Arial"/>
                <w:sz w:val="16"/>
                <w:szCs w:val="16"/>
              </w:rPr>
              <w:t>55.523.179.467</w:t>
            </w:r>
          </w:p>
        </w:tc>
        <w:tc>
          <w:tcPr>
            <w:tcW w:w="1566" w:type="dxa"/>
            <w:tcBorders>
              <w:top w:val="nil"/>
              <w:left w:val="single" w:sz="4" w:space="0" w:color="auto"/>
              <w:bottom w:val="nil"/>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sidRPr="00811387">
              <w:rPr>
                <w:rFonts w:ascii="Arial" w:hAnsi="Arial" w:cs="Arial"/>
                <w:sz w:val="16"/>
                <w:szCs w:val="16"/>
              </w:rPr>
              <w:t>55.523.179.467</w:t>
            </w:r>
          </w:p>
        </w:tc>
      </w:tr>
      <w:tr w:rsidR="004C6884" w:rsidRPr="003D44E1" w:rsidTr="009064C9">
        <w:tc>
          <w:tcPr>
            <w:tcW w:w="1701" w:type="dxa"/>
            <w:tcBorders>
              <w:top w:val="nil"/>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351" w:hanging="333"/>
              <w:textAlignment w:val="auto"/>
              <w:rPr>
                <w:rFonts w:ascii="Arial" w:hAnsi="Arial" w:cs="Arial"/>
                <w:sz w:val="16"/>
                <w:szCs w:val="16"/>
              </w:rPr>
            </w:pPr>
            <w:r>
              <w:rPr>
                <w:rFonts w:ascii="Arial" w:hAnsi="Arial" w:cs="Arial"/>
                <w:sz w:val="16"/>
                <w:szCs w:val="16"/>
              </w:rPr>
              <w:t>5.</w:t>
            </w:r>
            <w:r>
              <w:rPr>
                <w:rFonts w:ascii="Arial" w:hAnsi="Arial" w:cs="Arial"/>
                <w:sz w:val="16"/>
                <w:szCs w:val="16"/>
              </w:rPr>
              <w:tab/>
              <w:t>Q</w:t>
            </w:r>
            <w:r w:rsidRPr="003D44E1">
              <w:rPr>
                <w:rFonts w:ascii="Arial" w:hAnsi="Arial" w:cs="Arial"/>
                <w:sz w:val="16"/>
                <w:szCs w:val="16"/>
              </w:rPr>
              <w:t>uỹ khác thuộc vốn chủ sở hữu</w:t>
            </w:r>
          </w:p>
        </w:tc>
        <w:tc>
          <w:tcPr>
            <w:tcW w:w="531" w:type="dxa"/>
            <w:tcBorders>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jc w:val="center"/>
              <w:textAlignment w:val="auto"/>
              <w:rPr>
                <w:rFonts w:ascii="Arial" w:hAnsi="Arial" w:cs="Arial"/>
                <w:sz w:val="16"/>
                <w:szCs w:val="16"/>
              </w:rPr>
            </w:pPr>
          </w:p>
        </w:tc>
        <w:tc>
          <w:tcPr>
            <w:tcW w:w="1632" w:type="dxa"/>
            <w:tcBorders>
              <w:top w:val="nil"/>
              <w:left w:val="single" w:sz="4" w:space="0" w:color="auto"/>
              <w:bottom w:val="nil"/>
              <w:right w:val="single" w:sz="4" w:space="0" w:color="auto"/>
            </w:tcBorders>
            <w:shd w:val="clear" w:color="auto" w:fill="auto"/>
            <w:vAlign w:val="bottom"/>
            <w:hideMark/>
          </w:tcPr>
          <w:p w:rsidR="00FB79DB" w:rsidRDefault="004C6884">
            <w:pPr>
              <w:overflowPunct/>
              <w:autoSpaceDE/>
              <w:autoSpaceDN/>
              <w:adjustRightInd/>
              <w:ind w:left="-153" w:right="-51"/>
              <w:jc w:val="right"/>
              <w:textAlignment w:val="auto"/>
              <w:rPr>
                <w:rFonts w:ascii="Arial" w:hAnsi="Arial" w:cs="Arial"/>
                <w:sz w:val="16"/>
                <w:szCs w:val="16"/>
              </w:rPr>
            </w:pPr>
            <w:r w:rsidRPr="003D44E1">
              <w:rPr>
                <w:rFonts w:ascii="Arial" w:hAnsi="Arial" w:cs="Arial"/>
                <w:sz w:val="16"/>
                <w:szCs w:val="16"/>
              </w:rPr>
              <w:t>49.563.234.852</w:t>
            </w:r>
          </w:p>
        </w:tc>
        <w:tc>
          <w:tcPr>
            <w:tcW w:w="159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sidRPr="003D44E1">
              <w:rPr>
                <w:rFonts w:ascii="Arial" w:hAnsi="Arial" w:cs="Arial"/>
                <w:sz w:val="16"/>
                <w:szCs w:val="16"/>
              </w:rPr>
              <w:t>49.563.234.852</w:t>
            </w:r>
          </w:p>
        </w:tc>
        <w:tc>
          <w:tcPr>
            <w:tcW w:w="1209"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440"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4C6884">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248"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377"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Pr>
                <w:rFonts w:ascii="Arial" w:hAnsi="Arial" w:cs="Arial"/>
                <w:sz w:val="16"/>
                <w:szCs w:val="16"/>
              </w:rPr>
              <w:t>-</w:t>
            </w:r>
          </w:p>
        </w:tc>
        <w:tc>
          <w:tcPr>
            <w:tcW w:w="1575" w:type="dxa"/>
            <w:tcBorders>
              <w:top w:val="nil"/>
              <w:left w:val="single" w:sz="4" w:space="0" w:color="auto"/>
              <w:bottom w:val="nil"/>
              <w:right w:val="single" w:sz="4" w:space="0" w:color="auto"/>
            </w:tcBorders>
            <w:shd w:val="clear" w:color="auto" w:fill="auto"/>
            <w:vAlign w:val="bottom"/>
            <w:hideMark/>
          </w:tcPr>
          <w:p w:rsidR="004C6884" w:rsidRPr="003D44E1" w:rsidRDefault="004C6884" w:rsidP="009634D9">
            <w:pPr>
              <w:overflowPunct/>
              <w:autoSpaceDE/>
              <w:autoSpaceDN/>
              <w:adjustRightInd/>
              <w:ind w:left="-153" w:right="-43"/>
              <w:jc w:val="right"/>
              <w:textAlignment w:val="auto"/>
              <w:rPr>
                <w:rFonts w:ascii="Arial" w:hAnsi="Arial" w:cs="Arial"/>
                <w:sz w:val="16"/>
                <w:szCs w:val="16"/>
              </w:rPr>
            </w:pPr>
            <w:r w:rsidRPr="00811387">
              <w:rPr>
                <w:rFonts w:ascii="Arial" w:hAnsi="Arial" w:cs="Arial"/>
                <w:sz w:val="16"/>
                <w:szCs w:val="16"/>
              </w:rPr>
              <w:t>49.563.234.852</w:t>
            </w:r>
          </w:p>
        </w:tc>
        <w:tc>
          <w:tcPr>
            <w:tcW w:w="1566" w:type="dxa"/>
            <w:tcBorders>
              <w:top w:val="nil"/>
              <w:left w:val="single" w:sz="4" w:space="0" w:color="auto"/>
              <w:bottom w:val="nil"/>
            </w:tcBorders>
            <w:shd w:val="clear" w:color="auto" w:fill="auto"/>
            <w:vAlign w:val="bottom"/>
            <w:hideMark/>
          </w:tcPr>
          <w:p w:rsidR="004C6884" w:rsidRPr="003D44E1" w:rsidRDefault="004C6884" w:rsidP="003D44E1">
            <w:pPr>
              <w:overflowPunct/>
              <w:autoSpaceDE/>
              <w:autoSpaceDN/>
              <w:adjustRightInd/>
              <w:ind w:left="-153" w:right="-43"/>
              <w:jc w:val="right"/>
              <w:textAlignment w:val="auto"/>
              <w:rPr>
                <w:rFonts w:ascii="Arial" w:hAnsi="Arial" w:cs="Arial"/>
                <w:sz w:val="16"/>
                <w:szCs w:val="16"/>
              </w:rPr>
            </w:pPr>
            <w:r w:rsidRPr="00811387">
              <w:rPr>
                <w:rFonts w:ascii="Arial" w:hAnsi="Arial" w:cs="Arial"/>
                <w:sz w:val="16"/>
                <w:szCs w:val="16"/>
              </w:rPr>
              <w:t>49.563.234.852</w:t>
            </w:r>
          </w:p>
        </w:tc>
      </w:tr>
      <w:tr w:rsidR="001D1A76" w:rsidRPr="003D44E1" w:rsidTr="009064C9">
        <w:trPr>
          <w:trHeight w:val="243"/>
        </w:trPr>
        <w:tc>
          <w:tcPr>
            <w:tcW w:w="1701" w:type="dxa"/>
            <w:tcBorders>
              <w:top w:val="nil"/>
              <w:bottom w:val="nil"/>
              <w:right w:val="single" w:sz="4" w:space="0" w:color="auto"/>
            </w:tcBorders>
            <w:shd w:val="clear" w:color="auto" w:fill="auto"/>
            <w:vAlign w:val="bottom"/>
            <w:hideMark/>
          </w:tcPr>
          <w:p w:rsidR="00F80EA1" w:rsidRDefault="001D1A76">
            <w:pPr>
              <w:overflowPunct/>
              <w:autoSpaceDE/>
              <w:autoSpaceDN/>
              <w:adjustRightInd/>
              <w:spacing w:before="60" w:after="120"/>
              <w:ind w:left="351" w:hanging="333"/>
              <w:textAlignment w:val="auto"/>
              <w:rPr>
                <w:rFonts w:ascii="Arial" w:hAnsi="Arial" w:cs="Arial"/>
                <w:sz w:val="16"/>
                <w:szCs w:val="16"/>
              </w:rPr>
            </w:pPr>
            <w:r>
              <w:rPr>
                <w:rFonts w:ascii="Arial" w:hAnsi="Arial" w:cs="Arial"/>
                <w:sz w:val="16"/>
                <w:szCs w:val="16"/>
              </w:rPr>
              <w:t>6</w:t>
            </w:r>
            <w:r w:rsidRPr="003D44E1">
              <w:rPr>
                <w:rFonts w:ascii="Arial" w:hAnsi="Arial" w:cs="Arial"/>
                <w:sz w:val="16"/>
                <w:szCs w:val="16"/>
              </w:rPr>
              <w:t>.</w:t>
            </w:r>
            <w:r w:rsidRPr="003D44E1">
              <w:rPr>
                <w:rFonts w:ascii="Arial" w:hAnsi="Arial" w:cs="Arial"/>
                <w:sz w:val="16"/>
                <w:szCs w:val="16"/>
              </w:rPr>
              <w:tab/>
            </w:r>
            <w:r w:rsidRPr="003D44E1">
              <w:rPr>
                <w:rFonts w:ascii="Arial" w:hAnsi="Arial" w:cs="Arial"/>
                <w:sz w:val="16"/>
                <w:szCs w:val="16"/>
              </w:rPr>
              <w:tab/>
            </w:r>
            <w:r w:rsidRPr="003D44E1">
              <w:rPr>
                <w:rFonts w:ascii="Arial" w:hAnsi="Arial" w:cs="Arial"/>
                <w:sz w:val="16"/>
                <w:szCs w:val="16"/>
              </w:rPr>
              <w:tab/>
              <w:t>L</w:t>
            </w:r>
            <w:r>
              <w:rPr>
                <w:rFonts w:ascii="Arial" w:hAnsi="Arial" w:cs="Arial"/>
                <w:sz w:val="16"/>
                <w:szCs w:val="16"/>
              </w:rPr>
              <w:t>ỗ lũy kế</w:t>
            </w:r>
          </w:p>
        </w:tc>
        <w:tc>
          <w:tcPr>
            <w:tcW w:w="531" w:type="dxa"/>
            <w:tcBorders>
              <w:top w:val="nil"/>
              <w:left w:val="single" w:sz="4" w:space="0" w:color="auto"/>
              <w:bottom w:val="nil"/>
              <w:right w:val="single" w:sz="4" w:space="0" w:color="auto"/>
            </w:tcBorders>
            <w:shd w:val="clear" w:color="auto" w:fill="auto"/>
            <w:vAlign w:val="bottom"/>
            <w:hideMark/>
          </w:tcPr>
          <w:p w:rsidR="00F80EA1" w:rsidRDefault="00F80EA1">
            <w:pPr>
              <w:overflowPunct/>
              <w:autoSpaceDE/>
              <w:autoSpaceDN/>
              <w:adjustRightInd/>
              <w:spacing w:before="60" w:after="120"/>
              <w:jc w:val="right"/>
              <w:textAlignment w:val="auto"/>
              <w:rPr>
                <w:rFonts w:ascii="Arial" w:hAnsi="Arial" w:cs="Arial"/>
                <w:sz w:val="16"/>
                <w:szCs w:val="16"/>
              </w:rPr>
            </w:pPr>
          </w:p>
        </w:tc>
        <w:tc>
          <w:tcPr>
            <w:tcW w:w="1632" w:type="dxa"/>
            <w:tcBorders>
              <w:top w:val="nil"/>
              <w:left w:val="single" w:sz="4" w:space="0" w:color="auto"/>
              <w:bottom w:val="nil"/>
              <w:right w:val="single" w:sz="4" w:space="0" w:color="auto"/>
            </w:tcBorders>
            <w:shd w:val="clear" w:color="auto" w:fill="auto"/>
            <w:vAlign w:val="bottom"/>
            <w:hideMark/>
          </w:tcPr>
          <w:p w:rsidR="00F80EA1" w:rsidRDefault="001D1A76">
            <w:pPr>
              <w:pBdr>
                <w:bar w:val="single" w:sz="4" w:color="auto"/>
              </w:pBdr>
              <w:overflowPunct/>
              <w:autoSpaceDE/>
              <w:autoSpaceDN/>
              <w:adjustRightInd/>
              <w:spacing w:before="60" w:after="120"/>
              <w:ind w:right="-51" w:hanging="10"/>
              <w:textAlignment w:val="auto"/>
              <w:rPr>
                <w:rFonts w:ascii="Arial" w:hAnsi="Arial" w:cs="Arial"/>
                <w:sz w:val="16"/>
                <w:szCs w:val="16"/>
              </w:rPr>
            </w:pPr>
            <w:r w:rsidRPr="003D44E1">
              <w:rPr>
                <w:rFonts w:ascii="Arial" w:hAnsi="Arial" w:cs="Arial"/>
                <w:sz w:val="16"/>
                <w:szCs w:val="16"/>
              </w:rPr>
              <w:t>(1.633.537.163.717)</w:t>
            </w:r>
          </w:p>
        </w:tc>
        <w:tc>
          <w:tcPr>
            <w:tcW w:w="1599" w:type="dxa"/>
            <w:tcBorders>
              <w:top w:val="nil"/>
              <w:left w:val="single" w:sz="4" w:space="0" w:color="auto"/>
              <w:bottom w:val="nil"/>
              <w:right w:val="single" w:sz="4" w:space="0" w:color="auto"/>
            </w:tcBorders>
            <w:shd w:val="clear" w:color="auto" w:fill="auto"/>
            <w:vAlign w:val="bottom"/>
            <w:hideMark/>
          </w:tcPr>
          <w:p w:rsidR="00F80EA1" w:rsidRDefault="001D1A76">
            <w:pPr>
              <w:pBdr>
                <w:bar w:val="single" w:sz="4" w:color="auto"/>
              </w:pBdr>
              <w:overflowPunct/>
              <w:autoSpaceDE/>
              <w:autoSpaceDN/>
              <w:adjustRightInd/>
              <w:spacing w:before="60" w:after="120"/>
              <w:ind w:left="-153" w:right="-63"/>
              <w:jc w:val="right"/>
              <w:textAlignment w:val="auto"/>
              <w:rPr>
                <w:rFonts w:ascii="Arial" w:hAnsi="Arial" w:cs="Arial"/>
                <w:sz w:val="16"/>
                <w:szCs w:val="16"/>
              </w:rPr>
            </w:pPr>
            <w:r w:rsidRPr="004C6884">
              <w:rPr>
                <w:rFonts w:ascii="Arial" w:hAnsi="Arial" w:cs="Arial"/>
                <w:sz w:val="16"/>
                <w:szCs w:val="16"/>
              </w:rPr>
              <w:t>(1.768.089.210.537)</w:t>
            </w:r>
          </w:p>
        </w:tc>
        <w:tc>
          <w:tcPr>
            <w:tcW w:w="1209" w:type="dxa"/>
            <w:tcBorders>
              <w:top w:val="nil"/>
              <w:left w:val="single" w:sz="4" w:space="0" w:color="auto"/>
              <w:bottom w:val="nil"/>
              <w:right w:val="single" w:sz="4" w:space="0" w:color="auto"/>
            </w:tcBorders>
            <w:shd w:val="clear" w:color="auto" w:fill="auto"/>
            <w:vAlign w:val="bottom"/>
            <w:hideMark/>
          </w:tcPr>
          <w:p w:rsidR="00F80EA1" w:rsidRDefault="001D1A76">
            <w:pPr>
              <w:pBdr>
                <w:bar w:val="single" w:sz="4" w:color="auto"/>
              </w:pBdr>
              <w:overflowPunct/>
              <w:autoSpaceDE/>
              <w:autoSpaceDN/>
              <w:adjustRightInd/>
              <w:spacing w:before="60" w:after="120"/>
              <w:ind w:left="-153" w:right="-43"/>
              <w:jc w:val="right"/>
              <w:textAlignment w:val="auto"/>
              <w:rPr>
                <w:rFonts w:ascii="Arial" w:hAnsi="Arial" w:cs="Arial"/>
                <w:sz w:val="16"/>
                <w:szCs w:val="16"/>
              </w:rPr>
            </w:pPr>
            <w:r>
              <w:rPr>
                <w:rFonts w:ascii="Arial" w:hAnsi="Arial" w:cs="Arial"/>
                <w:sz w:val="16"/>
                <w:szCs w:val="16"/>
              </w:rPr>
              <w:t>-</w:t>
            </w:r>
          </w:p>
        </w:tc>
        <w:tc>
          <w:tcPr>
            <w:tcW w:w="1440" w:type="dxa"/>
            <w:tcBorders>
              <w:top w:val="nil"/>
              <w:left w:val="single" w:sz="4" w:space="0" w:color="auto"/>
              <w:bottom w:val="nil"/>
              <w:right w:val="single" w:sz="4" w:space="0" w:color="auto"/>
            </w:tcBorders>
            <w:shd w:val="clear" w:color="auto" w:fill="auto"/>
            <w:vAlign w:val="bottom"/>
            <w:hideMark/>
          </w:tcPr>
          <w:p w:rsidR="00F80EA1" w:rsidRDefault="001D1A76">
            <w:pPr>
              <w:pBdr>
                <w:bar w:val="single" w:sz="4" w:color="auto"/>
              </w:pBdr>
              <w:overflowPunct/>
              <w:autoSpaceDE/>
              <w:autoSpaceDN/>
              <w:adjustRightInd/>
              <w:spacing w:before="60" w:after="120"/>
              <w:ind w:left="-153" w:right="-45"/>
              <w:jc w:val="right"/>
              <w:textAlignment w:val="auto"/>
              <w:rPr>
                <w:rFonts w:ascii="Arial" w:hAnsi="Arial" w:cs="Arial"/>
                <w:sz w:val="16"/>
                <w:szCs w:val="16"/>
              </w:rPr>
            </w:pPr>
            <w:r w:rsidRPr="003D44E1">
              <w:rPr>
                <w:rFonts w:ascii="Arial" w:hAnsi="Arial" w:cs="Arial"/>
                <w:sz w:val="16"/>
                <w:szCs w:val="16"/>
              </w:rPr>
              <w:t>(138.688.994.675)</w:t>
            </w:r>
          </w:p>
        </w:tc>
        <w:tc>
          <w:tcPr>
            <w:tcW w:w="1248" w:type="dxa"/>
            <w:tcBorders>
              <w:top w:val="nil"/>
              <w:left w:val="single" w:sz="4" w:space="0" w:color="auto"/>
              <w:bottom w:val="nil"/>
              <w:right w:val="single" w:sz="4" w:space="0" w:color="auto"/>
            </w:tcBorders>
            <w:shd w:val="clear" w:color="auto" w:fill="auto"/>
            <w:vAlign w:val="bottom"/>
            <w:hideMark/>
          </w:tcPr>
          <w:p w:rsidR="00F80EA1" w:rsidRDefault="001D1A76">
            <w:pPr>
              <w:pBdr>
                <w:bar w:val="single" w:sz="4" w:color="auto"/>
              </w:pBdr>
              <w:overflowPunct/>
              <w:autoSpaceDE/>
              <w:autoSpaceDN/>
              <w:adjustRightInd/>
              <w:spacing w:before="60" w:after="120"/>
              <w:ind w:left="-153" w:right="-43"/>
              <w:jc w:val="right"/>
              <w:textAlignment w:val="auto"/>
              <w:rPr>
                <w:rFonts w:ascii="Arial" w:hAnsi="Arial" w:cs="Arial"/>
                <w:sz w:val="16"/>
                <w:szCs w:val="16"/>
              </w:rPr>
            </w:pPr>
            <w:r>
              <w:rPr>
                <w:rFonts w:ascii="Arial" w:hAnsi="Arial" w:cs="Arial"/>
                <w:sz w:val="16"/>
                <w:szCs w:val="16"/>
              </w:rPr>
              <w:t>3.419.679.087</w:t>
            </w:r>
          </w:p>
        </w:tc>
        <w:tc>
          <w:tcPr>
            <w:tcW w:w="1377" w:type="dxa"/>
            <w:tcBorders>
              <w:top w:val="nil"/>
              <w:left w:val="single" w:sz="4" w:space="0" w:color="auto"/>
              <w:bottom w:val="nil"/>
              <w:right w:val="single" w:sz="4" w:space="0" w:color="auto"/>
            </w:tcBorders>
            <w:shd w:val="clear" w:color="auto" w:fill="auto"/>
            <w:vAlign w:val="bottom"/>
            <w:hideMark/>
          </w:tcPr>
          <w:p w:rsidR="00F80EA1" w:rsidRDefault="001D1A76">
            <w:pPr>
              <w:pBdr>
                <w:bar w:val="single" w:sz="4" w:color="auto"/>
              </w:pBdr>
              <w:overflowPunct/>
              <w:autoSpaceDE/>
              <w:autoSpaceDN/>
              <w:adjustRightInd/>
              <w:spacing w:before="60" w:after="120"/>
              <w:ind w:left="-153" w:right="-43"/>
              <w:jc w:val="right"/>
              <w:textAlignment w:val="auto"/>
              <w:rPr>
                <w:rFonts w:ascii="Arial" w:hAnsi="Arial" w:cs="Arial"/>
                <w:sz w:val="16"/>
                <w:szCs w:val="16"/>
              </w:rPr>
            </w:pPr>
            <w:r>
              <w:rPr>
                <w:rFonts w:ascii="Arial" w:hAnsi="Arial" w:cs="Arial"/>
                <w:sz w:val="16"/>
                <w:szCs w:val="16"/>
              </w:rPr>
              <w:t>-</w:t>
            </w:r>
          </w:p>
        </w:tc>
        <w:tc>
          <w:tcPr>
            <w:tcW w:w="1575" w:type="dxa"/>
            <w:tcBorders>
              <w:top w:val="nil"/>
              <w:left w:val="single" w:sz="4" w:space="0" w:color="auto"/>
              <w:bottom w:val="nil"/>
              <w:right w:val="single" w:sz="4" w:space="0" w:color="auto"/>
            </w:tcBorders>
            <w:shd w:val="clear" w:color="auto" w:fill="auto"/>
            <w:vAlign w:val="bottom"/>
            <w:hideMark/>
          </w:tcPr>
          <w:p w:rsidR="00F80EA1" w:rsidRDefault="001D1A76">
            <w:pPr>
              <w:pBdr>
                <w:bar w:val="single" w:sz="4" w:color="auto"/>
              </w:pBdr>
              <w:overflowPunct/>
              <w:autoSpaceDE/>
              <w:autoSpaceDN/>
              <w:adjustRightInd/>
              <w:spacing w:before="60" w:after="120"/>
              <w:ind w:left="-153" w:right="-63"/>
              <w:jc w:val="right"/>
              <w:textAlignment w:val="auto"/>
              <w:rPr>
                <w:rFonts w:ascii="Arial" w:hAnsi="Arial" w:cs="Arial"/>
                <w:sz w:val="16"/>
                <w:szCs w:val="16"/>
              </w:rPr>
            </w:pPr>
            <w:r w:rsidRPr="00811387">
              <w:rPr>
                <w:rFonts w:ascii="Arial" w:hAnsi="Arial" w:cs="Arial"/>
                <w:sz w:val="16"/>
                <w:szCs w:val="16"/>
              </w:rPr>
              <w:t>(1.772.226.158.392)</w:t>
            </w:r>
          </w:p>
        </w:tc>
        <w:tc>
          <w:tcPr>
            <w:tcW w:w="1566" w:type="dxa"/>
            <w:tcBorders>
              <w:top w:val="nil"/>
              <w:left w:val="single" w:sz="4" w:space="0" w:color="auto"/>
              <w:bottom w:val="nil"/>
            </w:tcBorders>
            <w:shd w:val="clear" w:color="auto" w:fill="auto"/>
            <w:vAlign w:val="bottom"/>
            <w:hideMark/>
          </w:tcPr>
          <w:p w:rsidR="00F80EA1" w:rsidRDefault="001D1A76">
            <w:pPr>
              <w:pBdr>
                <w:bar w:val="single" w:sz="4" w:color="auto"/>
              </w:pBdr>
              <w:overflowPunct/>
              <w:autoSpaceDE/>
              <w:autoSpaceDN/>
              <w:adjustRightInd/>
              <w:spacing w:before="60" w:after="120"/>
              <w:ind w:left="-153" w:right="-63"/>
              <w:jc w:val="right"/>
              <w:textAlignment w:val="auto"/>
              <w:rPr>
                <w:rFonts w:ascii="Arial" w:hAnsi="Arial" w:cs="Arial"/>
                <w:sz w:val="16"/>
                <w:szCs w:val="16"/>
              </w:rPr>
            </w:pPr>
            <w:r w:rsidRPr="00565033">
              <w:rPr>
                <w:rFonts w:ascii="Arial" w:hAnsi="Arial" w:cs="Arial"/>
                <w:sz w:val="16"/>
                <w:szCs w:val="16"/>
              </w:rPr>
              <w:t>(1.764.669.531.450)</w:t>
            </w:r>
          </w:p>
        </w:tc>
      </w:tr>
      <w:tr w:rsidR="001D1A76" w:rsidRPr="00131639" w:rsidTr="009064C9">
        <w:trPr>
          <w:trHeight w:val="227"/>
        </w:trPr>
        <w:tc>
          <w:tcPr>
            <w:tcW w:w="1701" w:type="dxa"/>
            <w:tcBorders>
              <w:top w:val="single" w:sz="4" w:space="0" w:color="auto"/>
              <w:bottom w:val="double" w:sz="4" w:space="0" w:color="auto"/>
              <w:right w:val="single" w:sz="4" w:space="0" w:color="auto"/>
            </w:tcBorders>
            <w:shd w:val="clear" w:color="auto" w:fill="auto"/>
            <w:vAlign w:val="bottom"/>
            <w:hideMark/>
          </w:tcPr>
          <w:p w:rsidR="001D1A76" w:rsidRPr="00131639" w:rsidRDefault="001D1A76" w:rsidP="00577E16">
            <w:pPr>
              <w:overflowPunct/>
              <w:autoSpaceDE/>
              <w:autoSpaceDN/>
              <w:adjustRightInd/>
              <w:spacing w:before="120" w:after="120"/>
              <w:textAlignment w:val="auto"/>
              <w:rPr>
                <w:rFonts w:ascii="Arial" w:hAnsi="Arial" w:cs="Arial"/>
                <w:b/>
                <w:bCs/>
                <w:sz w:val="16"/>
                <w:szCs w:val="16"/>
              </w:rPr>
            </w:pPr>
            <w:r w:rsidRPr="003D44E1">
              <w:rPr>
                <w:rFonts w:ascii="Arial" w:hAnsi="Arial" w:cs="Arial"/>
                <w:b/>
                <w:bCs/>
                <w:sz w:val="16"/>
                <w:szCs w:val="16"/>
              </w:rPr>
              <w:t>TỔNG CỘNG</w:t>
            </w:r>
          </w:p>
        </w:tc>
        <w:tc>
          <w:tcPr>
            <w:tcW w:w="531"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1D1A76" w:rsidRPr="00131639" w:rsidRDefault="001D1A76" w:rsidP="00577E16">
            <w:pPr>
              <w:overflowPunct/>
              <w:autoSpaceDE/>
              <w:autoSpaceDN/>
              <w:adjustRightInd/>
              <w:spacing w:before="120" w:after="120"/>
              <w:textAlignment w:val="auto"/>
              <w:rPr>
                <w:rFonts w:ascii="Arial" w:hAnsi="Arial" w:cs="Arial"/>
                <w:b/>
                <w:sz w:val="16"/>
                <w:szCs w:val="16"/>
              </w:rPr>
            </w:pPr>
            <w:r w:rsidRPr="004A5294">
              <w:rPr>
                <w:rFonts w:ascii="Arial" w:hAnsi="Arial" w:cs="Arial"/>
                <w:b/>
                <w:sz w:val="16"/>
                <w:szCs w:val="16"/>
              </w:rPr>
              <w:t> </w:t>
            </w:r>
          </w:p>
        </w:tc>
        <w:tc>
          <w:tcPr>
            <w:tcW w:w="1632"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1D1A76" w:rsidRDefault="001D1A76" w:rsidP="001323AC">
            <w:pPr>
              <w:overflowPunct/>
              <w:autoSpaceDE/>
              <w:autoSpaceDN/>
              <w:adjustRightInd/>
              <w:spacing w:before="120" w:after="120"/>
              <w:ind w:left="-153" w:right="-47"/>
              <w:jc w:val="right"/>
              <w:textAlignment w:val="auto"/>
              <w:rPr>
                <w:rFonts w:ascii="Arial" w:hAnsi="Arial" w:cs="Arial"/>
                <w:b/>
                <w:sz w:val="16"/>
                <w:szCs w:val="16"/>
              </w:rPr>
            </w:pPr>
            <w:r w:rsidRPr="003D44E1">
              <w:rPr>
                <w:rFonts w:ascii="Arial" w:hAnsi="Arial" w:cs="Arial"/>
                <w:b/>
                <w:sz w:val="16"/>
                <w:szCs w:val="16"/>
              </w:rPr>
              <w:t>(117.544.707.788)</w:t>
            </w:r>
          </w:p>
        </w:tc>
        <w:tc>
          <w:tcPr>
            <w:tcW w:w="1599"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1D1A76" w:rsidRDefault="001D1A76" w:rsidP="001323AC">
            <w:pPr>
              <w:overflowPunct/>
              <w:autoSpaceDE/>
              <w:autoSpaceDN/>
              <w:adjustRightInd/>
              <w:spacing w:before="120" w:after="120"/>
              <w:ind w:left="-153" w:right="-47"/>
              <w:jc w:val="right"/>
              <w:textAlignment w:val="auto"/>
              <w:rPr>
                <w:rFonts w:ascii="Arial" w:hAnsi="Arial" w:cs="Arial"/>
                <w:b/>
                <w:sz w:val="16"/>
                <w:szCs w:val="16"/>
              </w:rPr>
            </w:pPr>
            <w:r w:rsidRPr="004C6884">
              <w:rPr>
                <w:rFonts w:ascii="Arial" w:hAnsi="Arial" w:cs="Arial"/>
                <w:b/>
                <w:sz w:val="16"/>
                <w:szCs w:val="16"/>
              </w:rPr>
              <w:t>(252.096.754.608)</w:t>
            </w:r>
          </w:p>
        </w:tc>
        <w:tc>
          <w:tcPr>
            <w:tcW w:w="1209"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1D1A76" w:rsidRPr="00131639" w:rsidRDefault="001D1A76" w:rsidP="00577E16">
            <w:pPr>
              <w:overflowPunct/>
              <w:autoSpaceDE/>
              <w:autoSpaceDN/>
              <w:adjustRightInd/>
              <w:spacing w:before="120" w:after="120"/>
              <w:ind w:left="-153" w:right="-43"/>
              <w:jc w:val="right"/>
              <w:textAlignment w:val="auto"/>
              <w:rPr>
                <w:rFonts w:ascii="Arial" w:hAnsi="Arial" w:cs="Arial"/>
                <w:b/>
                <w:sz w:val="16"/>
                <w:szCs w:val="16"/>
              </w:rPr>
            </w:pPr>
            <w:r>
              <w:rPr>
                <w:rFonts w:ascii="Arial" w:hAnsi="Arial" w:cs="Arial"/>
                <w:b/>
                <w:sz w:val="16"/>
                <w:szCs w:val="16"/>
              </w:rPr>
              <w:t>-</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1D1A76" w:rsidRPr="00131639" w:rsidRDefault="001D1A76" w:rsidP="004C6884">
            <w:pPr>
              <w:overflowPunct/>
              <w:autoSpaceDE/>
              <w:autoSpaceDN/>
              <w:adjustRightInd/>
              <w:spacing w:before="120" w:after="120"/>
              <w:ind w:left="-153" w:right="-45"/>
              <w:jc w:val="right"/>
              <w:textAlignment w:val="auto"/>
              <w:rPr>
                <w:rFonts w:ascii="Arial" w:hAnsi="Arial" w:cs="Arial"/>
                <w:b/>
                <w:sz w:val="16"/>
                <w:szCs w:val="16"/>
              </w:rPr>
            </w:pPr>
            <w:r w:rsidRPr="004C6884">
              <w:rPr>
                <w:rFonts w:ascii="Arial" w:hAnsi="Arial" w:cs="Arial"/>
                <w:b/>
                <w:sz w:val="16"/>
                <w:szCs w:val="16"/>
              </w:rPr>
              <w:t>(138.688.994.675)</w:t>
            </w:r>
          </w:p>
        </w:tc>
        <w:tc>
          <w:tcPr>
            <w:tcW w:w="1248"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1D1A76" w:rsidRPr="00131639" w:rsidRDefault="001D1A76" w:rsidP="00577E16">
            <w:pPr>
              <w:overflowPunct/>
              <w:autoSpaceDE/>
              <w:autoSpaceDN/>
              <w:adjustRightInd/>
              <w:spacing w:before="120" w:after="120"/>
              <w:ind w:left="-153" w:right="-43"/>
              <w:jc w:val="right"/>
              <w:textAlignment w:val="auto"/>
              <w:rPr>
                <w:rFonts w:ascii="Arial" w:hAnsi="Arial" w:cs="Arial"/>
                <w:b/>
                <w:sz w:val="16"/>
                <w:szCs w:val="16"/>
              </w:rPr>
            </w:pPr>
            <w:r w:rsidRPr="00565033">
              <w:rPr>
                <w:rFonts w:ascii="Arial" w:hAnsi="Arial" w:cs="Arial"/>
                <w:b/>
                <w:sz w:val="16"/>
                <w:szCs w:val="16"/>
              </w:rPr>
              <w:t>3.419.679.087</w:t>
            </w:r>
          </w:p>
        </w:tc>
        <w:tc>
          <w:tcPr>
            <w:tcW w:w="1377"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1D1A76" w:rsidRPr="00131639" w:rsidRDefault="001D1A76" w:rsidP="00F464CE">
            <w:pPr>
              <w:overflowPunct/>
              <w:autoSpaceDE/>
              <w:autoSpaceDN/>
              <w:adjustRightInd/>
              <w:spacing w:before="120" w:after="120"/>
              <w:ind w:left="-153" w:right="-43"/>
              <w:jc w:val="right"/>
              <w:textAlignment w:val="auto"/>
              <w:rPr>
                <w:rFonts w:ascii="Arial" w:hAnsi="Arial" w:cs="Arial"/>
                <w:b/>
                <w:sz w:val="16"/>
                <w:szCs w:val="16"/>
              </w:rPr>
            </w:pPr>
            <w:r>
              <w:rPr>
                <w:rFonts w:ascii="Arial" w:hAnsi="Arial" w:cs="Arial"/>
                <w:b/>
                <w:sz w:val="16"/>
                <w:szCs w:val="16"/>
              </w:rPr>
              <w:t>-</w:t>
            </w:r>
          </w:p>
        </w:tc>
        <w:tc>
          <w:tcPr>
            <w:tcW w:w="1575"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FB79DB" w:rsidRDefault="001D1A76">
            <w:pPr>
              <w:overflowPunct/>
              <w:autoSpaceDE/>
              <w:autoSpaceDN/>
              <w:adjustRightInd/>
              <w:spacing w:before="120" w:after="120"/>
              <w:ind w:left="-153" w:right="-63"/>
              <w:jc w:val="right"/>
              <w:textAlignment w:val="auto"/>
              <w:rPr>
                <w:rFonts w:ascii="Arial" w:hAnsi="Arial" w:cs="Arial"/>
                <w:b/>
                <w:sz w:val="16"/>
                <w:szCs w:val="16"/>
              </w:rPr>
            </w:pPr>
            <w:r w:rsidRPr="00F14775">
              <w:rPr>
                <w:rFonts w:ascii="Arial" w:hAnsi="Arial" w:cs="Arial"/>
                <w:b/>
                <w:sz w:val="16"/>
                <w:szCs w:val="16"/>
              </w:rPr>
              <w:t>(256.233.702.463)</w:t>
            </w:r>
          </w:p>
        </w:tc>
        <w:tc>
          <w:tcPr>
            <w:tcW w:w="1566" w:type="dxa"/>
            <w:tcBorders>
              <w:top w:val="single" w:sz="4" w:space="0" w:color="auto"/>
              <w:left w:val="single" w:sz="4" w:space="0" w:color="auto"/>
              <w:bottom w:val="double" w:sz="4" w:space="0" w:color="auto"/>
            </w:tcBorders>
            <w:shd w:val="clear" w:color="auto" w:fill="auto"/>
            <w:vAlign w:val="bottom"/>
            <w:hideMark/>
          </w:tcPr>
          <w:p w:rsidR="001D1A76" w:rsidRDefault="001D1A76" w:rsidP="001323AC">
            <w:pPr>
              <w:overflowPunct/>
              <w:autoSpaceDE/>
              <w:autoSpaceDN/>
              <w:adjustRightInd/>
              <w:spacing w:before="120" w:after="120"/>
              <w:ind w:left="-153" w:right="-47"/>
              <w:jc w:val="right"/>
              <w:textAlignment w:val="auto"/>
              <w:rPr>
                <w:rFonts w:ascii="Arial" w:hAnsi="Arial" w:cs="Arial"/>
                <w:b/>
                <w:sz w:val="16"/>
                <w:szCs w:val="16"/>
              </w:rPr>
            </w:pPr>
            <w:r w:rsidRPr="00565033">
              <w:rPr>
                <w:rFonts w:ascii="Arial" w:hAnsi="Arial" w:cs="Arial"/>
                <w:b/>
                <w:sz w:val="16"/>
                <w:szCs w:val="16"/>
              </w:rPr>
              <w:t>(248.677.075.521)</w:t>
            </w:r>
          </w:p>
        </w:tc>
      </w:tr>
    </w:tbl>
    <w:p w:rsidR="00C76E7B" w:rsidRDefault="00C76E7B">
      <w:pPr>
        <w:tabs>
          <w:tab w:val="right" w:pos="3240"/>
          <w:tab w:val="left" w:pos="10710"/>
          <w:tab w:val="right" w:pos="14130"/>
        </w:tabs>
        <w:rPr>
          <w:rFonts w:ascii="Arial" w:hAnsi="Arial" w:cs="Arial"/>
          <w:sz w:val="16"/>
          <w:u w:val="single"/>
        </w:rPr>
      </w:pPr>
    </w:p>
    <w:p w:rsidR="00D50DA3" w:rsidRDefault="00D50DA3">
      <w:pPr>
        <w:tabs>
          <w:tab w:val="right" w:pos="3240"/>
          <w:tab w:val="left" w:pos="10710"/>
          <w:tab w:val="right" w:pos="14130"/>
        </w:tabs>
        <w:jc w:val="right"/>
        <w:rPr>
          <w:rFonts w:ascii="Arial" w:hAnsi="Arial" w:cs="Arial"/>
          <w:u w:val="single"/>
        </w:rPr>
      </w:pPr>
    </w:p>
    <w:p w:rsidR="00B64C31" w:rsidRDefault="00B64C31">
      <w:pPr>
        <w:tabs>
          <w:tab w:val="right" w:pos="3240"/>
          <w:tab w:val="left" w:pos="10710"/>
          <w:tab w:val="right" w:pos="14130"/>
        </w:tabs>
        <w:rPr>
          <w:rFonts w:ascii="Arial" w:hAnsi="Arial" w:cs="Arial"/>
          <w:sz w:val="16"/>
          <w:u w:val="single"/>
        </w:rPr>
      </w:pPr>
    </w:p>
    <w:p w:rsidR="004A1991" w:rsidRDefault="004A1991" w:rsidP="00577E16">
      <w:pPr>
        <w:tabs>
          <w:tab w:val="right" w:pos="3240"/>
          <w:tab w:val="left" w:pos="10710"/>
          <w:tab w:val="right" w:pos="14130"/>
        </w:tabs>
        <w:ind w:left="450"/>
        <w:rPr>
          <w:rFonts w:ascii="Arial" w:hAnsi="Arial" w:cs="Arial"/>
          <w:sz w:val="16"/>
          <w:u w:val="single"/>
        </w:rPr>
      </w:pPr>
    </w:p>
    <w:p w:rsidR="004A1991" w:rsidRDefault="004A1991" w:rsidP="00577E16">
      <w:pPr>
        <w:tabs>
          <w:tab w:val="right" w:pos="3240"/>
          <w:tab w:val="left" w:pos="10710"/>
          <w:tab w:val="right" w:pos="14130"/>
        </w:tabs>
        <w:ind w:left="450"/>
        <w:rPr>
          <w:rFonts w:ascii="Arial" w:hAnsi="Arial" w:cs="Arial"/>
          <w:sz w:val="16"/>
          <w:u w:val="single"/>
        </w:rPr>
      </w:pPr>
    </w:p>
    <w:p w:rsidR="00F118AE" w:rsidRDefault="00F118AE" w:rsidP="00577E16">
      <w:pPr>
        <w:tabs>
          <w:tab w:val="right" w:pos="3240"/>
          <w:tab w:val="left" w:pos="10710"/>
          <w:tab w:val="right" w:pos="14130"/>
        </w:tabs>
        <w:ind w:left="450"/>
        <w:rPr>
          <w:rFonts w:ascii="Arial" w:hAnsi="Arial" w:cs="Arial"/>
          <w:sz w:val="16"/>
          <w:u w:val="single"/>
        </w:rPr>
      </w:pPr>
    </w:p>
    <w:p w:rsidR="00C76E7B" w:rsidRDefault="00C76E7B">
      <w:pPr>
        <w:tabs>
          <w:tab w:val="right" w:pos="3240"/>
          <w:tab w:val="left" w:pos="10710"/>
          <w:tab w:val="right" w:pos="14130"/>
        </w:tabs>
        <w:ind w:left="450"/>
        <w:rPr>
          <w:rFonts w:ascii="Arial" w:hAnsi="Arial" w:cs="Arial"/>
          <w:sz w:val="16"/>
          <w:u w:val="single"/>
        </w:rPr>
      </w:pPr>
    </w:p>
    <w:tbl>
      <w:tblPr>
        <w:tblW w:w="13860" w:type="dxa"/>
        <w:tblInd w:w="108" w:type="dxa"/>
        <w:tblLook w:val="01E0"/>
      </w:tblPr>
      <w:tblGrid>
        <w:gridCol w:w="4186"/>
        <w:gridCol w:w="672"/>
        <w:gridCol w:w="4185"/>
        <w:gridCol w:w="630"/>
        <w:gridCol w:w="4187"/>
      </w:tblGrid>
      <w:tr w:rsidR="00F25371" w:rsidRPr="004C0B23" w:rsidTr="002546CC">
        <w:trPr>
          <w:trHeight w:val="207"/>
        </w:trPr>
        <w:tc>
          <w:tcPr>
            <w:tcW w:w="4186" w:type="dxa"/>
            <w:tcBorders>
              <w:top w:val="single" w:sz="4" w:space="0" w:color="auto"/>
            </w:tcBorders>
          </w:tcPr>
          <w:p w:rsidR="00FD6D12" w:rsidRDefault="00FD6D12" w:rsidP="00C90DD3">
            <w:pPr>
              <w:spacing w:before="20"/>
              <w:ind w:left="-108"/>
              <w:rPr>
                <w:rFonts w:ascii="Arial" w:hAnsi="Arial" w:cs="Arial"/>
                <w:color w:val="000000"/>
              </w:rPr>
            </w:pPr>
            <w:r>
              <w:rPr>
                <w:rFonts w:ascii="Arial" w:hAnsi="Arial" w:cs="Arial"/>
                <w:color w:val="000000"/>
              </w:rPr>
              <w:t>Ông Hoàng Anh Tiến</w:t>
            </w:r>
          </w:p>
          <w:p w:rsidR="00BC66EB" w:rsidRDefault="00F25371">
            <w:pPr>
              <w:spacing w:before="20"/>
              <w:ind w:left="-108"/>
              <w:rPr>
                <w:rFonts w:ascii="Arial" w:hAnsi="Arial" w:cs="Arial"/>
                <w:color w:val="000000"/>
                <w:u w:val="single"/>
              </w:rPr>
            </w:pPr>
            <w:r>
              <w:rPr>
                <w:rFonts w:ascii="Arial" w:hAnsi="Arial" w:cs="Arial"/>
                <w:color w:val="000000"/>
              </w:rPr>
              <w:t xml:space="preserve">Người lập </w:t>
            </w:r>
          </w:p>
        </w:tc>
        <w:tc>
          <w:tcPr>
            <w:tcW w:w="672" w:type="dxa"/>
          </w:tcPr>
          <w:p w:rsidR="00F25371" w:rsidRPr="004C0B23" w:rsidRDefault="00F25371" w:rsidP="00C76E7B">
            <w:pPr>
              <w:rPr>
                <w:rFonts w:ascii="Arial" w:hAnsi="Arial" w:cs="Arial"/>
                <w:color w:val="000000"/>
                <w:u w:val="single"/>
              </w:rPr>
            </w:pPr>
          </w:p>
        </w:tc>
        <w:tc>
          <w:tcPr>
            <w:tcW w:w="4185" w:type="dxa"/>
            <w:tcBorders>
              <w:top w:val="single" w:sz="4" w:space="0" w:color="auto"/>
            </w:tcBorders>
          </w:tcPr>
          <w:p w:rsidR="00FD6D12" w:rsidRDefault="00FD6D12" w:rsidP="00C90DD3">
            <w:pPr>
              <w:spacing w:before="20"/>
              <w:ind w:left="-108"/>
              <w:rPr>
                <w:rFonts w:ascii="Arial" w:hAnsi="Arial" w:cs="Arial"/>
                <w:color w:val="000000"/>
              </w:rPr>
            </w:pPr>
            <w:r>
              <w:rPr>
                <w:rFonts w:ascii="Arial" w:hAnsi="Arial" w:cs="Arial"/>
                <w:color w:val="000000"/>
              </w:rPr>
              <w:t xml:space="preserve">Bà Trần Thị Thu Nga </w:t>
            </w:r>
          </w:p>
          <w:p w:rsidR="00BC66EB" w:rsidRDefault="00F25371">
            <w:pPr>
              <w:spacing w:before="20"/>
              <w:ind w:left="-108"/>
              <w:rPr>
                <w:rFonts w:ascii="Arial" w:hAnsi="Arial" w:cs="Arial"/>
                <w:color w:val="000000"/>
              </w:rPr>
            </w:pPr>
            <w:r>
              <w:rPr>
                <w:rFonts w:ascii="Arial" w:hAnsi="Arial" w:cs="Arial"/>
                <w:color w:val="000000"/>
              </w:rPr>
              <w:t>Kế toán Trưởng</w:t>
            </w:r>
          </w:p>
        </w:tc>
        <w:tc>
          <w:tcPr>
            <w:tcW w:w="630" w:type="dxa"/>
          </w:tcPr>
          <w:p w:rsidR="00F25371" w:rsidRPr="004C0B23" w:rsidRDefault="00F25371" w:rsidP="00083A9C">
            <w:pPr>
              <w:ind w:left="-55"/>
              <w:rPr>
                <w:rFonts w:ascii="Arial" w:hAnsi="Arial" w:cs="Arial"/>
                <w:color w:val="000000"/>
              </w:rPr>
            </w:pPr>
          </w:p>
        </w:tc>
        <w:tc>
          <w:tcPr>
            <w:tcW w:w="4187" w:type="dxa"/>
            <w:tcBorders>
              <w:top w:val="single" w:sz="4" w:space="0" w:color="auto"/>
            </w:tcBorders>
          </w:tcPr>
          <w:p w:rsidR="00FD6D12" w:rsidRDefault="00FD6D12" w:rsidP="00C90DD3">
            <w:pPr>
              <w:spacing w:before="20"/>
              <w:ind w:left="-115"/>
              <w:rPr>
                <w:rFonts w:ascii="Arial" w:hAnsi="Arial" w:cs="Arial"/>
                <w:color w:val="000000"/>
              </w:rPr>
            </w:pPr>
            <w:r>
              <w:rPr>
                <w:rFonts w:ascii="Arial" w:hAnsi="Arial" w:cs="Arial"/>
                <w:color w:val="000000"/>
              </w:rPr>
              <w:t xml:space="preserve">Ông Phan Quốc Huỳnh </w:t>
            </w:r>
          </w:p>
          <w:p w:rsidR="00BC66EB" w:rsidRDefault="00F25371">
            <w:pPr>
              <w:spacing w:before="20"/>
              <w:ind w:left="-115"/>
              <w:rPr>
                <w:rFonts w:ascii="Arial" w:hAnsi="Arial" w:cs="Arial"/>
                <w:color w:val="000000"/>
              </w:rPr>
            </w:pPr>
            <w:r>
              <w:rPr>
                <w:rFonts w:ascii="Arial" w:hAnsi="Arial" w:cs="Arial"/>
                <w:color w:val="000000"/>
              </w:rPr>
              <w:t>Tổng Giám đốc</w:t>
            </w:r>
          </w:p>
        </w:tc>
      </w:tr>
    </w:tbl>
    <w:p w:rsidR="00120387" w:rsidRDefault="00120387" w:rsidP="00577E16">
      <w:pPr>
        <w:pStyle w:val="BodyText"/>
        <w:rPr>
          <w:rFonts w:ascii="Arial" w:hAnsi="Arial" w:cs="Arial"/>
        </w:rPr>
      </w:pPr>
    </w:p>
    <w:p w:rsidR="0041090C" w:rsidRDefault="0041090C" w:rsidP="00577E16">
      <w:pPr>
        <w:pStyle w:val="BodyText"/>
        <w:rPr>
          <w:rFonts w:ascii="Arial" w:hAnsi="Arial" w:cs="Arial"/>
        </w:rPr>
      </w:pPr>
    </w:p>
    <w:p w:rsidR="00B64C31" w:rsidRPr="00DE1C6D" w:rsidRDefault="00B64C31" w:rsidP="00B64C31">
      <w:pPr>
        <w:pStyle w:val="BodyText"/>
        <w:rPr>
          <w:rFonts w:ascii="Arial" w:hAnsi="Arial" w:cs="Arial"/>
        </w:rPr>
      </w:pPr>
      <w:r w:rsidRPr="00C12801">
        <w:rPr>
          <w:rFonts w:ascii="Arial" w:hAnsi="Arial" w:cs="Arial"/>
        </w:rPr>
        <w:t xml:space="preserve">Thành </w:t>
      </w:r>
      <w:r w:rsidRPr="00DE1C6D">
        <w:rPr>
          <w:rFonts w:ascii="Arial" w:hAnsi="Arial" w:cs="Arial"/>
        </w:rPr>
        <w:t>phố Hồ Chí Minh, Việt Nam</w:t>
      </w:r>
    </w:p>
    <w:p w:rsidR="00B64C31" w:rsidRPr="00DE1C6D" w:rsidRDefault="00B64C31" w:rsidP="00B64C31">
      <w:pPr>
        <w:pStyle w:val="BodyText"/>
        <w:rPr>
          <w:rFonts w:ascii="Arial" w:hAnsi="Arial" w:cs="Arial"/>
        </w:rPr>
      </w:pPr>
    </w:p>
    <w:p w:rsidR="003B3ADD" w:rsidRDefault="006B33C2" w:rsidP="00B64C31">
      <w:pPr>
        <w:pStyle w:val="BodyText"/>
        <w:rPr>
          <w:rFonts w:ascii="Arial" w:hAnsi="Arial" w:cs="Arial"/>
          <w:sz w:val="18"/>
          <w:szCs w:val="18"/>
        </w:rPr>
      </w:pPr>
      <w:r w:rsidRPr="00DE1C6D">
        <w:rPr>
          <w:rFonts w:ascii="Arial" w:hAnsi="Arial" w:cs="Arial"/>
        </w:rPr>
        <w:t xml:space="preserve">Ngày </w:t>
      </w:r>
      <w:r w:rsidR="001011D7">
        <w:rPr>
          <w:rFonts w:ascii="Arial" w:hAnsi="Arial" w:cs="Arial"/>
        </w:rPr>
        <w:t>14 tháng 8 năm 2013</w:t>
      </w:r>
    </w:p>
    <w:p w:rsidR="005C7E6D" w:rsidRDefault="005C7E6D" w:rsidP="005C7E6D">
      <w:pPr>
        <w:pStyle w:val="BodyText"/>
        <w:jc w:val="center"/>
        <w:rPr>
          <w:rFonts w:ascii="Arial" w:hAnsi="Arial" w:cs="Arial"/>
        </w:rPr>
        <w:sectPr w:rsidR="005C7E6D" w:rsidSect="0027708F">
          <w:headerReference w:type="default" r:id="rId39"/>
          <w:pgSz w:w="16834" w:h="11909" w:orient="landscape" w:code="9"/>
          <w:pgMar w:top="1440" w:right="1440" w:bottom="629" w:left="1582" w:header="720" w:footer="576" w:gutter="0"/>
          <w:cols w:space="720"/>
          <w:docGrid w:linePitch="272"/>
        </w:sectPr>
      </w:pPr>
    </w:p>
    <w:p w:rsidR="00577E16" w:rsidRPr="00BD3378" w:rsidRDefault="00577E16">
      <w:pPr>
        <w:overflowPunct/>
        <w:autoSpaceDE/>
        <w:autoSpaceDN/>
        <w:adjustRightInd/>
        <w:textAlignment w:val="auto"/>
        <w:rPr>
          <w:rFonts w:ascii="Arial" w:hAnsi="Arial" w:cs="Arial"/>
          <w:sz w:val="16"/>
          <w:szCs w:val="16"/>
          <w:u w:val="single"/>
        </w:rPr>
      </w:pPr>
    </w:p>
    <w:p w:rsidR="00C72A97" w:rsidRPr="00BD3378" w:rsidRDefault="00C72A97" w:rsidP="00FE1DEE">
      <w:pPr>
        <w:pStyle w:val="BodyText"/>
        <w:rPr>
          <w:rFonts w:ascii="Arial" w:hAnsi="Arial" w:cs="Arial"/>
          <w:sz w:val="16"/>
          <w:szCs w:val="16"/>
          <w:u w:val="single"/>
        </w:rPr>
      </w:pPr>
    </w:p>
    <w:p w:rsidR="00C72A97" w:rsidRPr="0003216B" w:rsidRDefault="00345F86" w:rsidP="00FE1DEE">
      <w:pPr>
        <w:pStyle w:val="Heading2"/>
        <w:tabs>
          <w:tab w:val="clear" w:pos="709"/>
        </w:tabs>
        <w:ind w:left="720" w:hanging="720"/>
        <w:rPr>
          <w:rFonts w:ascii="Arial" w:hAnsi="Arial" w:cs="Arial"/>
          <w:lang w:val="en-US"/>
        </w:rPr>
      </w:pPr>
      <w:r>
        <w:rPr>
          <w:rFonts w:ascii="Arial" w:hAnsi="Arial" w:cs="Arial"/>
          <w:lang w:val="en-US"/>
        </w:rPr>
        <w:t>1.</w:t>
      </w:r>
      <w:r>
        <w:rPr>
          <w:rFonts w:ascii="Arial" w:hAnsi="Arial" w:cs="Arial"/>
          <w:lang w:val="en-US"/>
        </w:rPr>
        <w:tab/>
        <w:t xml:space="preserve">Thông tin </w:t>
      </w:r>
      <w:r w:rsidR="009309B4">
        <w:rPr>
          <w:rFonts w:ascii="Arial" w:hAnsi="Arial" w:cs="Arial"/>
          <w:lang w:val="en-US"/>
        </w:rPr>
        <w:t>DOANH NGHIỆP</w:t>
      </w:r>
    </w:p>
    <w:p w:rsidR="00D50DA3" w:rsidRDefault="006937B0">
      <w:pPr>
        <w:pStyle w:val="BodyTextIndent"/>
        <w:spacing w:before="100"/>
        <w:ind w:left="720"/>
        <w:rPr>
          <w:rFonts w:ascii="Arial" w:hAnsi="Arial" w:cs="Arial"/>
        </w:rPr>
      </w:pPr>
      <w:r w:rsidRPr="006937B0">
        <w:rPr>
          <w:rFonts w:ascii="Arial" w:hAnsi="Arial" w:cs="Arial"/>
        </w:rPr>
        <w:t>Công ty là một công ty cổ phần được thành lập theo Luật Doanh Nghiệp của Việt Nam theo Giấy chứng nhận đăng ký kinh doanh số 4104000197 do</w:t>
      </w:r>
      <w:r w:rsidR="00E03BFA" w:rsidRPr="00BC4DC2">
        <w:rPr>
          <w:rFonts w:ascii="Arial" w:hAnsi="Arial" w:cs="Arial"/>
        </w:rPr>
        <w:t xml:space="preserve"> Sở Kế hoạch và Đầu tư Thành phố Hồ </w:t>
      </w:r>
      <w:r w:rsidR="00145673">
        <w:rPr>
          <w:rFonts w:ascii="Arial" w:hAnsi="Arial" w:cs="Arial"/>
        </w:rPr>
        <w:t xml:space="preserve">Chí Minh cấp vào ngày 25 tháng </w:t>
      </w:r>
      <w:r w:rsidR="00E03BFA" w:rsidRPr="00BC4DC2">
        <w:rPr>
          <w:rFonts w:ascii="Arial" w:hAnsi="Arial" w:cs="Arial"/>
        </w:rPr>
        <w:t xml:space="preserve">9 năm 2006, và Giấy </w:t>
      </w:r>
      <w:r w:rsidR="00345F86">
        <w:rPr>
          <w:rFonts w:ascii="Arial" w:hAnsi="Arial" w:cs="Arial"/>
        </w:rPr>
        <w:t>p</w:t>
      </w:r>
      <w:r w:rsidR="00E03BFA" w:rsidRPr="00BC4DC2">
        <w:rPr>
          <w:rFonts w:ascii="Arial" w:hAnsi="Arial" w:cs="Arial"/>
        </w:rPr>
        <w:t xml:space="preserve">hép </w:t>
      </w:r>
      <w:r w:rsidR="00345F86">
        <w:rPr>
          <w:rFonts w:ascii="Arial" w:hAnsi="Arial" w:cs="Arial"/>
        </w:rPr>
        <w:t>h</w:t>
      </w:r>
      <w:r w:rsidR="00E03BFA" w:rsidRPr="00BC4DC2">
        <w:rPr>
          <w:rFonts w:ascii="Arial" w:hAnsi="Arial" w:cs="Arial"/>
        </w:rPr>
        <w:t xml:space="preserve">oạt động </w:t>
      </w:r>
      <w:r w:rsidR="00345F86">
        <w:rPr>
          <w:rFonts w:ascii="Arial" w:hAnsi="Arial" w:cs="Arial"/>
        </w:rPr>
        <w:t>k</w:t>
      </w:r>
      <w:r w:rsidR="00E03BFA" w:rsidRPr="00BC4DC2">
        <w:rPr>
          <w:rFonts w:ascii="Arial" w:hAnsi="Arial" w:cs="Arial"/>
        </w:rPr>
        <w:t xml:space="preserve">inh doanh số 17/UBCK-GPHĐKD do Ủy ban Chứng khoán </w:t>
      </w:r>
      <w:r w:rsidR="00145673">
        <w:rPr>
          <w:rFonts w:ascii="Arial" w:hAnsi="Arial" w:cs="Arial"/>
        </w:rPr>
        <w:t xml:space="preserve">Nhà nước cấp vào ngày 29 tháng </w:t>
      </w:r>
      <w:r w:rsidR="00E03BFA" w:rsidRPr="00BC4DC2">
        <w:rPr>
          <w:rFonts w:ascii="Arial" w:hAnsi="Arial" w:cs="Arial"/>
        </w:rPr>
        <w:t>9 năm 2006 và theo các Giấy chứng nhận đăng ký kinh doanh điều chỉnh sau</w:t>
      </w:r>
      <w:r w:rsidR="00E03BFA" w:rsidRPr="00B67ED6">
        <w:rPr>
          <w:rFonts w:ascii="Arial" w:hAnsi="Arial" w:cs="Arial"/>
        </w:rPr>
        <w:t>:</w:t>
      </w:r>
    </w:p>
    <w:p w:rsidR="00D50DA3" w:rsidRDefault="00D50DA3">
      <w:pPr>
        <w:pStyle w:val="BodyTextIndent"/>
        <w:ind w:left="720"/>
        <w:rPr>
          <w:rFonts w:ascii="Arial" w:hAnsi="Arial" w:cs="Arial"/>
          <w:sz w:val="16"/>
        </w:rPr>
      </w:pPr>
    </w:p>
    <w:tbl>
      <w:tblPr>
        <w:tblW w:w="0" w:type="auto"/>
        <w:tblInd w:w="808" w:type="dxa"/>
        <w:tblLayout w:type="fixed"/>
        <w:tblLook w:val="0000"/>
      </w:tblPr>
      <w:tblGrid>
        <w:gridCol w:w="2360"/>
        <w:gridCol w:w="1260"/>
        <w:gridCol w:w="4581"/>
      </w:tblGrid>
      <w:tr w:rsidR="00A2052A" w:rsidRPr="004757AA" w:rsidTr="00706385">
        <w:trPr>
          <w:trHeight w:val="80"/>
        </w:trPr>
        <w:tc>
          <w:tcPr>
            <w:tcW w:w="2360" w:type="dxa"/>
            <w:tcBorders>
              <w:top w:val="nil"/>
              <w:left w:val="nil"/>
              <w:bottom w:val="nil"/>
              <w:right w:val="nil"/>
            </w:tcBorders>
            <w:vAlign w:val="bottom"/>
          </w:tcPr>
          <w:p w:rsidR="00D50DA3" w:rsidRDefault="00A2052A">
            <w:pPr>
              <w:pBdr>
                <w:bottom w:val="single" w:sz="4" w:space="1" w:color="auto"/>
              </w:pBdr>
              <w:ind w:left="-108" w:right="-93"/>
              <w:rPr>
                <w:rFonts w:ascii="Arial" w:hAnsi="Arial" w:cs="Arial"/>
                <w:i/>
                <w:iCs/>
              </w:rPr>
            </w:pPr>
            <w:r w:rsidRPr="00BC4DC2">
              <w:rPr>
                <w:rFonts w:ascii="Arial" w:hAnsi="Arial" w:cs="Arial"/>
                <w:i/>
              </w:rPr>
              <w:t>Giấy chứng nhận đăng ký kinh doanh điều chỉnh số</w:t>
            </w:r>
          </w:p>
        </w:tc>
        <w:tc>
          <w:tcPr>
            <w:tcW w:w="1260" w:type="dxa"/>
            <w:tcBorders>
              <w:top w:val="nil"/>
              <w:left w:val="nil"/>
              <w:bottom w:val="nil"/>
              <w:right w:val="nil"/>
            </w:tcBorders>
            <w:vAlign w:val="bottom"/>
          </w:tcPr>
          <w:p w:rsidR="00D50DA3" w:rsidRDefault="00A2052A">
            <w:pPr>
              <w:pBdr>
                <w:bottom w:val="single" w:sz="4" w:space="1" w:color="auto"/>
              </w:pBdr>
              <w:rPr>
                <w:rFonts w:ascii="Arial" w:hAnsi="Arial" w:cs="Arial"/>
                <w:i/>
                <w:iCs/>
              </w:rPr>
            </w:pPr>
            <w:r w:rsidRPr="00BC4DC2">
              <w:rPr>
                <w:rFonts w:ascii="Arial" w:hAnsi="Arial" w:cs="Arial"/>
                <w:i/>
                <w:iCs/>
              </w:rPr>
              <w:t>Ngày</w:t>
            </w:r>
          </w:p>
        </w:tc>
        <w:tc>
          <w:tcPr>
            <w:tcW w:w="4581" w:type="dxa"/>
            <w:tcBorders>
              <w:top w:val="nil"/>
              <w:left w:val="nil"/>
              <w:bottom w:val="nil"/>
              <w:right w:val="nil"/>
            </w:tcBorders>
            <w:vAlign w:val="bottom"/>
          </w:tcPr>
          <w:p w:rsidR="00D50DA3" w:rsidRDefault="00A2052A">
            <w:pPr>
              <w:pBdr>
                <w:bottom w:val="single" w:sz="4" w:space="1" w:color="auto"/>
              </w:pBdr>
              <w:rPr>
                <w:rFonts w:ascii="Arial" w:hAnsi="Arial" w:cs="Arial"/>
                <w:i/>
                <w:iCs/>
              </w:rPr>
            </w:pPr>
            <w:r w:rsidRPr="00BC4DC2">
              <w:rPr>
                <w:rFonts w:ascii="Arial" w:hAnsi="Arial" w:cs="Arial"/>
                <w:i/>
                <w:iCs/>
              </w:rPr>
              <w:t>Nội dung thay đổi</w:t>
            </w:r>
          </w:p>
        </w:tc>
      </w:tr>
      <w:tr w:rsidR="00C45971" w:rsidRPr="004757AA" w:rsidTr="00706385">
        <w:tc>
          <w:tcPr>
            <w:tcW w:w="2360" w:type="dxa"/>
            <w:tcBorders>
              <w:top w:val="nil"/>
              <w:left w:val="nil"/>
              <w:bottom w:val="nil"/>
              <w:right w:val="nil"/>
            </w:tcBorders>
          </w:tcPr>
          <w:p w:rsidR="00C45971" w:rsidRPr="00350E2F" w:rsidRDefault="00C45971" w:rsidP="00A14978">
            <w:pPr>
              <w:spacing w:before="120"/>
              <w:ind w:left="-108" w:right="-93"/>
              <w:jc w:val="both"/>
              <w:rPr>
                <w:rFonts w:ascii="Arial" w:hAnsi="Arial" w:cs="Arial"/>
                <w:iCs/>
                <w:color w:val="000000" w:themeColor="text1"/>
              </w:rPr>
            </w:pPr>
            <w:r w:rsidRPr="00350E2F">
              <w:rPr>
                <w:rFonts w:ascii="Arial" w:hAnsi="Arial" w:cs="Arial"/>
                <w:iCs/>
                <w:color w:val="000000" w:themeColor="text1"/>
              </w:rPr>
              <w:t>109/UBCK-GPHĐKD</w:t>
            </w:r>
          </w:p>
        </w:tc>
        <w:tc>
          <w:tcPr>
            <w:tcW w:w="1260" w:type="dxa"/>
            <w:tcBorders>
              <w:top w:val="nil"/>
              <w:left w:val="nil"/>
              <w:bottom w:val="nil"/>
              <w:right w:val="nil"/>
            </w:tcBorders>
          </w:tcPr>
          <w:p w:rsidR="00C45971" w:rsidRPr="00350E2F" w:rsidRDefault="00C45971" w:rsidP="00A14978">
            <w:pPr>
              <w:spacing w:before="120"/>
              <w:jc w:val="both"/>
              <w:rPr>
                <w:rFonts w:ascii="Arial" w:hAnsi="Arial" w:cs="Arial"/>
                <w:iCs/>
                <w:color w:val="000000" w:themeColor="text1"/>
              </w:rPr>
            </w:pPr>
            <w:r w:rsidRPr="00350E2F">
              <w:rPr>
                <w:rFonts w:ascii="Arial" w:hAnsi="Arial" w:cs="Arial"/>
                <w:iCs/>
                <w:color w:val="000000" w:themeColor="text1"/>
              </w:rPr>
              <w:t>28/01/2010</w:t>
            </w:r>
          </w:p>
        </w:tc>
        <w:tc>
          <w:tcPr>
            <w:tcW w:w="4581" w:type="dxa"/>
            <w:tcBorders>
              <w:top w:val="nil"/>
              <w:left w:val="nil"/>
              <w:bottom w:val="nil"/>
              <w:right w:val="nil"/>
            </w:tcBorders>
          </w:tcPr>
          <w:p w:rsidR="00C45971" w:rsidRPr="00350E2F" w:rsidRDefault="00C45971" w:rsidP="00A14978">
            <w:pPr>
              <w:spacing w:before="120"/>
              <w:jc w:val="both"/>
              <w:rPr>
                <w:rFonts w:ascii="Arial" w:hAnsi="Arial" w:cs="Arial"/>
                <w:i/>
                <w:iCs/>
                <w:color w:val="000000" w:themeColor="text1"/>
                <w:u w:val="single"/>
              </w:rPr>
            </w:pPr>
            <w:r w:rsidRPr="00350E2F">
              <w:rPr>
                <w:rFonts w:ascii="Arial" w:hAnsi="Arial" w:cs="Arial"/>
                <w:color w:val="000000" w:themeColor="text1"/>
              </w:rPr>
              <w:t>Thành lập v</w:t>
            </w:r>
            <w:r>
              <w:rPr>
                <w:rFonts w:ascii="Arial" w:hAnsi="Arial" w:cs="Arial"/>
                <w:color w:val="000000" w:themeColor="text1"/>
              </w:rPr>
              <w:t xml:space="preserve">à hoạt động Công ty Cổ phần Chứng khoán Ngân hàng Sài Gòn Thương </w:t>
            </w:r>
            <w:r w:rsidR="004417B6">
              <w:rPr>
                <w:rFonts w:ascii="Arial" w:hAnsi="Arial" w:cs="Arial"/>
                <w:color w:val="000000" w:themeColor="text1"/>
              </w:rPr>
              <w:t>T</w:t>
            </w:r>
            <w:r>
              <w:rPr>
                <w:rFonts w:ascii="Arial" w:hAnsi="Arial" w:cs="Arial"/>
                <w:color w:val="000000" w:themeColor="text1"/>
              </w:rPr>
              <w:t>ín và t</w:t>
            </w:r>
            <w:r w:rsidRPr="00350E2F">
              <w:rPr>
                <w:rFonts w:ascii="Arial" w:hAnsi="Arial" w:cs="Arial"/>
                <w:color w:val="000000" w:themeColor="text1"/>
              </w:rPr>
              <w:t>ăng vốn điều lệ lên 1.100.000.000.000</w:t>
            </w:r>
            <w:r>
              <w:rPr>
                <w:rFonts w:ascii="Arial" w:hAnsi="Arial" w:cs="Arial"/>
                <w:color w:val="000000" w:themeColor="text1"/>
              </w:rPr>
              <w:t xml:space="preserve"> đồng</w:t>
            </w:r>
          </w:p>
        </w:tc>
      </w:tr>
      <w:tr w:rsidR="00B247A6" w:rsidRPr="004757AA" w:rsidTr="00706385">
        <w:tc>
          <w:tcPr>
            <w:tcW w:w="2360" w:type="dxa"/>
            <w:tcBorders>
              <w:top w:val="nil"/>
              <w:left w:val="nil"/>
              <w:bottom w:val="nil"/>
              <w:right w:val="nil"/>
            </w:tcBorders>
          </w:tcPr>
          <w:p w:rsidR="00B247A6" w:rsidRDefault="00B247A6" w:rsidP="0028066B">
            <w:pPr>
              <w:ind w:left="-108" w:right="-93"/>
              <w:jc w:val="both"/>
              <w:rPr>
                <w:rFonts w:ascii="Arial" w:hAnsi="Arial" w:cs="Arial"/>
                <w:iCs/>
                <w:color w:val="000000" w:themeColor="text1"/>
              </w:rPr>
            </w:pPr>
            <w:r w:rsidRPr="00FB614B">
              <w:rPr>
                <w:rFonts w:ascii="Arial" w:hAnsi="Arial" w:cs="Arial"/>
                <w:iCs/>
                <w:color w:val="000000" w:themeColor="text1"/>
              </w:rPr>
              <w:t>345/UBCK-GP</w:t>
            </w:r>
          </w:p>
        </w:tc>
        <w:tc>
          <w:tcPr>
            <w:tcW w:w="1260" w:type="dxa"/>
            <w:tcBorders>
              <w:top w:val="nil"/>
              <w:left w:val="nil"/>
              <w:bottom w:val="nil"/>
              <w:right w:val="nil"/>
            </w:tcBorders>
          </w:tcPr>
          <w:p w:rsidR="00B247A6" w:rsidRDefault="00B247A6" w:rsidP="0028066B">
            <w:pPr>
              <w:jc w:val="both"/>
              <w:rPr>
                <w:rFonts w:ascii="Arial" w:hAnsi="Arial" w:cs="Arial"/>
                <w:iCs/>
                <w:color w:val="000000" w:themeColor="text1"/>
              </w:rPr>
            </w:pPr>
            <w:r w:rsidRPr="00FB614B">
              <w:rPr>
                <w:rFonts w:ascii="Arial" w:hAnsi="Arial" w:cs="Arial"/>
                <w:iCs/>
                <w:color w:val="000000" w:themeColor="text1"/>
              </w:rPr>
              <w:t>20/08/2010</w:t>
            </w:r>
          </w:p>
        </w:tc>
        <w:tc>
          <w:tcPr>
            <w:tcW w:w="4581" w:type="dxa"/>
            <w:tcBorders>
              <w:top w:val="nil"/>
              <w:left w:val="nil"/>
              <w:bottom w:val="nil"/>
              <w:right w:val="nil"/>
            </w:tcBorders>
          </w:tcPr>
          <w:p w:rsidR="00B247A6" w:rsidRDefault="00B247A6" w:rsidP="0028066B">
            <w:pPr>
              <w:jc w:val="both"/>
              <w:rPr>
                <w:rFonts w:ascii="Arial" w:hAnsi="Arial" w:cs="Arial"/>
                <w:color w:val="000000" w:themeColor="text1"/>
              </w:rPr>
            </w:pPr>
            <w:r>
              <w:rPr>
                <w:rFonts w:ascii="Arial" w:hAnsi="Arial" w:cs="Arial"/>
                <w:color w:val="000000" w:themeColor="text1"/>
              </w:rPr>
              <w:t>T</w:t>
            </w:r>
            <w:r w:rsidRPr="00FB614B">
              <w:rPr>
                <w:rFonts w:ascii="Arial" w:hAnsi="Arial" w:cs="Arial"/>
                <w:color w:val="000000" w:themeColor="text1"/>
              </w:rPr>
              <w:t>ăng vốn điều lệ lên 1.1</w:t>
            </w:r>
            <w:r>
              <w:rPr>
                <w:rFonts w:ascii="Arial" w:hAnsi="Arial" w:cs="Arial"/>
                <w:color w:val="000000" w:themeColor="text1"/>
              </w:rPr>
              <w:t>28</w:t>
            </w:r>
            <w:r w:rsidRPr="00FB614B">
              <w:rPr>
                <w:rFonts w:ascii="Arial" w:hAnsi="Arial" w:cs="Arial"/>
                <w:color w:val="000000" w:themeColor="text1"/>
              </w:rPr>
              <w:t>.</w:t>
            </w:r>
            <w:r>
              <w:rPr>
                <w:rFonts w:ascii="Arial" w:hAnsi="Arial" w:cs="Arial"/>
                <w:color w:val="000000" w:themeColor="text1"/>
              </w:rPr>
              <w:t>5</w:t>
            </w:r>
            <w:r w:rsidRPr="00FB614B">
              <w:rPr>
                <w:rFonts w:ascii="Arial" w:hAnsi="Arial" w:cs="Arial"/>
                <w:color w:val="000000" w:themeColor="text1"/>
              </w:rPr>
              <w:t>00.000.000 đồng</w:t>
            </w:r>
          </w:p>
        </w:tc>
      </w:tr>
      <w:tr w:rsidR="00C45971" w:rsidRPr="004757AA" w:rsidTr="00ED2F7E">
        <w:trPr>
          <w:trHeight w:val="225"/>
        </w:trPr>
        <w:tc>
          <w:tcPr>
            <w:tcW w:w="2360" w:type="dxa"/>
            <w:tcBorders>
              <w:top w:val="nil"/>
              <w:left w:val="nil"/>
              <w:bottom w:val="nil"/>
              <w:right w:val="nil"/>
            </w:tcBorders>
          </w:tcPr>
          <w:p w:rsidR="00C45971" w:rsidRPr="00350E2F" w:rsidRDefault="00C45971" w:rsidP="00E503A0">
            <w:pPr>
              <w:spacing w:before="100" w:beforeAutospacing="1" w:after="100" w:afterAutospacing="1"/>
              <w:ind w:left="-108" w:right="-93"/>
              <w:jc w:val="both"/>
              <w:rPr>
                <w:rFonts w:ascii="Arial" w:hAnsi="Arial" w:cs="Arial"/>
                <w:color w:val="000000" w:themeColor="text1"/>
              </w:rPr>
            </w:pPr>
            <w:r>
              <w:rPr>
                <w:rFonts w:ascii="Arial" w:hAnsi="Arial" w:cs="Arial"/>
                <w:color w:val="000000" w:themeColor="text1"/>
              </w:rPr>
              <w:t>17/GPĐC-</w:t>
            </w:r>
            <w:r w:rsidRPr="00350E2F">
              <w:rPr>
                <w:rFonts w:ascii="Arial" w:hAnsi="Arial" w:cs="Arial"/>
                <w:color w:val="000000" w:themeColor="text1"/>
              </w:rPr>
              <w:t>UBCK</w:t>
            </w:r>
          </w:p>
        </w:tc>
        <w:tc>
          <w:tcPr>
            <w:tcW w:w="1260" w:type="dxa"/>
            <w:tcBorders>
              <w:top w:val="nil"/>
              <w:left w:val="nil"/>
              <w:bottom w:val="nil"/>
              <w:right w:val="nil"/>
            </w:tcBorders>
          </w:tcPr>
          <w:p w:rsidR="00C45971" w:rsidRPr="00350E2F" w:rsidRDefault="00C45971" w:rsidP="00A14978">
            <w:pPr>
              <w:spacing w:before="100" w:beforeAutospacing="1" w:after="100" w:afterAutospacing="1"/>
              <w:jc w:val="both"/>
              <w:rPr>
                <w:rFonts w:ascii="Arial" w:hAnsi="Arial" w:cs="Arial"/>
                <w:color w:val="000000" w:themeColor="text1"/>
              </w:rPr>
            </w:pPr>
            <w:r w:rsidRPr="00350E2F">
              <w:rPr>
                <w:rFonts w:ascii="Arial" w:hAnsi="Arial" w:cs="Arial"/>
                <w:color w:val="000000" w:themeColor="text1"/>
              </w:rPr>
              <w:t>10/03/2011</w:t>
            </w:r>
          </w:p>
        </w:tc>
        <w:tc>
          <w:tcPr>
            <w:tcW w:w="4581" w:type="dxa"/>
            <w:tcBorders>
              <w:top w:val="nil"/>
              <w:left w:val="nil"/>
              <w:bottom w:val="nil"/>
              <w:right w:val="nil"/>
            </w:tcBorders>
          </w:tcPr>
          <w:p w:rsidR="00C45971" w:rsidRPr="00350E2F" w:rsidRDefault="00C45971" w:rsidP="001155FD">
            <w:pPr>
              <w:spacing w:before="100" w:beforeAutospacing="1" w:after="100" w:afterAutospacing="1"/>
              <w:jc w:val="both"/>
              <w:rPr>
                <w:rFonts w:ascii="Arial" w:hAnsi="Arial" w:cs="Arial"/>
                <w:color w:val="000000" w:themeColor="text1"/>
              </w:rPr>
            </w:pPr>
            <w:r w:rsidRPr="00350E2F">
              <w:rPr>
                <w:rFonts w:ascii="Arial" w:hAnsi="Arial" w:cs="Arial"/>
                <w:color w:val="000000" w:themeColor="text1"/>
              </w:rPr>
              <w:t>Tăng vốn điều lệ lên 1.266.600.000.000</w:t>
            </w:r>
            <w:r>
              <w:rPr>
                <w:rFonts w:ascii="Arial" w:hAnsi="Arial" w:cs="Arial"/>
                <w:color w:val="000000" w:themeColor="text1"/>
              </w:rPr>
              <w:t xml:space="preserve"> đồng</w:t>
            </w:r>
          </w:p>
        </w:tc>
      </w:tr>
      <w:tr w:rsidR="00C45971" w:rsidRPr="004757AA" w:rsidTr="00706385">
        <w:tc>
          <w:tcPr>
            <w:tcW w:w="2360" w:type="dxa"/>
            <w:tcBorders>
              <w:top w:val="nil"/>
              <w:left w:val="nil"/>
              <w:bottom w:val="nil"/>
              <w:right w:val="nil"/>
            </w:tcBorders>
          </w:tcPr>
          <w:p w:rsidR="00C45971" w:rsidRPr="00350E2F" w:rsidRDefault="00C45971" w:rsidP="009309B4">
            <w:pPr>
              <w:spacing w:before="100" w:beforeAutospacing="1" w:after="100" w:afterAutospacing="1"/>
              <w:ind w:left="-108" w:right="-93"/>
              <w:jc w:val="both"/>
              <w:rPr>
                <w:rFonts w:ascii="Arial" w:hAnsi="Arial" w:cs="Arial"/>
                <w:color w:val="000000" w:themeColor="text1"/>
              </w:rPr>
            </w:pPr>
            <w:r w:rsidRPr="00350E2F">
              <w:rPr>
                <w:rFonts w:ascii="Arial" w:hAnsi="Arial" w:cs="Arial"/>
                <w:color w:val="000000" w:themeColor="text1"/>
              </w:rPr>
              <w:t>99/GPĐC-UBCK</w:t>
            </w:r>
          </w:p>
        </w:tc>
        <w:tc>
          <w:tcPr>
            <w:tcW w:w="1260" w:type="dxa"/>
            <w:tcBorders>
              <w:top w:val="nil"/>
              <w:left w:val="nil"/>
              <w:bottom w:val="nil"/>
              <w:right w:val="nil"/>
            </w:tcBorders>
          </w:tcPr>
          <w:p w:rsidR="00C45971" w:rsidRPr="00350E2F" w:rsidRDefault="00C45971" w:rsidP="00A14978">
            <w:pPr>
              <w:spacing w:before="100" w:beforeAutospacing="1" w:after="100" w:afterAutospacing="1"/>
              <w:jc w:val="both"/>
              <w:rPr>
                <w:rFonts w:ascii="Arial" w:hAnsi="Arial" w:cs="Arial"/>
                <w:color w:val="000000" w:themeColor="text1"/>
              </w:rPr>
            </w:pPr>
            <w:r w:rsidRPr="00350E2F">
              <w:rPr>
                <w:rFonts w:ascii="Arial" w:hAnsi="Arial" w:cs="Arial"/>
                <w:color w:val="000000" w:themeColor="text1"/>
              </w:rPr>
              <w:t>09/07/2012</w:t>
            </w:r>
          </w:p>
        </w:tc>
        <w:tc>
          <w:tcPr>
            <w:tcW w:w="4581" w:type="dxa"/>
            <w:tcBorders>
              <w:top w:val="nil"/>
              <w:left w:val="nil"/>
              <w:bottom w:val="nil"/>
              <w:right w:val="nil"/>
            </w:tcBorders>
          </w:tcPr>
          <w:p w:rsidR="00C45971" w:rsidRPr="00706385" w:rsidRDefault="006871EC" w:rsidP="00A14978">
            <w:pPr>
              <w:spacing w:before="100" w:beforeAutospacing="1" w:after="100" w:afterAutospacing="1"/>
              <w:jc w:val="both"/>
              <w:rPr>
                <w:rFonts w:ascii="Arial" w:hAnsi="Arial" w:cs="Arial"/>
                <w:color w:val="000000" w:themeColor="text1"/>
                <w:spacing w:val="-4"/>
              </w:rPr>
            </w:pPr>
            <w:r w:rsidRPr="006871EC">
              <w:rPr>
                <w:rFonts w:ascii="Arial" w:hAnsi="Arial" w:cs="Arial"/>
                <w:color w:val="000000" w:themeColor="text1"/>
                <w:spacing w:val="-4"/>
              </w:rPr>
              <w:t>Thay đổi người đại diện theo pháp luật của Công ty</w:t>
            </w:r>
          </w:p>
        </w:tc>
      </w:tr>
    </w:tbl>
    <w:p w:rsidR="00BC66EB" w:rsidRDefault="00B67ED6">
      <w:pPr>
        <w:pStyle w:val="BodyTextIndent"/>
        <w:spacing w:before="120"/>
        <w:ind w:left="720"/>
        <w:rPr>
          <w:rFonts w:ascii="Arial" w:hAnsi="Arial" w:cs="Arial"/>
        </w:rPr>
      </w:pPr>
      <w:r w:rsidRPr="00B67ED6">
        <w:rPr>
          <w:rFonts w:ascii="Arial" w:hAnsi="Arial" w:cs="Arial"/>
        </w:rPr>
        <w:t>Hoạt động chính của Công ty là môi giới chứng khoán, tự doanh chứng khoán, bảo lãnh phát hành chứng khoán, lưu k‎ý chứng khoán và tư vấn đầu tư chứng khoán.</w:t>
      </w:r>
    </w:p>
    <w:p w:rsidR="00D50DA3" w:rsidRDefault="00A1271B">
      <w:pPr>
        <w:pStyle w:val="BodyTextIndent"/>
        <w:spacing w:before="100"/>
        <w:ind w:left="720"/>
        <w:rPr>
          <w:rFonts w:ascii="Arial" w:hAnsi="Arial" w:cs="Arial"/>
        </w:rPr>
      </w:pPr>
      <w:r>
        <w:rPr>
          <w:rFonts w:ascii="Arial" w:hAnsi="Arial" w:cs="Arial"/>
        </w:rPr>
        <w:t xml:space="preserve">Công ty có trụ sở chính tại số 278 Nam Kỳ Khởi Nghĩa, Quận 3, Thành phố Hồ Chí Minh và </w:t>
      </w:r>
      <w:r w:rsidR="00643180">
        <w:rPr>
          <w:rFonts w:ascii="Arial" w:hAnsi="Arial" w:cs="Arial"/>
        </w:rPr>
        <w:t xml:space="preserve">một (1) </w:t>
      </w:r>
      <w:r w:rsidR="00643180" w:rsidRPr="00C26D46">
        <w:rPr>
          <w:rFonts w:ascii="Arial" w:hAnsi="Arial" w:cs="Arial"/>
        </w:rPr>
        <w:t>chi nhánh tại Hà Nội</w:t>
      </w:r>
      <w:r w:rsidR="00643180">
        <w:rPr>
          <w:rFonts w:ascii="Arial" w:hAnsi="Arial" w:cs="Arial"/>
        </w:rPr>
        <w:t xml:space="preserve"> tại ngày </w:t>
      </w:r>
      <w:r w:rsidR="001F541D">
        <w:rPr>
          <w:rFonts w:ascii="Arial" w:hAnsi="Arial" w:cs="Arial"/>
        </w:rPr>
        <w:t>30 tháng 6 năm 2013</w:t>
      </w:r>
      <w:r w:rsidRPr="00C26D46">
        <w:rPr>
          <w:rFonts w:ascii="Arial" w:hAnsi="Arial" w:cs="Arial"/>
        </w:rPr>
        <w:t>.</w:t>
      </w:r>
    </w:p>
    <w:p w:rsidR="00D50DA3" w:rsidRDefault="009309B4">
      <w:pPr>
        <w:pStyle w:val="BodyTextIndent"/>
        <w:spacing w:before="100"/>
        <w:ind w:left="720"/>
        <w:rPr>
          <w:rFonts w:ascii="Arial" w:hAnsi="Arial" w:cs="Arial"/>
        </w:rPr>
      </w:pPr>
      <w:r w:rsidRPr="009309B4">
        <w:rPr>
          <w:rFonts w:ascii="Arial" w:hAnsi="Arial" w:cs="Arial"/>
        </w:rPr>
        <w:t>Tại ngày 30 tháng 6 năm 2013, vốn điều lệ của Công ty là 1.266.600.000.000 đồng.</w:t>
      </w:r>
    </w:p>
    <w:p w:rsidR="00D50DA3" w:rsidRDefault="009309B4">
      <w:pPr>
        <w:pStyle w:val="BodyTextIndent"/>
        <w:spacing w:before="100"/>
        <w:ind w:left="720"/>
        <w:rPr>
          <w:rFonts w:ascii="Arial" w:hAnsi="Arial" w:cs="Arial"/>
        </w:rPr>
      </w:pPr>
      <w:r w:rsidRPr="009309B4">
        <w:rPr>
          <w:rFonts w:ascii="Arial" w:hAnsi="Arial" w:cs="Arial"/>
        </w:rPr>
        <w:t>Số lượng nhân viên của Công ty tại ngày 30 tháng 6 năm 2013 là: 93 người (tại ngày 31 tháng 12 năm 2012: 123 người).</w:t>
      </w:r>
    </w:p>
    <w:p w:rsidR="00C76E7B" w:rsidRPr="00BD3378" w:rsidRDefault="00C76E7B">
      <w:pPr>
        <w:jc w:val="both"/>
        <w:rPr>
          <w:rFonts w:ascii="Arial" w:hAnsi="Arial" w:cs="Arial"/>
          <w:sz w:val="16"/>
          <w:szCs w:val="16"/>
        </w:rPr>
      </w:pPr>
    </w:p>
    <w:p w:rsidR="00E81E53" w:rsidRPr="00E81E53" w:rsidRDefault="00E81E53" w:rsidP="00E81E53">
      <w:pPr>
        <w:ind w:left="709"/>
        <w:jc w:val="both"/>
        <w:rPr>
          <w:rFonts w:ascii="Arial" w:hAnsi="Arial" w:cs="Arial"/>
          <w:b/>
          <w:i/>
        </w:rPr>
      </w:pPr>
      <w:r w:rsidRPr="00E81E53">
        <w:rPr>
          <w:rFonts w:ascii="Arial" w:hAnsi="Arial" w:cs="Arial"/>
          <w:b/>
          <w:i/>
        </w:rPr>
        <w:t>C</w:t>
      </w:r>
      <w:r>
        <w:rPr>
          <w:rFonts w:ascii="Arial" w:hAnsi="Arial" w:cs="Arial"/>
          <w:b/>
          <w:i/>
        </w:rPr>
        <w:t>ông ty con</w:t>
      </w:r>
    </w:p>
    <w:p w:rsidR="00D50DA3" w:rsidRDefault="00E81E53">
      <w:pPr>
        <w:pStyle w:val="BodyTextIndent"/>
        <w:spacing w:before="100"/>
        <w:ind w:left="720"/>
        <w:rPr>
          <w:rFonts w:ascii="Arial" w:hAnsi="Arial" w:cs="Arial"/>
        </w:rPr>
      </w:pPr>
      <w:r w:rsidRPr="008866F3">
        <w:rPr>
          <w:rFonts w:ascii="Arial" w:hAnsi="Arial" w:cs="Arial"/>
        </w:rPr>
        <w:t>Thông tin về các công ty con trong gia</w:t>
      </w:r>
      <w:r w:rsidR="003E474B">
        <w:rPr>
          <w:rFonts w:ascii="Arial" w:hAnsi="Arial" w:cs="Arial"/>
        </w:rPr>
        <w:t>i</w:t>
      </w:r>
      <w:r w:rsidRPr="008866F3">
        <w:rPr>
          <w:rFonts w:ascii="Arial" w:hAnsi="Arial" w:cs="Arial"/>
        </w:rPr>
        <w:t xml:space="preserve"> </w:t>
      </w:r>
      <w:r w:rsidR="003E474B">
        <w:rPr>
          <w:rFonts w:ascii="Arial" w:hAnsi="Arial" w:cs="Arial"/>
        </w:rPr>
        <w:t>đoạn</w:t>
      </w:r>
      <w:r w:rsidR="001F541D">
        <w:rPr>
          <w:rFonts w:ascii="Arial" w:hAnsi="Arial" w:cs="Arial"/>
        </w:rPr>
        <w:t xml:space="preserve"> </w:t>
      </w:r>
      <w:r w:rsidR="00E5202C">
        <w:rPr>
          <w:rFonts w:ascii="Arial" w:hAnsi="Arial" w:cs="Arial"/>
        </w:rPr>
        <w:t>sáu</w:t>
      </w:r>
      <w:r w:rsidR="001F541D">
        <w:rPr>
          <w:rFonts w:ascii="Arial" w:hAnsi="Arial" w:cs="Arial"/>
        </w:rPr>
        <w:t xml:space="preserve"> tháng đầu năm 2013</w:t>
      </w:r>
      <w:r w:rsidRPr="008866F3">
        <w:rPr>
          <w:rFonts w:ascii="Arial" w:hAnsi="Arial" w:cs="Arial"/>
        </w:rPr>
        <w:t xml:space="preserve"> như sau:</w:t>
      </w:r>
    </w:p>
    <w:p w:rsidR="00D50DA3" w:rsidRDefault="00E81E53">
      <w:pPr>
        <w:pStyle w:val="listbulletindent0"/>
        <w:numPr>
          <w:ilvl w:val="0"/>
          <w:numId w:val="7"/>
        </w:numPr>
        <w:shd w:val="clear" w:color="auto" w:fill="FFFFFF"/>
        <w:tabs>
          <w:tab w:val="clear" w:pos="992"/>
          <w:tab w:val="clear" w:pos="1140"/>
          <w:tab w:val="num" w:pos="1092"/>
        </w:tabs>
        <w:spacing w:before="100"/>
        <w:ind w:left="1080" w:hanging="360"/>
        <w:rPr>
          <w:rFonts w:ascii="Arial" w:hAnsi="Arial" w:cs="Arial"/>
        </w:rPr>
      </w:pPr>
      <w:r w:rsidRPr="006522E9">
        <w:rPr>
          <w:rFonts w:ascii="Arial" w:hAnsi="Arial" w:cs="Arial"/>
        </w:rPr>
        <w:t>Công ty Ch</w:t>
      </w:r>
      <w:r w:rsidRPr="00E81E53">
        <w:rPr>
          <w:rFonts w:ascii="Arial" w:hAnsi="Arial" w:cs="Arial"/>
        </w:rPr>
        <w:t>ứng kho</w:t>
      </w:r>
      <w:r w:rsidRPr="006522E9">
        <w:rPr>
          <w:rFonts w:ascii="Arial" w:hAnsi="Arial" w:cs="Arial"/>
        </w:rPr>
        <w:t xml:space="preserve">án </w:t>
      </w:r>
      <w:r w:rsidR="0041090C">
        <w:rPr>
          <w:rFonts w:ascii="Arial" w:hAnsi="Arial" w:cs="Arial"/>
        </w:rPr>
        <w:t xml:space="preserve">Ngân hàng </w:t>
      </w:r>
      <w:r w:rsidRPr="006522E9">
        <w:rPr>
          <w:rFonts w:ascii="Arial" w:hAnsi="Arial" w:cs="Arial"/>
        </w:rPr>
        <w:t>Sài G</w:t>
      </w:r>
      <w:r w:rsidR="000E51B8">
        <w:rPr>
          <w:rFonts w:ascii="Arial" w:hAnsi="Arial" w:cs="Arial"/>
        </w:rPr>
        <w:t>òn Thương Tín Campuchia:</w:t>
      </w:r>
    </w:p>
    <w:p w:rsidR="00D50DA3" w:rsidRDefault="00357628">
      <w:pPr>
        <w:pStyle w:val="BodyTextIndent"/>
        <w:spacing w:before="100"/>
        <w:ind w:left="1089"/>
        <w:rPr>
          <w:rFonts w:ascii="Arial" w:hAnsi="Arial" w:cs="Arial"/>
        </w:rPr>
      </w:pPr>
      <w:r>
        <w:rPr>
          <w:rFonts w:ascii="Arial" w:hAnsi="Arial" w:cs="Arial"/>
        </w:rPr>
        <w:t>T</w:t>
      </w:r>
      <w:r w:rsidRPr="00795DB1">
        <w:rPr>
          <w:rFonts w:ascii="Arial" w:hAnsi="Arial" w:cs="Arial"/>
        </w:rPr>
        <w:t xml:space="preserve">heo Giấy chứng nhận đầu tư ra nước ngoài số 323/BKH-ĐTRNN của Bộ Kế hoạch và Đầu tư </w:t>
      </w:r>
      <w:r>
        <w:rPr>
          <w:rFonts w:ascii="Arial" w:hAnsi="Arial" w:cs="Arial"/>
        </w:rPr>
        <w:t xml:space="preserve">cấp </w:t>
      </w:r>
      <w:r w:rsidRPr="00795DB1">
        <w:rPr>
          <w:rFonts w:ascii="Arial" w:hAnsi="Arial" w:cs="Arial"/>
        </w:rPr>
        <w:t xml:space="preserve">ngày 1 tháng 3 năm </w:t>
      </w:r>
      <w:r>
        <w:rPr>
          <w:rFonts w:ascii="Arial" w:hAnsi="Arial" w:cs="Arial"/>
        </w:rPr>
        <w:t xml:space="preserve">2010, </w:t>
      </w:r>
      <w:r w:rsidRPr="00795DB1">
        <w:rPr>
          <w:rFonts w:ascii="Arial" w:hAnsi="Arial" w:cs="Arial"/>
        </w:rPr>
        <w:t xml:space="preserve">Công ty </w:t>
      </w:r>
      <w:r>
        <w:rPr>
          <w:rFonts w:ascii="Arial" w:hAnsi="Arial" w:cs="Arial"/>
        </w:rPr>
        <w:t>được phép</w:t>
      </w:r>
      <w:r w:rsidRPr="00795DB1">
        <w:rPr>
          <w:rFonts w:ascii="Arial" w:hAnsi="Arial" w:cs="Arial"/>
        </w:rPr>
        <w:t xml:space="preserve"> đầu tư </w:t>
      </w:r>
      <w:r>
        <w:rPr>
          <w:rFonts w:ascii="Arial" w:hAnsi="Arial" w:cs="Arial"/>
        </w:rPr>
        <w:t>trong vòng</w:t>
      </w:r>
      <w:r w:rsidRPr="00795DB1">
        <w:rPr>
          <w:rFonts w:ascii="Arial" w:hAnsi="Arial" w:cs="Arial"/>
        </w:rPr>
        <w:t xml:space="preserve"> 50 năm </w:t>
      </w:r>
      <w:r>
        <w:rPr>
          <w:rFonts w:ascii="Arial" w:hAnsi="Arial" w:cs="Arial"/>
        </w:rPr>
        <w:t xml:space="preserve">vào </w:t>
      </w:r>
      <w:r w:rsidRPr="006522E9">
        <w:rPr>
          <w:rFonts w:ascii="Arial" w:hAnsi="Arial" w:cs="Arial"/>
        </w:rPr>
        <w:t>Công ty Ch</w:t>
      </w:r>
      <w:r w:rsidRPr="00E81E53">
        <w:rPr>
          <w:rFonts w:ascii="Arial" w:hAnsi="Arial" w:cs="Arial"/>
        </w:rPr>
        <w:t>ứng kho</w:t>
      </w:r>
      <w:r w:rsidRPr="006522E9">
        <w:rPr>
          <w:rFonts w:ascii="Arial" w:hAnsi="Arial" w:cs="Arial"/>
        </w:rPr>
        <w:t xml:space="preserve">án </w:t>
      </w:r>
      <w:r>
        <w:rPr>
          <w:rFonts w:ascii="Arial" w:hAnsi="Arial" w:cs="Arial"/>
        </w:rPr>
        <w:t xml:space="preserve">Ngân hàng </w:t>
      </w:r>
      <w:r w:rsidRPr="006522E9">
        <w:rPr>
          <w:rFonts w:ascii="Arial" w:hAnsi="Arial" w:cs="Arial"/>
        </w:rPr>
        <w:t>Sài G</w:t>
      </w:r>
      <w:r>
        <w:rPr>
          <w:rFonts w:ascii="Arial" w:hAnsi="Arial" w:cs="Arial"/>
        </w:rPr>
        <w:t>òn Thương Tín Campuchia có trụ</w:t>
      </w:r>
      <w:r w:rsidRPr="00795DB1">
        <w:rPr>
          <w:rFonts w:ascii="Arial" w:hAnsi="Arial" w:cs="Arial"/>
        </w:rPr>
        <w:t xml:space="preserve"> sở chính tại số 60 Preah </w:t>
      </w:r>
      <w:r w:rsidRPr="00022B43">
        <w:rPr>
          <w:rFonts w:ascii="Arial" w:hAnsi="Arial" w:cs="Arial"/>
        </w:rPr>
        <w:t>Norodom Blvd,</w:t>
      </w:r>
      <w:r w:rsidRPr="00795DB1">
        <w:rPr>
          <w:rFonts w:ascii="Arial" w:hAnsi="Arial" w:cs="Arial"/>
        </w:rPr>
        <w:t xml:space="preserve"> Sangkat Chey Chummeas, Khan Daun Penh, Phnom Penh, </w:t>
      </w:r>
      <w:r>
        <w:rPr>
          <w:rFonts w:ascii="Arial" w:hAnsi="Arial" w:cs="Arial"/>
        </w:rPr>
        <w:t xml:space="preserve">Vương quốc </w:t>
      </w:r>
      <w:r w:rsidRPr="00795DB1">
        <w:rPr>
          <w:rFonts w:ascii="Arial" w:hAnsi="Arial" w:cs="Arial"/>
        </w:rPr>
        <w:t>Campuchia</w:t>
      </w:r>
      <w:r>
        <w:rPr>
          <w:rFonts w:ascii="Arial" w:hAnsi="Arial" w:cs="Arial"/>
        </w:rPr>
        <w:t>. T</w:t>
      </w:r>
      <w:r w:rsidRPr="00795DB1">
        <w:rPr>
          <w:rFonts w:ascii="Arial" w:hAnsi="Arial" w:cs="Arial"/>
        </w:rPr>
        <w:t xml:space="preserve">ổng vốn </w:t>
      </w:r>
      <w:r>
        <w:rPr>
          <w:rFonts w:ascii="Arial" w:hAnsi="Arial" w:cs="Arial"/>
        </w:rPr>
        <w:t xml:space="preserve">đầu tư </w:t>
      </w:r>
      <w:r w:rsidRPr="00795DB1">
        <w:rPr>
          <w:rFonts w:ascii="Arial" w:hAnsi="Arial" w:cs="Arial"/>
        </w:rPr>
        <w:t xml:space="preserve">đăng ký </w:t>
      </w:r>
      <w:r>
        <w:rPr>
          <w:rFonts w:ascii="Arial" w:hAnsi="Arial" w:cs="Arial"/>
        </w:rPr>
        <w:t xml:space="preserve">của công ty con này </w:t>
      </w:r>
      <w:r w:rsidRPr="00795DB1">
        <w:rPr>
          <w:rFonts w:ascii="Arial" w:hAnsi="Arial" w:cs="Arial"/>
        </w:rPr>
        <w:t>là 7.000.000 Đô la Mỹ.</w:t>
      </w:r>
    </w:p>
    <w:p w:rsidR="00D50DA3" w:rsidRDefault="00E81E53">
      <w:pPr>
        <w:pStyle w:val="BodyTextIndent"/>
        <w:spacing w:before="100"/>
        <w:ind w:left="1089"/>
        <w:rPr>
          <w:rFonts w:ascii="Arial" w:hAnsi="Arial" w:cs="Arial"/>
        </w:rPr>
      </w:pPr>
      <w:r w:rsidRPr="006522E9">
        <w:rPr>
          <w:rFonts w:ascii="Arial" w:hAnsi="Arial" w:cs="Arial"/>
        </w:rPr>
        <w:t xml:space="preserve">Theo </w:t>
      </w:r>
      <w:r w:rsidR="00F94775">
        <w:rPr>
          <w:rFonts w:ascii="Arial" w:hAnsi="Arial" w:cs="Arial"/>
        </w:rPr>
        <w:t>G</w:t>
      </w:r>
      <w:r w:rsidRPr="006522E9">
        <w:rPr>
          <w:rFonts w:ascii="Arial" w:hAnsi="Arial" w:cs="Arial"/>
        </w:rPr>
        <w:t>iấy phép số 0704 PcrNor.ChorBorPor của Bộ Thư</w:t>
      </w:r>
      <w:r w:rsidR="00A2052A">
        <w:rPr>
          <w:rFonts w:ascii="Arial" w:hAnsi="Arial" w:cs="Arial"/>
        </w:rPr>
        <w:t xml:space="preserve">ơng Mại Campuchia cấp ngày 10 tháng 2 năm </w:t>
      </w:r>
      <w:r w:rsidRPr="006522E9">
        <w:rPr>
          <w:rFonts w:ascii="Arial" w:hAnsi="Arial" w:cs="Arial"/>
        </w:rPr>
        <w:t>2010</w:t>
      </w:r>
      <w:r w:rsidR="00061678">
        <w:rPr>
          <w:rFonts w:ascii="Arial" w:hAnsi="Arial" w:cs="Arial"/>
        </w:rPr>
        <w:t xml:space="preserve">, hoạt động chính của </w:t>
      </w:r>
      <w:r w:rsidR="00524554">
        <w:rPr>
          <w:rFonts w:ascii="Arial" w:hAnsi="Arial" w:cs="Arial"/>
        </w:rPr>
        <w:t>c</w:t>
      </w:r>
      <w:r w:rsidR="00EE04A8" w:rsidRPr="006522E9">
        <w:rPr>
          <w:rFonts w:ascii="Arial" w:hAnsi="Arial" w:cs="Arial"/>
        </w:rPr>
        <w:t xml:space="preserve">ông ty </w:t>
      </w:r>
      <w:r w:rsidR="00524554">
        <w:rPr>
          <w:rFonts w:ascii="Arial" w:hAnsi="Arial" w:cs="Arial"/>
        </w:rPr>
        <w:t>con này</w:t>
      </w:r>
      <w:r w:rsidR="00061678" w:rsidRPr="00B67ED6">
        <w:rPr>
          <w:rFonts w:ascii="Arial" w:hAnsi="Arial" w:cs="Arial"/>
        </w:rPr>
        <w:t xml:space="preserve"> </w:t>
      </w:r>
      <w:r w:rsidR="00AC2FDD">
        <w:rPr>
          <w:rFonts w:ascii="Arial" w:hAnsi="Arial" w:cs="Arial"/>
        </w:rPr>
        <w:t>là</w:t>
      </w:r>
      <w:r w:rsidR="00061678" w:rsidRPr="006522E9">
        <w:rPr>
          <w:rFonts w:ascii="Arial" w:hAnsi="Arial" w:cs="Arial"/>
        </w:rPr>
        <w:t xml:space="preserve"> </w:t>
      </w:r>
      <w:r w:rsidRPr="006522E9">
        <w:rPr>
          <w:rFonts w:ascii="Arial" w:hAnsi="Arial" w:cs="Arial"/>
        </w:rPr>
        <w:t>tự d</w:t>
      </w:r>
      <w:r w:rsidR="00EE04A8">
        <w:rPr>
          <w:rFonts w:ascii="Arial" w:hAnsi="Arial" w:cs="Arial"/>
        </w:rPr>
        <w:t>oanh, môi giới và tư vấn đầu tư</w:t>
      </w:r>
      <w:r w:rsidR="00524554">
        <w:rPr>
          <w:rFonts w:ascii="Arial" w:hAnsi="Arial" w:cs="Arial"/>
        </w:rPr>
        <w:t>;</w:t>
      </w:r>
      <w:r w:rsidR="00EE04A8">
        <w:rPr>
          <w:rFonts w:ascii="Arial" w:hAnsi="Arial" w:cs="Arial"/>
        </w:rPr>
        <w:t xml:space="preserve"> t</w:t>
      </w:r>
      <w:r w:rsidRPr="006522E9">
        <w:rPr>
          <w:rFonts w:ascii="Arial" w:hAnsi="Arial" w:cs="Arial"/>
        </w:rPr>
        <w:t>hời hạn hoạt động là 99 năm.</w:t>
      </w:r>
      <w:r w:rsidR="00A2052A">
        <w:rPr>
          <w:rFonts w:ascii="Arial" w:hAnsi="Arial" w:cs="Arial"/>
        </w:rPr>
        <w:t xml:space="preserve"> Tại ngày </w:t>
      </w:r>
      <w:r w:rsidR="001F541D">
        <w:rPr>
          <w:rFonts w:ascii="Arial" w:hAnsi="Arial" w:cs="Arial"/>
        </w:rPr>
        <w:t>30 tháng 6 năm 2013</w:t>
      </w:r>
      <w:r w:rsidR="00A2052A">
        <w:rPr>
          <w:rFonts w:ascii="Arial" w:hAnsi="Arial" w:cs="Arial"/>
        </w:rPr>
        <w:t>,</w:t>
      </w:r>
      <w:r>
        <w:rPr>
          <w:rFonts w:ascii="Arial" w:hAnsi="Arial" w:cs="Arial"/>
        </w:rPr>
        <w:t xml:space="preserve"> Công ty đã góp </w:t>
      </w:r>
      <w:r w:rsidRPr="006B1DD6">
        <w:rPr>
          <w:rFonts w:ascii="Arial" w:hAnsi="Arial" w:cs="Arial"/>
        </w:rPr>
        <w:t xml:space="preserve">3.798.600 </w:t>
      </w:r>
      <w:r w:rsidRPr="006522E9">
        <w:rPr>
          <w:rFonts w:ascii="Arial" w:hAnsi="Arial" w:cs="Arial"/>
        </w:rPr>
        <w:t xml:space="preserve">Đô la Mỹ, chiếm </w:t>
      </w:r>
      <w:r w:rsidR="00A2052A">
        <w:rPr>
          <w:rFonts w:ascii="Arial" w:hAnsi="Arial" w:cs="Arial"/>
        </w:rPr>
        <w:t>99,96%</w:t>
      </w:r>
      <w:r w:rsidRPr="006522E9">
        <w:rPr>
          <w:rFonts w:ascii="Arial" w:hAnsi="Arial" w:cs="Arial"/>
        </w:rPr>
        <w:t xml:space="preserve"> </w:t>
      </w:r>
      <w:r w:rsidR="00A2052A">
        <w:rPr>
          <w:rFonts w:ascii="Arial" w:hAnsi="Arial" w:cs="Arial"/>
        </w:rPr>
        <w:t>vốn điều lệ của công ty con.</w:t>
      </w:r>
    </w:p>
    <w:p w:rsidR="00D50DA3" w:rsidRPr="00BC5224" w:rsidRDefault="003D2ED0" w:rsidP="00BC5224">
      <w:pPr>
        <w:pStyle w:val="BodyTextIndent"/>
        <w:spacing w:before="100"/>
        <w:ind w:left="1080"/>
        <w:rPr>
          <w:rFonts w:ascii="Arial" w:hAnsi="Arial" w:cs="Arial"/>
          <w:spacing w:val="-2"/>
        </w:rPr>
      </w:pPr>
      <w:r w:rsidRPr="00BC5224">
        <w:rPr>
          <w:rFonts w:ascii="Arial" w:hAnsi="Arial" w:cs="Arial"/>
          <w:spacing w:val="-2"/>
        </w:rPr>
        <w:t>N</w:t>
      </w:r>
      <w:r w:rsidR="00E503A0" w:rsidRPr="00BC5224">
        <w:rPr>
          <w:rFonts w:ascii="Arial" w:hAnsi="Arial" w:cs="Arial"/>
          <w:spacing w:val="-2"/>
        </w:rPr>
        <w:t xml:space="preserve">gày 10 tháng 1 năm 2013, Hội đồng Quản trị </w:t>
      </w:r>
      <w:r w:rsidR="0087698D" w:rsidRPr="00BC5224">
        <w:rPr>
          <w:rFonts w:ascii="Arial" w:hAnsi="Arial" w:cs="Arial"/>
          <w:spacing w:val="-2"/>
        </w:rPr>
        <w:t xml:space="preserve">của Công ty </w:t>
      </w:r>
      <w:r w:rsidR="00E503A0" w:rsidRPr="00BC5224">
        <w:rPr>
          <w:rFonts w:ascii="Arial" w:hAnsi="Arial" w:cs="Arial"/>
          <w:spacing w:val="-2"/>
        </w:rPr>
        <w:t xml:space="preserve">đã thông qua quyết định chấm dứt hoạt động </w:t>
      </w:r>
      <w:r w:rsidR="00BD3378" w:rsidRPr="00BC5224">
        <w:rPr>
          <w:rFonts w:ascii="Arial" w:hAnsi="Arial" w:cs="Arial"/>
          <w:spacing w:val="-2"/>
        </w:rPr>
        <w:t xml:space="preserve">của </w:t>
      </w:r>
      <w:r w:rsidR="005A06EA" w:rsidRPr="00BC5224">
        <w:rPr>
          <w:rFonts w:ascii="Arial" w:hAnsi="Arial" w:cs="Arial"/>
          <w:spacing w:val="-2"/>
        </w:rPr>
        <w:t xml:space="preserve">Công ty Chứng khoán Ngân hàng Sài Gòn Thương Tín Campuchia </w:t>
      </w:r>
      <w:r w:rsidR="00E503A0" w:rsidRPr="00BC5224">
        <w:rPr>
          <w:rFonts w:ascii="Arial" w:hAnsi="Arial" w:cs="Arial"/>
          <w:spacing w:val="-2"/>
        </w:rPr>
        <w:t>theo Nghị Quyết số 01/2013/NQ-HĐQT.</w:t>
      </w:r>
      <w:r w:rsidRPr="00BC5224">
        <w:rPr>
          <w:rFonts w:ascii="Arial" w:hAnsi="Arial" w:cs="Arial"/>
          <w:spacing w:val="-2"/>
        </w:rPr>
        <w:t xml:space="preserve"> Đến ngày 1 tháng 3 năm 2013, Ủy ban Chứng khoán Campuchia đã chấp thuận việc giải thể công ty này theo Quyết định số 010/13/QĐ-SECC. Thời gian thực hiện việc giải thể dự kiến hoàn thành trong năm 2013.</w:t>
      </w:r>
    </w:p>
    <w:p w:rsidR="00D50DA3" w:rsidRDefault="009309B4">
      <w:pPr>
        <w:pStyle w:val="listbulletindent0"/>
        <w:numPr>
          <w:ilvl w:val="0"/>
          <w:numId w:val="7"/>
        </w:numPr>
        <w:shd w:val="clear" w:color="auto" w:fill="FFFFFF"/>
        <w:tabs>
          <w:tab w:val="clear" w:pos="992"/>
          <w:tab w:val="clear" w:pos="1140"/>
          <w:tab w:val="num" w:pos="1092"/>
        </w:tabs>
        <w:spacing w:before="100"/>
        <w:ind w:left="1080" w:hanging="360"/>
        <w:rPr>
          <w:rFonts w:ascii="Arial" w:hAnsi="Arial" w:cs="Arial"/>
        </w:rPr>
      </w:pPr>
      <w:r w:rsidRPr="006522E9">
        <w:rPr>
          <w:rFonts w:ascii="Arial" w:hAnsi="Arial" w:cs="Arial"/>
        </w:rPr>
        <w:t>Công ty Đ</w:t>
      </w:r>
      <w:r>
        <w:rPr>
          <w:rFonts w:ascii="Arial" w:hAnsi="Arial" w:cs="Arial"/>
        </w:rPr>
        <w:t>ại chúng Chứng khoán Lanexang:</w:t>
      </w:r>
    </w:p>
    <w:p w:rsidR="00D50DA3" w:rsidRDefault="009309B4">
      <w:pPr>
        <w:pStyle w:val="BodyTextIndent"/>
        <w:spacing w:before="100"/>
        <w:ind w:left="1089"/>
        <w:rPr>
          <w:rFonts w:ascii="Arial" w:hAnsi="Arial" w:cs="Arial"/>
        </w:rPr>
      </w:pPr>
      <w:r>
        <w:rPr>
          <w:rFonts w:ascii="Arial" w:hAnsi="Arial" w:cs="Arial"/>
        </w:rPr>
        <w:t>T</w:t>
      </w:r>
      <w:r w:rsidRPr="006522E9">
        <w:rPr>
          <w:rFonts w:ascii="Arial" w:hAnsi="Arial" w:cs="Arial"/>
        </w:rPr>
        <w:t>heo Giấy chứng nhận đầu tư ra nước ngoài số 413/BKH-ĐTRNN của B</w:t>
      </w:r>
      <w:r>
        <w:rPr>
          <w:rFonts w:ascii="Arial" w:hAnsi="Arial" w:cs="Arial"/>
        </w:rPr>
        <w:t xml:space="preserve">ộ Kế hoạch và Đầu tư cấp ngày 18 tháng 1 năm </w:t>
      </w:r>
      <w:r w:rsidRPr="006522E9">
        <w:rPr>
          <w:rFonts w:ascii="Arial" w:hAnsi="Arial" w:cs="Arial"/>
        </w:rPr>
        <w:t>2011</w:t>
      </w:r>
      <w:r>
        <w:rPr>
          <w:rFonts w:ascii="Arial" w:hAnsi="Arial" w:cs="Arial"/>
        </w:rPr>
        <w:t xml:space="preserve">, </w:t>
      </w:r>
      <w:r w:rsidRPr="00795DB1">
        <w:rPr>
          <w:rFonts w:ascii="Arial" w:hAnsi="Arial" w:cs="Arial"/>
        </w:rPr>
        <w:t xml:space="preserve">Công ty </w:t>
      </w:r>
      <w:r>
        <w:rPr>
          <w:rFonts w:ascii="Arial" w:hAnsi="Arial" w:cs="Arial"/>
        </w:rPr>
        <w:t>được phép</w:t>
      </w:r>
      <w:r w:rsidRPr="00795DB1">
        <w:rPr>
          <w:rFonts w:ascii="Arial" w:hAnsi="Arial" w:cs="Arial"/>
        </w:rPr>
        <w:t xml:space="preserve"> đầu tư </w:t>
      </w:r>
      <w:r>
        <w:rPr>
          <w:rFonts w:ascii="Arial" w:hAnsi="Arial" w:cs="Arial"/>
        </w:rPr>
        <w:t>trong vòng</w:t>
      </w:r>
      <w:r w:rsidRPr="00795DB1">
        <w:rPr>
          <w:rFonts w:ascii="Arial" w:hAnsi="Arial" w:cs="Arial"/>
        </w:rPr>
        <w:t xml:space="preserve"> 50 năm</w:t>
      </w:r>
      <w:r w:rsidRPr="006522E9">
        <w:rPr>
          <w:rFonts w:ascii="Arial" w:hAnsi="Arial" w:cs="Arial"/>
        </w:rPr>
        <w:t xml:space="preserve"> </w:t>
      </w:r>
      <w:r>
        <w:rPr>
          <w:rFonts w:ascii="Arial" w:hAnsi="Arial" w:cs="Arial"/>
        </w:rPr>
        <w:t xml:space="preserve">vào </w:t>
      </w:r>
      <w:r w:rsidRPr="006522E9">
        <w:rPr>
          <w:rFonts w:ascii="Arial" w:hAnsi="Arial" w:cs="Arial"/>
        </w:rPr>
        <w:t>Công ty Đ</w:t>
      </w:r>
      <w:r>
        <w:rPr>
          <w:rFonts w:ascii="Arial" w:hAnsi="Arial" w:cs="Arial"/>
        </w:rPr>
        <w:t>ại chúng Chứng khoán Lanexang có trụ sở chính</w:t>
      </w:r>
      <w:r w:rsidRPr="006522E9">
        <w:rPr>
          <w:rFonts w:ascii="Arial" w:hAnsi="Arial" w:cs="Arial"/>
        </w:rPr>
        <w:t xml:space="preserve"> tại </w:t>
      </w:r>
      <w:r>
        <w:rPr>
          <w:rFonts w:ascii="Arial" w:hAnsi="Arial" w:cs="Arial"/>
        </w:rPr>
        <w:t>tầng 5</w:t>
      </w:r>
      <w:r w:rsidRPr="00285156">
        <w:rPr>
          <w:rFonts w:ascii="Arial" w:hAnsi="Arial" w:cs="Arial"/>
          <w:spacing w:val="-2"/>
        </w:rPr>
        <w:t>, LSX Building, Ban Phonethanh Neua, Quận Sisattanak Thủ đô Viên Chăn, nước Cộng hòa Dân chủ Nhân dân Lào. Tổng vốn đầu tư đăng ký của công ty con này là 100.000.000.000 Kip Lào (LAK).</w:t>
      </w:r>
    </w:p>
    <w:p w:rsidR="00D50DA3" w:rsidRDefault="006871EC">
      <w:pPr>
        <w:pStyle w:val="BodyTextIndent"/>
        <w:spacing w:before="100"/>
        <w:ind w:left="1089"/>
      </w:pPr>
      <w:r w:rsidRPr="006871EC">
        <w:rPr>
          <w:rFonts w:ascii="Arial" w:hAnsi="Arial" w:cs="Arial"/>
          <w:spacing w:val="-2"/>
        </w:rPr>
        <w:t>Theo Giấy phép số 001/UBCKL của Ủy ban Quản lý chứng khoán và thị trường chứng khoán nước CHDCND Lào cấp ngày 1 tháng 12 năm 2010, hoạt động chính của công ty con này là bảo lãnh, phát hành, tự doanh chứng khoán, môi giới và tư vấn tài chính, hiệu lực trong suốt, thời gian hoạt động của công ty là 20 năm. Tại ngày 30 tháng 6 năm 2013, Công ty đã góp 50.500.000.000 LAK, chiếm 50,5% vốn điều lệ của công ty con.</w:t>
      </w:r>
    </w:p>
    <w:p w:rsidR="008664D7" w:rsidRDefault="008664D7" w:rsidP="00101F5F">
      <w:pPr>
        <w:ind w:left="709"/>
        <w:jc w:val="both"/>
        <w:rPr>
          <w:rFonts w:ascii="Arial" w:hAnsi="Arial" w:cs="Arial"/>
          <w:b/>
          <w:bCs/>
          <w:i/>
          <w:iCs/>
        </w:rPr>
        <w:sectPr w:rsidR="008664D7" w:rsidSect="0027708F">
          <w:headerReference w:type="default" r:id="rId40"/>
          <w:pgSz w:w="11909" w:h="16834" w:code="9"/>
          <w:pgMar w:top="1440" w:right="1440" w:bottom="629" w:left="1582" w:header="720" w:footer="578" w:gutter="0"/>
          <w:cols w:space="720"/>
        </w:sectPr>
      </w:pPr>
    </w:p>
    <w:p w:rsidR="00101F5F" w:rsidRDefault="00101F5F" w:rsidP="00101F5F">
      <w:pPr>
        <w:ind w:left="709"/>
        <w:jc w:val="both"/>
        <w:rPr>
          <w:rFonts w:ascii="Arial" w:hAnsi="Arial" w:cs="Arial"/>
          <w:b/>
          <w:bCs/>
          <w:i/>
          <w:iCs/>
        </w:rPr>
      </w:pPr>
    </w:p>
    <w:p w:rsidR="0010084E" w:rsidRPr="00B67ED6" w:rsidRDefault="0010084E" w:rsidP="00101F5F">
      <w:pPr>
        <w:ind w:left="709"/>
        <w:jc w:val="both"/>
        <w:rPr>
          <w:rFonts w:ascii="Arial" w:hAnsi="Arial" w:cs="Arial"/>
          <w:b/>
          <w:bCs/>
          <w:i/>
          <w:iCs/>
        </w:rPr>
      </w:pPr>
    </w:p>
    <w:p w:rsidR="00B66120" w:rsidRPr="006F6538" w:rsidRDefault="00C12801" w:rsidP="00FE1DEE">
      <w:pPr>
        <w:pStyle w:val="Heading2"/>
        <w:ind w:left="720" w:hanging="720"/>
        <w:rPr>
          <w:rFonts w:ascii="Arial" w:hAnsi="Arial" w:cs="Arial"/>
          <w:lang w:val="en-US"/>
        </w:rPr>
      </w:pPr>
      <w:r w:rsidRPr="00C12801">
        <w:rPr>
          <w:rFonts w:ascii="Arial" w:hAnsi="Arial" w:cs="Arial"/>
          <w:lang w:val="en-US"/>
        </w:rPr>
        <w:t>2.</w:t>
      </w:r>
      <w:r w:rsidRPr="00C12801">
        <w:rPr>
          <w:rFonts w:ascii="Arial" w:hAnsi="Arial" w:cs="Arial"/>
          <w:lang w:val="en-US"/>
        </w:rPr>
        <w:tab/>
        <w:t>CƠ SỞ TRÌNH BÀY</w:t>
      </w:r>
    </w:p>
    <w:p w:rsidR="00B66120" w:rsidRPr="009309B4" w:rsidRDefault="00B66120" w:rsidP="00FE1DEE">
      <w:pPr>
        <w:rPr>
          <w:rFonts w:ascii="Arial" w:hAnsi="Arial" w:cs="Arial"/>
        </w:rPr>
      </w:pPr>
    </w:p>
    <w:p w:rsidR="00B66120" w:rsidRPr="006F6538" w:rsidRDefault="000D6435" w:rsidP="00FE1DEE">
      <w:pPr>
        <w:ind w:left="720" w:hanging="720"/>
        <w:rPr>
          <w:rFonts w:ascii="Arial" w:hAnsi="Arial" w:cs="Arial"/>
          <w:b/>
          <w:i/>
        </w:rPr>
      </w:pPr>
      <w:r w:rsidRPr="000D6435">
        <w:rPr>
          <w:rFonts w:ascii="Arial" w:hAnsi="Arial" w:cs="Arial"/>
          <w:b/>
          <w:i/>
        </w:rPr>
        <w:t>2.1</w:t>
      </w:r>
      <w:r w:rsidRPr="000D6435">
        <w:rPr>
          <w:rFonts w:ascii="Arial" w:hAnsi="Arial" w:cs="Arial"/>
          <w:b/>
          <w:i/>
        </w:rPr>
        <w:tab/>
        <w:t>Chuẩn mực và Hệ thống kế toán áp dụng</w:t>
      </w:r>
    </w:p>
    <w:p w:rsidR="00B66120" w:rsidRPr="006F6538" w:rsidRDefault="00573504" w:rsidP="00FE1DEE">
      <w:pPr>
        <w:pStyle w:val="BodyTextIndent"/>
        <w:spacing w:before="120" w:after="60"/>
        <w:ind w:left="720"/>
        <w:rPr>
          <w:rFonts w:ascii="Arial" w:hAnsi="Arial" w:cs="Arial"/>
        </w:rPr>
      </w:pPr>
      <w:r w:rsidRPr="00573504">
        <w:rPr>
          <w:rFonts w:ascii="Arial" w:hAnsi="Arial" w:cs="Arial"/>
        </w:rPr>
        <w:t xml:space="preserve">Các báo cáo tài chính </w:t>
      </w:r>
      <w:r w:rsidR="00980E9D">
        <w:rPr>
          <w:rFonts w:ascii="Arial" w:hAnsi="Arial" w:cs="Arial"/>
        </w:rPr>
        <w:t xml:space="preserve">riêng </w:t>
      </w:r>
      <w:r w:rsidR="00467380" w:rsidRPr="00891863">
        <w:rPr>
          <w:rFonts w:ascii="Arial" w:hAnsi="Arial" w:cs="Arial"/>
        </w:rPr>
        <w:t>giữa niên độ</w:t>
      </w:r>
      <w:r w:rsidR="00467380" w:rsidRPr="00573504">
        <w:rPr>
          <w:rFonts w:ascii="Arial" w:hAnsi="Arial" w:cs="Arial"/>
        </w:rPr>
        <w:t xml:space="preserve"> </w:t>
      </w:r>
      <w:r w:rsidRPr="00573504">
        <w:rPr>
          <w:rFonts w:ascii="Arial" w:hAnsi="Arial" w:cs="Arial"/>
        </w:rPr>
        <w:t>của Công ty được trình bày bằng đồng Việt Nam (“đồng”</w:t>
      </w:r>
      <w:r w:rsidR="00345F86">
        <w:rPr>
          <w:rFonts w:ascii="Arial" w:hAnsi="Arial" w:cs="Arial"/>
        </w:rPr>
        <w:t xml:space="preserve"> hoặc “VNĐ”</w:t>
      </w:r>
      <w:r w:rsidRPr="00573504">
        <w:rPr>
          <w:rFonts w:ascii="Arial" w:hAnsi="Arial" w:cs="Arial"/>
        </w:rPr>
        <w:t xml:space="preserve">) phù hợp với chế độ kế toán áp dụng cho các công ty chứng khoán được quy định tại Thông tư </w:t>
      </w:r>
      <w:r w:rsidR="00D80C99">
        <w:rPr>
          <w:rFonts w:ascii="Arial" w:hAnsi="Arial" w:cs="Arial"/>
        </w:rPr>
        <w:t xml:space="preserve">số </w:t>
      </w:r>
      <w:r w:rsidRPr="00573504">
        <w:rPr>
          <w:rFonts w:ascii="Arial" w:hAnsi="Arial" w:cs="Arial"/>
        </w:rPr>
        <w:t xml:space="preserve">95/2008/TT-BTC ngày 24 tháng 10 năm 2008 của Bộ Trưởng Bộ Tài chính, Thông tư </w:t>
      </w:r>
      <w:r w:rsidR="00D80C99">
        <w:rPr>
          <w:rFonts w:ascii="Arial" w:hAnsi="Arial" w:cs="Arial"/>
        </w:rPr>
        <w:t xml:space="preserve">số </w:t>
      </w:r>
      <w:r w:rsidRPr="00573504">
        <w:rPr>
          <w:rFonts w:ascii="Arial" w:hAnsi="Arial" w:cs="Arial"/>
        </w:rPr>
        <w:t>162/2010/TT-BTC ngày 20 tháng 10 năm 2010 của Bộ Tài chính và các Chuẩn mực Kế toán Việt Nam do Bộ Tài chính ban hành theo:</w:t>
      </w:r>
    </w:p>
    <w:p w:rsidR="00C12801" w:rsidRDefault="00C12801" w:rsidP="007472E9">
      <w:pPr>
        <w:pStyle w:val="listbulletindent0"/>
        <w:numPr>
          <w:ilvl w:val="0"/>
          <w:numId w:val="8"/>
        </w:numPr>
        <w:shd w:val="clear" w:color="auto" w:fill="FFFFFF"/>
        <w:tabs>
          <w:tab w:val="clear" w:pos="420"/>
          <w:tab w:val="clear" w:pos="992"/>
          <w:tab w:val="num" w:pos="1092"/>
        </w:tabs>
        <w:spacing w:before="120"/>
        <w:ind w:left="1077" w:hanging="357"/>
        <w:rPr>
          <w:rFonts w:ascii="Arial" w:hAnsi="Arial" w:cs="Arial"/>
        </w:rPr>
      </w:pPr>
      <w:r w:rsidRPr="00C12801">
        <w:rPr>
          <w:rFonts w:ascii="Arial" w:hAnsi="Arial" w:cs="Arial"/>
        </w:rPr>
        <w:t xml:space="preserve">Quyết định số 149/2001/QĐ-BTC ngày 31 tháng 12 năm 2001 về việc ban hành </w:t>
      </w:r>
      <w:r w:rsidR="00345F86">
        <w:rPr>
          <w:rFonts w:ascii="Arial" w:hAnsi="Arial" w:cs="Arial"/>
        </w:rPr>
        <w:t>4</w:t>
      </w:r>
      <w:r w:rsidRPr="00C12801">
        <w:rPr>
          <w:rFonts w:ascii="Arial" w:hAnsi="Arial" w:cs="Arial"/>
        </w:rPr>
        <w:t xml:space="preserve"> Chuẩn mực Kế toán Việt Nam (Đợt 1);</w:t>
      </w:r>
    </w:p>
    <w:p w:rsidR="00C12801" w:rsidRDefault="00C12801" w:rsidP="007472E9">
      <w:pPr>
        <w:pStyle w:val="listbulletindent0"/>
        <w:numPr>
          <w:ilvl w:val="0"/>
          <w:numId w:val="8"/>
        </w:numPr>
        <w:shd w:val="clear" w:color="auto" w:fill="FFFFFF"/>
        <w:tabs>
          <w:tab w:val="clear" w:pos="420"/>
          <w:tab w:val="clear" w:pos="992"/>
          <w:tab w:val="num" w:pos="1092"/>
        </w:tabs>
        <w:spacing w:before="120"/>
        <w:ind w:left="1077" w:hanging="357"/>
        <w:rPr>
          <w:rFonts w:ascii="Arial" w:hAnsi="Arial" w:cs="Arial"/>
        </w:rPr>
      </w:pPr>
      <w:r w:rsidRPr="00C12801">
        <w:rPr>
          <w:rFonts w:ascii="Arial" w:hAnsi="Arial" w:cs="Arial"/>
        </w:rPr>
        <w:t xml:space="preserve">Quyết định số 165/2002/QĐ-BTC ngày 31 tháng 12 năm 2002 về việc ban hành </w:t>
      </w:r>
      <w:r w:rsidR="00345F86">
        <w:rPr>
          <w:rFonts w:ascii="Arial" w:hAnsi="Arial" w:cs="Arial"/>
        </w:rPr>
        <w:t>6</w:t>
      </w:r>
      <w:r w:rsidRPr="00C12801">
        <w:rPr>
          <w:rFonts w:ascii="Arial" w:hAnsi="Arial" w:cs="Arial"/>
        </w:rPr>
        <w:t xml:space="preserve"> Chuẩn mực Kế toán Việt Nam (Đợt 2); </w:t>
      </w:r>
    </w:p>
    <w:p w:rsidR="00C12801" w:rsidRDefault="00C12801" w:rsidP="007472E9">
      <w:pPr>
        <w:pStyle w:val="listbulletindent0"/>
        <w:numPr>
          <w:ilvl w:val="0"/>
          <w:numId w:val="8"/>
        </w:numPr>
        <w:shd w:val="clear" w:color="auto" w:fill="FFFFFF"/>
        <w:tabs>
          <w:tab w:val="clear" w:pos="420"/>
          <w:tab w:val="clear" w:pos="992"/>
          <w:tab w:val="num" w:pos="1092"/>
        </w:tabs>
        <w:spacing w:before="120"/>
        <w:ind w:left="1077" w:hanging="357"/>
        <w:rPr>
          <w:rFonts w:ascii="Arial" w:hAnsi="Arial" w:cs="Arial"/>
        </w:rPr>
      </w:pPr>
      <w:r w:rsidRPr="00C12801">
        <w:rPr>
          <w:rFonts w:ascii="Arial" w:hAnsi="Arial" w:cs="Arial"/>
        </w:rPr>
        <w:t xml:space="preserve">Quyết định số 234/2003/QĐ-BTC ngày 30 tháng 12 năm 2003 về việc ban hành </w:t>
      </w:r>
      <w:r w:rsidR="00345F86">
        <w:rPr>
          <w:rFonts w:ascii="Arial" w:hAnsi="Arial" w:cs="Arial"/>
        </w:rPr>
        <w:t>6</w:t>
      </w:r>
      <w:r w:rsidRPr="00C12801">
        <w:rPr>
          <w:rFonts w:ascii="Arial" w:hAnsi="Arial" w:cs="Arial"/>
        </w:rPr>
        <w:t xml:space="preserve"> Chuẩn mực Kế toán Việt Nam (Đợt 3);</w:t>
      </w:r>
    </w:p>
    <w:p w:rsidR="00C12801" w:rsidRDefault="00C12801" w:rsidP="007472E9">
      <w:pPr>
        <w:pStyle w:val="listbulletindent0"/>
        <w:numPr>
          <w:ilvl w:val="0"/>
          <w:numId w:val="8"/>
        </w:numPr>
        <w:shd w:val="clear" w:color="auto" w:fill="FFFFFF"/>
        <w:tabs>
          <w:tab w:val="clear" w:pos="420"/>
          <w:tab w:val="clear" w:pos="992"/>
          <w:tab w:val="num" w:pos="1092"/>
        </w:tabs>
        <w:spacing w:before="120"/>
        <w:ind w:left="1077" w:hanging="357"/>
        <w:rPr>
          <w:rFonts w:ascii="Arial" w:hAnsi="Arial" w:cs="Arial"/>
        </w:rPr>
      </w:pPr>
      <w:r w:rsidRPr="00C12801">
        <w:rPr>
          <w:rFonts w:ascii="Arial" w:hAnsi="Arial" w:cs="Arial"/>
        </w:rPr>
        <w:t xml:space="preserve">Quyết định số 12/2005/QĐ-BTC ngày 15 tháng 02 năm 2005 về việc ban hành </w:t>
      </w:r>
      <w:r w:rsidR="00345F86">
        <w:rPr>
          <w:rFonts w:ascii="Arial" w:hAnsi="Arial" w:cs="Arial"/>
        </w:rPr>
        <w:t>6</w:t>
      </w:r>
      <w:r w:rsidRPr="00C12801">
        <w:rPr>
          <w:rFonts w:ascii="Arial" w:hAnsi="Arial" w:cs="Arial"/>
        </w:rPr>
        <w:t xml:space="preserve"> Chuẩn mực Kế toán Việt Nam (Đợt 4); và</w:t>
      </w:r>
    </w:p>
    <w:p w:rsidR="00C12801" w:rsidRDefault="00C12801" w:rsidP="007472E9">
      <w:pPr>
        <w:pStyle w:val="listbulletindent0"/>
        <w:numPr>
          <w:ilvl w:val="0"/>
          <w:numId w:val="8"/>
        </w:numPr>
        <w:shd w:val="clear" w:color="auto" w:fill="FFFFFF"/>
        <w:tabs>
          <w:tab w:val="clear" w:pos="420"/>
          <w:tab w:val="clear" w:pos="992"/>
          <w:tab w:val="num" w:pos="1092"/>
        </w:tabs>
        <w:spacing w:before="120"/>
        <w:ind w:left="1077" w:hanging="357"/>
        <w:rPr>
          <w:rFonts w:ascii="Arial" w:hAnsi="Arial" w:cs="Arial"/>
        </w:rPr>
      </w:pPr>
      <w:r w:rsidRPr="00C12801">
        <w:rPr>
          <w:rFonts w:ascii="Arial" w:hAnsi="Arial" w:cs="Arial"/>
        </w:rPr>
        <w:t xml:space="preserve">Quyết định số 100/2005/QĐ-BTC ngày 28 tháng 12 năm 2005 về việc ban hành </w:t>
      </w:r>
      <w:r w:rsidR="00345F86">
        <w:rPr>
          <w:rFonts w:ascii="Arial" w:hAnsi="Arial" w:cs="Arial"/>
        </w:rPr>
        <w:t>4</w:t>
      </w:r>
      <w:r w:rsidRPr="00C12801">
        <w:rPr>
          <w:rFonts w:ascii="Arial" w:hAnsi="Arial" w:cs="Arial"/>
        </w:rPr>
        <w:t xml:space="preserve"> Chuẩn mực Kế toán Việt Nam (Đợt 5).</w:t>
      </w:r>
    </w:p>
    <w:p w:rsidR="00C72A97" w:rsidRPr="006F6538" w:rsidRDefault="00C12801" w:rsidP="00FE1DEE">
      <w:pPr>
        <w:spacing w:before="120"/>
        <w:ind w:left="720"/>
        <w:jc w:val="both"/>
        <w:rPr>
          <w:rFonts w:ascii="Arial" w:hAnsi="Arial" w:cs="Arial"/>
        </w:rPr>
      </w:pPr>
      <w:r w:rsidRPr="00C12801">
        <w:rPr>
          <w:rFonts w:ascii="Arial" w:hAnsi="Arial" w:cs="Arial"/>
        </w:rPr>
        <w:t>Bảng cân đối kế toán</w:t>
      </w:r>
      <w:r w:rsidR="00467380">
        <w:rPr>
          <w:rFonts w:ascii="Arial" w:hAnsi="Arial" w:cs="Arial"/>
        </w:rPr>
        <w:t xml:space="preserve"> </w:t>
      </w:r>
      <w:r w:rsidR="00345F86">
        <w:rPr>
          <w:rFonts w:ascii="Arial" w:hAnsi="Arial" w:cs="Arial"/>
        </w:rPr>
        <w:t xml:space="preserve">riêng </w:t>
      </w:r>
      <w:r w:rsidR="00467380" w:rsidRPr="00891863">
        <w:rPr>
          <w:rFonts w:ascii="Arial" w:hAnsi="Arial" w:cs="Arial"/>
        </w:rPr>
        <w:t>giữa niên độ</w:t>
      </w:r>
      <w:r w:rsidRPr="00C12801">
        <w:rPr>
          <w:rFonts w:ascii="Arial" w:hAnsi="Arial" w:cs="Arial"/>
        </w:rPr>
        <w:t>, báo cáo kết quả hoạt động kinh doanh</w:t>
      </w:r>
      <w:r w:rsidR="00467380">
        <w:rPr>
          <w:rFonts w:ascii="Arial" w:hAnsi="Arial" w:cs="Arial"/>
        </w:rPr>
        <w:t xml:space="preserve"> </w:t>
      </w:r>
      <w:r w:rsidR="00345F86">
        <w:rPr>
          <w:rFonts w:ascii="Arial" w:hAnsi="Arial" w:cs="Arial"/>
        </w:rPr>
        <w:t xml:space="preserve">riêng </w:t>
      </w:r>
      <w:r w:rsidR="00467380" w:rsidRPr="00891863">
        <w:rPr>
          <w:rFonts w:ascii="Arial" w:hAnsi="Arial" w:cs="Arial"/>
        </w:rPr>
        <w:t>giữa niên độ</w:t>
      </w:r>
      <w:r w:rsidRPr="00C12801">
        <w:rPr>
          <w:rFonts w:ascii="Arial" w:hAnsi="Arial" w:cs="Arial"/>
        </w:rPr>
        <w:t xml:space="preserve">, </w:t>
      </w:r>
      <w:r w:rsidR="00467380">
        <w:rPr>
          <w:rFonts w:ascii="Arial" w:hAnsi="Arial" w:cs="Arial"/>
        </w:rPr>
        <w:t>b</w:t>
      </w:r>
      <w:r w:rsidR="00467380" w:rsidRPr="00163E71">
        <w:rPr>
          <w:rFonts w:ascii="Arial" w:hAnsi="Arial" w:cs="Arial"/>
        </w:rPr>
        <w:t xml:space="preserve">áo cáo </w:t>
      </w:r>
      <w:r w:rsidR="00467380">
        <w:rPr>
          <w:rFonts w:ascii="Arial" w:hAnsi="Arial" w:cs="Arial"/>
        </w:rPr>
        <w:t xml:space="preserve">tình hình biến động vốn chủ sở hữu </w:t>
      </w:r>
      <w:r w:rsidR="00345F86">
        <w:rPr>
          <w:rFonts w:ascii="Arial" w:hAnsi="Arial" w:cs="Arial"/>
        </w:rPr>
        <w:t xml:space="preserve">riêng </w:t>
      </w:r>
      <w:r w:rsidR="00467380">
        <w:rPr>
          <w:rFonts w:ascii="Arial" w:hAnsi="Arial" w:cs="Arial"/>
        </w:rPr>
        <w:t>giữa niên độ,</w:t>
      </w:r>
      <w:r w:rsidR="00467380" w:rsidRPr="00C12801">
        <w:rPr>
          <w:rFonts w:ascii="Arial" w:hAnsi="Arial" w:cs="Arial"/>
        </w:rPr>
        <w:t xml:space="preserve"> </w:t>
      </w:r>
      <w:r w:rsidRPr="00C12801">
        <w:rPr>
          <w:rFonts w:ascii="Arial" w:hAnsi="Arial" w:cs="Arial"/>
        </w:rPr>
        <w:t xml:space="preserve">báo cáo lưu chuyển tiền tệ </w:t>
      </w:r>
      <w:r w:rsidR="00881ED5">
        <w:rPr>
          <w:rFonts w:ascii="Arial" w:hAnsi="Arial" w:cs="Arial"/>
        </w:rPr>
        <w:t xml:space="preserve">riêng </w:t>
      </w:r>
      <w:r w:rsidR="00467380" w:rsidRPr="00163E71">
        <w:rPr>
          <w:rFonts w:ascii="Arial" w:hAnsi="Arial" w:cs="Arial"/>
        </w:rPr>
        <w:t>giữa niên độ</w:t>
      </w:r>
      <w:r w:rsidR="00467380" w:rsidRPr="00C12801">
        <w:rPr>
          <w:rFonts w:ascii="Arial" w:hAnsi="Arial" w:cs="Arial"/>
        </w:rPr>
        <w:t xml:space="preserve"> </w:t>
      </w:r>
      <w:r w:rsidR="00881ED5">
        <w:rPr>
          <w:rFonts w:ascii="Arial" w:hAnsi="Arial" w:cs="Arial"/>
        </w:rPr>
        <w:t>và</w:t>
      </w:r>
      <w:r w:rsidRPr="00C12801">
        <w:rPr>
          <w:rFonts w:ascii="Arial" w:hAnsi="Arial" w:cs="Arial"/>
        </w:rPr>
        <w:t xml:space="preserve"> thuyết minh </w:t>
      </w:r>
      <w:r w:rsidR="0040549D">
        <w:rPr>
          <w:rFonts w:ascii="Arial" w:hAnsi="Arial" w:cs="Arial"/>
        </w:rPr>
        <w:t xml:space="preserve">các </w:t>
      </w:r>
      <w:r w:rsidRPr="00C12801">
        <w:rPr>
          <w:rFonts w:ascii="Arial" w:hAnsi="Arial" w:cs="Arial"/>
        </w:rPr>
        <w:t xml:space="preserve">báo cáo tài chính </w:t>
      </w:r>
      <w:r w:rsidR="00881ED5">
        <w:rPr>
          <w:rFonts w:ascii="Arial" w:hAnsi="Arial" w:cs="Arial"/>
        </w:rPr>
        <w:t xml:space="preserve">riêng </w:t>
      </w:r>
      <w:r w:rsidR="00467380" w:rsidRPr="00163E71">
        <w:rPr>
          <w:rFonts w:ascii="Arial" w:hAnsi="Arial" w:cs="Arial"/>
        </w:rPr>
        <w:t>giữa niên độ</w:t>
      </w:r>
      <w:r w:rsidR="00467380" w:rsidRPr="00C12801">
        <w:rPr>
          <w:rFonts w:ascii="Arial" w:hAnsi="Arial" w:cs="Arial"/>
        </w:rPr>
        <w:t xml:space="preserve"> </w:t>
      </w:r>
      <w:r w:rsidRPr="00C12801">
        <w:rPr>
          <w:rFonts w:ascii="Arial" w:hAnsi="Arial" w:cs="Arial"/>
        </w:rPr>
        <w:t>được trình bày kèm theo và việc sử dụng các báo cáo này không dành cho các đối tượng không được cung cấp các thông tin về các thủ tục, nguyên tắc và thông lệ kế toán tạ</w:t>
      </w:r>
      <w:r w:rsidR="0040549D">
        <w:rPr>
          <w:rFonts w:ascii="Arial" w:hAnsi="Arial" w:cs="Arial"/>
        </w:rPr>
        <w:t>i Việt Nam và hơn nữa không</w:t>
      </w:r>
      <w:r w:rsidRPr="00C12801">
        <w:rPr>
          <w:rFonts w:ascii="Arial" w:hAnsi="Arial" w:cs="Arial"/>
        </w:rPr>
        <w:t xml:space="preserve"> chủ định trình bày tình hình tài chính</w:t>
      </w:r>
      <w:r w:rsidR="00881ED5">
        <w:rPr>
          <w:rFonts w:ascii="Arial" w:hAnsi="Arial" w:cs="Arial"/>
        </w:rPr>
        <w:t xml:space="preserve"> riêng giữa niên độ</w:t>
      </w:r>
      <w:r w:rsidRPr="00C12801">
        <w:rPr>
          <w:rFonts w:ascii="Arial" w:hAnsi="Arial" w:cs="Arial"/>
        </w:rPr>
        <w:t xml:space="preserve">, kết quả hoạt động kinh doanh </w:t>
      </w:r>
      <w:r w:rsidR="00881ED5">
        <w:rPr>
          <w:rFonts w:ascii="Arial" w:hAnsi="Arial" w:cs="Arial"/>
        </w:rPr>
        <w:t xml:space="preserve">riêng giữa niên độ </w:t>
      </w:r>
      <w:r w:rsidRPr="00C12801">
        <w:rPr>
          <w:rFonts w:ascii="Arial" w:hAnsi="Arial" w:cs="Arial"/>
        </w:rPr>
        <w:t xml:space="preserve">và lưu chuyển tiền tệ </w:t>
      </w:r>
      <w:r w:rsidR="00881ED5">
        <w:rPr>
          <w:rFonts w:ascii="Arial" w:hAnsi="Arial" w:cs="Arial"/>
        </w:rPr>
        <w:t xml:space="preserve">riêng giữa niên độ </w:t>
      </w:r>
      <w:r w:rsidRPr="00C12801">
        <w:rPr>
          <w:rFonts w:ascii="Arial" w:hAnsi="Arial" w:cs="Arial"/>
        </w:rPr>
        <w:t>theo các nguyên tắc và thông lệ kế toán được chấp nhận rộng rãi ở các nước và lãnh thổ khác ngoài Việt Nam.</w:t>
      </w:r>
    </w:p>
    <w:p w:rsidR="00BC66EB" w:rsidRDefault="0087698D">
      <w:pPr>
        <w:overflowPunct/>
        <w:autoSpaceDE/>
        <w:autoSpaceDN/>
        <w:adjustRightInd/>
        <w:spacing w:before="120"/>
        <w:ind w:left="720"/>
        <w:jc w:val="both"/>
        <w:textAlignment w:val="auto"/>
        <w:rPr>
          <w:rFonts w:ascii="Arial" w:hAnsi="Arial" w:cs="Arial"/>
        </w:rPr>
      </w:pPr>
      <w:r>
        <w:rPr>
          <w:rFonts w:ascii="Arial" w:hAnsi="Arial" w:cs="Arial"/>
        </w:rPr>
        <w:t>Công ty</w:t>
      </w:r>
      <w:r w:rsidRPr="00EE39CB">
        <w:rPr>
          <w:rFonts w:ascii="Arial" w:hAnsi="Arial" w:cs="Arial"/>
        </w:rPr>
        <w:t xml:space="preserve"> có </w:t>
      </w:r>
      <w:r>
        <w:rPr>
          <w:rFonts w:ascii="Arial" w:hAnsi="Arial" w:cs="Arial"/>
        </w:rPr>
        <w:t xml:space="preserve">các </w:t>
      </w:r>
      <w:r w:rsidRPr="00EE39CB">
        <w:rPr>
          <w:rFonts w:ascii="Arial" w:hAnsi="Arial" w:cs="Arial"/>
        </w:rPr>
        <w:t xml:space="preserve">công ty con như được trình bày tại </w:t>
      </w:r>
      <w:r w:rsidRPr="00EE39CB">
        <w:rPr>
          <w:rFonts w:ascii="Arial" w:hAnsi="Arial" w:cs="Arial"/>
          <w:i/>
        </w:rPr>
        <w:t>Thuyết minh số 1</w:t>
      </w:r>
      <w:r>
        <w:rPr>
          <w:rFonts w:ascii="Arial" w:hAnsi="Arial" w:cs="Arial"/>
        </w:rPr>
        <w:t>. Công ty</w:t>
      </w:r>
      <w:r w:rsidRPr="00EE39CB">
        <w:rPr>
          <w:rFonts w:ascii="Arial" w:hAnsi="Arial" w:cs="Arial"/>
        </w:rPr>
        <w:t xml:space="preserve"> đã lập các báo cáo tài chính hợp nhất giữa niên độ của </w:t>
      </w:r>
      <w:r>
        <w:rPr>
          <w:rFonts w:ascii="Arial" w:hAnsi="Arial" w:cs="Arial"/>
        </w:rPr>
        <w:t>Công ty</w:t>
      </w:r>
      <w:r w:rsidRPr="00EE39CB">
        <w:rPr>
          <w:rFonts w:ascii="Arial" w:hAnsi="Arial" w:cs="Arial"/>
        </w:rPr>
        <w:t xml:space="preserve"> và </w:t>
      </w:r>
      <w:r>
        <w:rPr>
          <w:rFonts w:ascii="Arial" w:hAnsi="Arial" w:cs="Arial"/>
        </w:rPr>
        <w:t xml:space="preserve">các </w:t>
      </w:r>
      <w:r w:rsidRPr="00EE39CB">
        <w:rPr>
          <w:rFonts w:ascii="Arial" w:hAnsi="Arial" w:cs="Arial"/>
        </w:rPr>
        <w:t xml:space="preserve">công ty con </w:t>
      </w:r>
      <w:r w:rsidRPr="00C12801">
        <w:rPr>
          <w:rFonts w:ascii="Arial" w:hAnsi="Arial" w:cs="Arial"/>
        </w:rPr>
        <w:t xml:space="preserve">phù hợp với Chuẩn mực Kế toán và Hệ thống Kế toán Việt Nam, các chính sách kế toán </w:t>
      </w:r>
      <w:r>
        <w:rPr>
          <w:rFonts w:ascii="Arial" w:hAnsi="Arial" w:cs="Arial"/>
        </w:rPr>
        <w:t xml:space="preserve">áp </w:t>
      </w:r>
      <w:r>
        <w:rPr>
          <w:rFonts w:ascii="Arial" w:hAnsi="Arial" w:cs="Arial"/>
          <w:color w:val="000000"/>
        </w:rPr>
        <w:t xml:space="preserve">dụng cho công ty chứng khoán </w:t>
      </w:r>
      <w:r w:rsidRPr="00C12801">
        <w:rPr>
          <w:rFonts w:ascii="Arial" w:hAnsi="Arial" w:cs="Arial"/>
        </w:rPr>
        <w:t>được quy định tại Thông tư số 95/2008/TT-BTC ngày 24 tháng 10 năm 2008 và Thông tư số 162/2010/TT-BTC ngày 20 tháng 10 năm 2010 của Bộ Tài chính và tuân thủ các quy định có liên quan.</w:t>
      </w:r>
      <w:r w:rsidRPr="00EE39CB">
        <w:rPr>
          <w:rFonts w:ascii="Arial" w:hAnsi="Arial" w:cs="Arial"/>
        </w:rPr>
        <w:t xml:space="preserve"> Các báo cáo tài chính hợp nhất giữa niên độ này được phát hành độc lập với các báo cáo tài chính riêng giữa niên độ của </w:t>
      </w:r>
      <w:r>
        <w:rPr>
          <w:rFonts w:ascii="Arial" w:hAnsi="Arial" w:cs="Arial"/>
        </w:rPr>
        <w:t>Công ty</w:t>
      </w:r>
      <w:r w:rsidRPr="00EE39CB">
        <w:rPr>
          <w:rFonts w:ascii="Arial" w:hAnsi="Arial" w:cs="Arial"/>
        </w:rPr>
        <w:t>.</w:t>
      </w:r>
    </w:p>
    <w:p w:rsidR="00EE39CB" w:rsidRDefault="00EE39CB" w:rsidP="00EE39CB">
      <w:pPr>
        <w:spacing w:before="120"/>
        <w:ind w:left="720"/>
        <w:jc w:val="both"/>
        <w:rPr>
          <w:rFonts w:ascii="Arial" w:hAnsi="Arial" w:cs="Arial"/>
        </w:rPr>
      </w:pPr>
      <w:r w:rsidRPr="00EE39CB">
        <w:rPr>
          <w:rFonts w:ascii="Arial" w:hAnsi="Arial" w:cs="Arial"/>
        </w:rPr>
        <w:t xml:space="preserve">Người sử dụng các báo cáo tài chính riêng giữa niên độ cần đọc các báo cáo tài chính riêng này cùng với các báo cáo tài chính hợp nhất giữa niên độ của </w:t>
      </w:r>
      <w:r>
        <w:rPr>
          <w:rFonts w:ascii="Arial" w:hAnsi="Arial" w:cs="Arial"/>
        </w:rPr>
        <w:t>Công ty</w:t>
      </w:r>
      <w:r w:rsidRPr="00EE39CB">
        <w:rPr>
          <w:rFonts w:ascii="Arial" w:hAnsi="Arial" w:cs="Arial"/>
        </w:rPr>
        <w:t xml:space="preserve"> và </w:t>
      </w:r>
      <w:r>
        <w:rPr>
          <w:rFonts w:ascii="Arial" w:hAnsi="Arial" w:cs="Arial"/>
        </w:rPr>
        <w:t xml:space="preserve">các </w:t>
      </w:r>
      <w:r w:rsidRPr="00EE39CB">
        <w:rPr>
          <w:rFonts w:ascii="Arial" w:hAnsi="Arial" w:cs="Arial"/>
        </w:rPr>
        <w:t xml:space="preserve">công ty con vào ngày </w:t>
      </w:r>
      <w:r w:rsidR="001F541D">
        <w:rPr>
          <w:rFonts w:ascii="Arial" w:hAnsi="Arial" w:cs="Arial"/>
        </w:rPr>
        <w:t>30 tháng 6 năm 2013</w:t>
      </w:r>
      <w:r w:rsidRPr="00EE39CB">
        <w:rPr>
          <w:rFonts w:ascii="Arial" w:hAnsi="Arial" w:cs="Arial"/>
        </w:rPr>
        <w:t xml:space="preserve"> và cho </w:t>
      </w:r>
      <w:r w:rsidR="00E5202C">
        <w:rPr>
          <w:rFonts w:ascii="Arial" w:hAnsi="Arial" w:cs="Arial"/>
        </w:rPr>
        <w:t>kỳ kế toán</w:t>
      </w:r>
      <w:r w:rsidRPr="00EE39CB">
        <w:rPr>
          <w:rFonts w:ascii="Arial" w:hAnsi="Arial" w:cs="Arial"/>
        </w:rPr>
        <w:t xml:space="preserve"> </w:t>
      </w:r>
      <w:r w:rsidR="00E04805">
        <w:rPr>
          <w:rFonts w:ascii="Arial" w:hAnsi="Arial" w:cs="Arial"/>
        </w:rPr>
        <w:t>sáu</w:t>
      </w:r>
      <w:r w:rsidRPr="00EE39CB">
        <w:rPr>
          <w:rFonts w:ascii="Arial" w:hAnsi="Arial" w:cs="Arial"/>
        </w:rPr>
        <w:t xml:space="preserve"> tháng kết thúc cùng ngày để có được đầy đủ thông tin về tình hình tài chính hợp nhất giữa niên độ, kết quả hoạt động kinh doanh hợp nhất giữa niên độ và tình hình lưu chuyển tiền tệ hợp nhất giữa niên độ của </w:t>
      </w:r>
      <w:r>
        <w:rPr>
          <w:rFonts w:ascii="Arial" w:hAnsi="Arial" w:cs="Arial"/>
        </w:rPr>
        <w:t>Công ty</w:t>
      </w:r>
      <w:r w:rsidRPr="00EE39CB">
        <w:rPr>
          <w:rFonts w:ascii="Arial" w:hAnsi="Arial" w:cs="Arial"/>
        </w:rPr>
        <w:t xml:space="preserve"> và </w:t>
      </w:r>
      <w:r>
        <w:rPr>
          <w:rFonts w:ascii="Arial" w:hAnsi="Arial" w:cs="Arial"/>
        </w:rPr>
        <w:t xml:space="preserve">các </w:t>
      </w:r>
      <w:r w:rsidRPr="00EE39CB">
        <w:rPr>
          <w:rFonts w:ascii="Arial" w:hAnsi="Arial" w:cs="Arial"/>
        </w:rPr>
        <w:t>công ty con.</w:t>
      </w:r>
    </w:p>
    <w:p w:rsidR="00EE39CB" w:rsidRPr="009309B4" w:rsidRDefault="00EE39CB" w:rsidP="00EE39CB">
      <w:pPr>
        <w:ind w:left="720"/>
        <w:jc w:val="both"/>
        <w:rPr>
          <w:rFonts w:ascii="Arial" w:hAnsi="Arial" w:cs="Arial"/>
        </w:rPr>
      </w:pPr>
    </w:p>
    <w:p w:rsidR="00101F5F" w:rsidRPr="006F6538" w:rsidRDefault="00101F5F" w:rsidP="00101F5F">
      <w:pPr>
        <w:ind w:left="720" w:hanging="720"/>
        <w:rPr>
          <w:rFonts w:ascii="Arial" w:hAnsi="Arial" w:cs="Arial"/>
          <w:b/>
          <w:i/>
        </w:rPr>
      </w:pPr>
      <w:r w:rsidRPr="004A5294">
        <w:rPr>
          <w:rFonts w:ascii="Arial" w:hAnsi="Arial" w:cs="Arial"/>
          <w:b/>
          <w:i/>
        </w:rPr>
        <w:t>2.2</w:t>
      </w:r>
      <w:r w:rsidRPr="004A5294">
        <w:rPr>
          <w:rFonts w:ascii="Arial" w:hAnsi="Arial" w:cs="Arial"/>
          <w:b/>
          <w:i/>
        </w:rPr>
        <w:tab/>
      </w:r>
      <w:r w:rsidRPr="004A5294">
        <w:rPr>
          <w:rFonts w:ascii="Arial" w:hAnsi="Arial" w:cs="Arial"/>
          <w:b/>
          <w:i/>
        </w:rPr>
        <w:tab/>
        <w:t xml:space="preserve">Hình thức sổ kế toán áp dụng </w:t>
      </w:r>
    </w:p>
    <w:p w:rsidR="00101F5F" w:rsidRDefault="00101F5F" w:rsidP="00101F5F">
      <w:pPr>
        <w:pStyle w:val="Heading1"/>
        <w:spacing w:before="120"/>
        <w:ind w:left="709"/>
        <w:rPr>
          <w:rFonts w:ascii="Arial" w:hAnsi="Arial" w:cs="Arial"/>
          <w:i/>
        </w:rPr>
      </w:pPr>
      <w:r w:rsidRPr="00101F5F">
        <w:rPr>
          <w:rFonts w:ascii="Arial" w:hAnsi="Arial" w:cs="Arial"/>
          <w:b w:val="0"/>
        </w:rPr>
        <w:t>Hình thức sổ kế toán áp dụng được đăng ký của Công ty là Nhật ký chung.</w:t>
      </w:r>
    </w:p>
    <w:p w:rsidR="00101F5F" w:rsidRPr="009309B4" w:rsidRDefault="00101F5F" w:rsidP="00101F5F">
      <w:pPr>
        <w:pStyle w:val="Heading1"/>
        <w:ind w:left="709" w:hanging="709"/>
        <w:rPr>
          <w:rFonts w:ascii="Arial" w:hAnsi="Arial" w:cs="Arial"/>
          <w:i/>
        </w:rPr>
      </w:pPr>
    </w:p>
    <w:p w:rsidR="00101F5F" w:rsidRDefault="00101F5F" w:rsidP="00101F5F">
      <w:pPr>
        <w:pStyle w:val="Heading1"/>
        <w:ind w:left="709" w:hanging="709"/>
        <w:rPr>
          <w:rFonts w:ascii="Arial" w:hAnsi="Arial" w:cs="Arial"/>
          <w:i/>
        </w:rPr>
      </w:pPr>
      <w:r w:rsidRPr="004A5294">
        <w:rPr>
          <w:rFonts w:ascii="Arial" w:hAnsi="Arial" w:cs="Arial"/>
          <w:i/>
        </w:rPr>
        <w:t>2.3</w:t>
      </w:r>
      <w:r w:rsidRPr="004A5294">
        <w:rPr>
          <w:rFonts w:ascii="Arial" w:hAnsi="Arial" w:cs="Arial"/>
          <w:i/>
        </w:rPr>
        <w:tab/>
        <w:t>Niên độ kế toán</w:t>
      </w:r>
    </w:p>
    <w:p w:rsidR="00101F5F" w:rsidRPr="006F6538" w:rsidRDefault="002C1E96" w:rsidP="00101F5F">
      <w:pPr>
        <w:pStyle w:val="BodyTextIndent"/>
        <w:spacing w:before="120"/>
        <w:ind w:left="720"/>
        <w:rPr>
          <w:rFonts w:ascii="Arial" w:hAnsi="Arial" w:cs="Arial"/>
          <w:i/>
        </w:rPr>
      </w:pPr>
      <w:r w:rsidRPr="002C1E96">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56pt;margin-top:1182.8pt;width:87.6pt;height:18pt;z-index:251658240" stroked="f">
            <v:textbox style="mso-next-textbox:#_x0000_s1026">
              <w:txbxContent>
                <w:p w:rsidR="00C4189A" w:rsidRDefault="00C4189A" w:rsidP="00101F5F">
                  <w:pPr>
                    <w:rPr>
                      <w:i/>
                      <w:sz w:val="16"/>
                      <w:szCs w:val="16"/>
                    </w:rPr>
                  </w:pPr>
                  <w:r>
                    <w:rPr>
                      <w:i/>
                      <w:sz w:val="16"/>
                      <w:szCs w:val="16"/>
                    </w:rPr>
                    <w:t>Dec. 15</w:t>
                  </w:r>
                </w:p>
              </w:txbxContent>
            </v:textbox>
          </v:shape>
        </w:pict>
      </w:r>
      <w:r w:rsidR="00101F5F" w:rsidRPr="00C12801">
        <w:rPr>
          <w:rFonts w:ascii="Arial" w:hAnsi="Arial" w:cs="Arial"/>
        </w:rPr>
        <w:t>Niên độ kế toán của Công ty bắt đầu từ ngày 1 tháng 1 và kết thúc ngày 31 tháng 12</w:t>
      </w:r>
      <w:r w:rsidR="00101F5F" w:rsidRPr="00C12801">
        <w:rPr>
          <w:rFonts w:ascii="Arial" w:hAnsi="Arial" w:cs="Arial"/>
          <w:i/>
        </w:rPr>
        <w:t>.</w:t>
      </w:r>
    </w:p>
    <w:p w:rsidR="00AC42D3" w:rsidRDefault="00AC42D3" w:rsidP="00F36A39">
      <w:pPr>
        <w:ind w:left="709"/>
        <w:rPr>
          <w:rFonts w:ascii="Arial" w:hAnsi="Arial" w:cs="Arial"/>
        </w:rPr>
      </w:pPr>
    </w:p>
    <w:p w:rsidR="00AC42D3" w:rsidRPr="00163E71" w:rsidRDefault="00AC42D3" w:rsidP="00AC42D3">
      <w:pPr>
        <w:pStyle w:val="BodyTextIndent"/>
        <w:keepNext/>
        <w:ind w:left="720" w:hanging="720"/>
        <w:jc w:val="left"/>
        <w:outlineLvl w:val="1"/>
        <w:rPr>
          <w:rFonts w:ascii="Arial" w:hAnsi="Arial" w:cs="Arial"/>
          <w:b/>
          <w:i/>
        </w:rPr>
      </w:pPr>
      <w:r w:rsidRPr="00163E71">
        <w:rPr>
          <w:rFonts w:ascii="Arial" w:hAnsi="Arial" w:cs="Arial"/>
          <w:b/>
          <w:i/>
        </w:rPr>
        <w:t>2.</w:t>
      </w:r>
      <w:r w:rsidR="000672BA">
        <w:rPr>
          <w:rFonts w:ascii="Arial" w:hAnsi="Arial" w:cs="Arial"/>
          <w:b/>
          <w:i/>
        </w:rPr>
        <w:t>4</w:t>
      </w:r>
      <w:r w:rsidRPr="00163E71">
        <w:rPr>
          <w:rFonts w:ascii="Arial" w:hAnsi="Arial" w:cs="Arial"/>
          <w:b/>
          <w:i/>
        </w:rPr>
        <w:tab/>
      </w:r>
      <w:r>
        <w:rPr>
          <w:rFonts w:ascii="Arial" w:hAnsi="Arial" w:cs="Arial"/>
          <w:b/>
          <w:i/>
        </w:rPr>
        <w:t>Đơn vị tiền tệ sử dụng trong kế toán</w:t>
      </w:r>
    </w:p>
    <w:p w:rsidR="00AC42D3" w:rsidRDefault="00AC42D3" w:rsidP="00AC42D3">
      <w:pPr>
        <w:pStyle w:val="BodyTextIndent"/>
        <w:spacing w:before="120"/>
        <w:ind w:left="720"/>
        <w:rPr>
          <w:rFonts w:ascii="Arial" w:hAnsi="Arial" w:cs="Arial"/>
        </w:rPr>
      </w:pPr>
      <w:r>
        <w:rPr>
          <w:rFonts w:ascii="Arial" w:hAnsi="Arial" w:cs="Arial"/>
        </w:rPr>
        <w:t>Các báo cáo tài chính riêng giữa niên độ được lập bằng đơn vị tiền tệ sử dụng trong kế toán của Công ty là</w:t>
      </w:r>
      <w:r w:rsidRPr="00163E71" w:rsidDel="00F36A39">
        <w:rPr>
          <w:rFonts w:ascii="Arial" w:hAnsi="Arial" w:cs="Arial"/>
        </w:rPr>
        <w:t xml:space="preserve"> </w:t>
      </w:r>
      <w:r>
        <w:rPr>
          <w:rFonts w:ascii="Arial" w:hAnsi="Arial" w:cs="Arial"/>
        </w:rPr>
        <w:t>VNĐ</w:t>
      </w:r>
    </w:p>
    <w:p w:rsidR="00AC42D3" w:rsidRDefault="00AC42D3" w:rsidP="00F36A39">
      <w:pPr>
        <w:ind w:left="709"/>
        <w:rPr>
          <w:rFonts w:ascii="Arial" w:hAnsi="Arial" w:cs="Arial"/>
        </w:rPr>
      </w:pPr>
    </w:p>
    <w:p w:rsidR="008664D7" w:rsidRDefault="008664D7">
      <w:pPr>
        <w:overflowPunct/>
        <w:autoSpaceDE/>
        <w:autoSpaceDN/>
        <w:adjustRightInd/>
        <w:textAlignment w:val="auto"/>
        <w:rPr>
          <w:rFonts w:ascii="Arial" w:hAnsi="Arial" w:cs="Arial"/>
        </w:rPr>
      </w:pPr>
      <w:r>
        <w:rPr>
          <w:rFonts w:ascii="Arial" w:hAnsi="Arial" w:cs="Arial"/>
        </w:rPr>
        <w:br w:type="page"/>
      </w:r>
    </w:p>
    <w:p w:rsidR="002C062D" w:rsidRDefault="002C062D" w:rsidP="00AC42D3">
      <w:pPr>
        <w:pStyle w:val="Heading2"/>
        <w:ind w:left="720" w:hanging="720"/>
        <w:jc w:val="both"/>
        <w:rPr>
          <w:rFonts w:ascii="Arial" w:hAnsi="Arial" w:cs="Arial"/>
          <w:lang w:val="en-US"/>
        </w:rPr>
      </w:pPr>
    </w:p>
    <w:p w:rsidR="002C062D" w:rsidRDefault="002C062D" w:rsidP="00AC42D3">
      <w:pPr>
        <w:pStyle w:val="Heading2"/>
        <w:ind w:left="720" w:hanging="720"/>
        <w:jc w:val="both"/>
        <w:rPr>
          <w:rFonts w:ascii="Arial" w:hAnsi="Arial" w:cs="Arial"/>
          <w:lang w:val="en-US"/>
        </w:rPr>
      </w:pPr>
    </w:p>
    <w:p w:rsidR="00AC42D3" w:rsidRPr="006F6538" w:rsidRDefault="00AC42D3" w:rsidP="00AC42D3">
      <w:pPr>
        <w:pStyle w:val="Heading2"/>
        <w:ind w:left="720" w:hanging="720"/>
        <w:jc w:val="both"/>
        <w:rPr>
          <w:rFonts w:ascii="Arial" w:hAnsi="Arial" w:cs="Arial"/>
          <w:lang w:val="en-US"/>
        </w:rPr>
      </w:pPr>
      <w:r w:rsidRPr="00C12801">
        <w:rPr>
          <w:rFonts w:ascii="Arial" w:hAnsi="Arial" w:cs="Arial"/>
          <w:lang w:val="en-US"/>
        </w:rPr>
        <w:t>3.</w:t>
      </w:r>
      <w:r w:rsidRPr="00C12801">
        <w:rPr>
          <w:rFonts w:ascii="Arial" w:hAnsi="Arial" w:cs="Arial"/>
          <w:lang w:val="en-US"/>
        </w:rPr>
        <w:tab/>
      </w:r>
      <w:r>
        <w:rPr>
          <w:rFonts w:ascii="Arial" w:hAnsi="Arial" w:cs="Arial"/>
          <w:lang w:val="en-US"/>
        </w:rPr>
        <w:t>tóm TẮT</w:t>
      </w:r>
      <w:r w:rsidRPr="00C12801">
        <w:rPr>
          <w:rFonts w:ascii="Arial" w:hAnsi="Arial" w:cs="Arial"/>
          <w:lang w:val="en-US"/>
        </w:rPr>
        <w:t xml:space="preserve"> CÁC CHÍNH SÁCH KẾ TOÁN CHỦ YẾU </w:t>
      </w:r>
    </w:p>
    <w:p w:rsidR="00AC42D3" w:rsidRPr="00524EDA" w:rsidRDefault="00AC42D3" w:rsidP="00AC42D3">
      <w:pPr>
        <w:pStyle w:val="BodyTextIndent"/>
        <w:keepNext/>
        <w:shd w:val="clear" w:color="auto" w:fill="FFFFFF"/>
        <w:ind w:left="720" w:hanging="720"/>
        <w:jc w:val="left"/>
        <w:outlineLvl w:val="1"/>
        <w:rPr>
          <w:rFonts w:ascii="Arial" w:hAnsi="Arial" w:cs="Arial"/>
          <w:b/>
          <w:i/>
        </w:rPr>
      </w:pPr>
    </w:p>
    <w:p w:rsidR="0087698D" w:rsidRDefault="0087698D" w:rsidP="0087698D">
      <w:pPr>
        <w:ind w:left="720" w:hanging="720"/>
        <w:jc w:val="both"/>
        <w:rPr>
          <w:rFonts w:ascii="Arial" w:hAnsi="Arial" w:cs="Arial"/>
          <w:b/>
          <w:i/>
        </w:rPr>
      </w:pPr>
      <w:r w:rsidRPr="004A5294">
        <w:rPr>
          <w:rFonts w:ascii="Arial" w:hAnsi="Arial" w:cs="Arial"/>
          <w:b/>
          <w:i/>
        </w:rPr>
        <w:t>3.1</w:t>
      </w:r>
      <w:r w:rsidRPr="004A5294">
        <w:rPr>
          <w:rFonts w:ascii="Arial" w:hAnsi="Arial" w:cs="Arial"/>
          <w:b/>
          <w:i/>
        </w:rPr>
        <w:tab/>
      </w:r>
      <w:r w:rsidRPr="005361B5">
        <w:rPr>
          <w:rFonts w:ascii="Arial" w:hAnsi="Arial" w:cs="Arial"/>
          <w:b/>
          <w:i/>
        </w:rPr>
        <w:t>Các cơ sở đánh giá và các ước tính kế toán áp dụng</w:t>
      </w:r>
    </w:p>
    <w:p w:rsidR="00BC66EB" w:rsidRDefault="006871EC" w:rsidP="00AD4628">
      <w:pPr>
        <w:spacing w:before="120"/>
        <w:ind w:left="720"/>
        <w:jc w:val="both"/>
        <w:rPr>
          <w:rFonts w:ascii="Arial" w:hAnsi="Arial" w:cs="Arial"/>
        </w:rPr>
      </w:pPr>
      <w:r w:rsidRPr="006871EC">
        <w:rPr>
          <w:rFonts w:ascii="Arial" w:hAnsi="Arial" w:cs="Arial"/>
        </w:rPr>
        <w:t>Việc trình bày các báo cáo tài chính riêng yêu cầu Ban Tổng Giám đốc phải thực hiện các ước tính và giả định ảnh hưởng đến số liệu báo cáo của tài sản, nợ phải trả cũng như việc trình bày các công nợ tiềm ẩn. Các ước tính và giả định này cũng ảnh hưởng đến thu nhập, chi phí và kết quả số liệu dự phòng. Các ước tính này được dựa trên các giả định về một số yếu tố với các mức độ khác nhau về chủ quan và tính không chắc chắn. Do vậy, các kết quả thực tế có thể có thay đổi dẫn đến việc điều chỉnh các khoản mục có liên quan sau này.</w:t>
      </w:r>
      <w:r w:rsidR="00C93CC0">
        <w:rPr>
          <w:rFonts w:ascii="Arial" w:hAnsi="Arial" w:cs="Arial"/>
        </w:rPr>
        <w:tab/>
      </w:r>
    </w:p>
    <w:p w:rsidR="00D66954" w:rsidRDefault="00C93CC0" w:rsidP="00C93CC0">
      <w:pPr>
        <w:ind w:left="720" w:hanging="720"/>
        <w:jc w:val="both"/>
        <w:rPr>
          <w:rFonts w:ascii="Arial" w:hAnsi="Arial" w:cs="Arial"/>
        </w:rPr>
      </w:pPr>
      <w:r w:rsidRPr="00FD5706">
        <w:rPr>
          <w:rFonts w:ascii="Arial" w:hAnsi="Arial" w:cs="Arial"/>
        </w:rPr>
        <w:tab/>
      </w:r>
    </w:p>
    <w:p w:rsidR="00C93CC0" w:rsidRPr="005361B5" w:rsidRDefault="00D66954" w:rsidP="00C93CC0">
      <w:pPr>
        <w:ind w:left="720" w:hanging="720"/>
        <w:jc w:val="both"/>
        <w:rPr>
          <w:rFonts w:ascii="Arial" w:hAnsi="Arial" w:cs="Arial"/>
          <w:i/>
        </w:rPr>
      </w:pPr>
      <w:r>
        <w:rPr>
          <w:rFonts w:ascii="Arial" w:hAnsi="Arial" w:cs="Arial"/>
        </w:rPr>
        <w:tab/>
      </w:r>
      <w:r w:rsidR="00C93CC0" w:rsidRPr="00FD5706">
        <w:rPr>
          <w:rFonts w:ascii="Arial" w:hAnsi="Arial" w:cs="Arial"/>
          <w:i/>
        </w:rPr>
        <w:t>Hoạt động liên tục</w:t>
      </w:r>
    </w:p>
    <w:p w:rsidR="00C93CC0" w:rsidRDefault="00C93CC0" w:rsidP="00C93CC0">
      <w:pPr>
        <w:spacing w:before="120"/>
        <w:ind w:left="720" w:hanging="11"/>
        <w:jc w:val="both"/>
        <w:rPr>
          <w:rFonts w:ascii="Arial" w:hAnsi="Arial" w:cs="Arial"/>
        </w:rPr>
      </w:pPr>
      <w:r w:rsidRPr="00FD5706">
        <w:rPr>
          <w:rFonts w:ascii="Arial" w:hAnsi="Arial" w:cs="Arial"/>
        </w:rPr>
        <w:t>Ban Tổng Giám đốc Công ty đã thực hiện đánh giá khả năng tiếp tục hoạt động của Công ty và nhận thấy các vấn đề sau đây:</w:t>
      </w:r>
    </w:p>
    <w:p w:rsidR="00A91952" w:rsidRDefault="00A91952" w:rsidP="00C93CC0">
      <w:pPr>
        <w:overflowPunct/>
        <w:autoSpaceDE/>
        <w:autoSpaceDN/>
        <w:adjustRightInd/>
        <w:spacing w:before="120"/>
        <w:ind w:left="709"/>
        <w:jc w:val="both"/>
        <w:textAlignment w:val="auto"/>
        <w:rPr>
          <w:rFonts w:ascii="Arial" w:hAnsi="Arial" w:cs="Arial"/>
        </w:rPr>
      </w:pPr>
      <w:r w:rsidRPr="00A91952">
        <w:rPr>
          <w:rFonts w:ascii="Arial" w:hAnsi="Arial" w:cs="Arial"/>
        </w:rPr>
        <w:t>Tại ngày 30 tháng 6 năm 2013, vố</w:t>
      </w:r>
      <w:r>
        <w:rPr>
          <w:rFonts w:ascii="Arial" w:hAnsi="Arial" w:cs="Arial"/>
        </w:rPr>
        <w:t xml:space="preserve">n chủ sở hữu của Công ty bị âm </w:t>
      </w:r>
      <w:r w:rsidRPr="00A91952">
        <w:rPr>
          <w:rFonts w:ascii="Arial" w:hAnsi="Arial" w:cs="Arial"/>
        </w:rPr>
        <w:t>2</w:t>
      </w:r>
      <w:r w:rsidR="003D2ED0">
        <w:rPr>
          <w:rFonts w:ascii="Arial" w:hAnsi="Arial" w:cs="Arial"/>
        </w:rPr>
        <w:t>49</w:t>
      </w:r>
      <w:r w:rsidRPr="00A91952">
        <w:rPr>
          <w:rFonts w:ascii="Arial" w:hAnsi="Arial" w:cs="Arial"/>
        </w:rPr>
        <w:t xml:space="preserve"> tỷ đồng do Công ty phát sinh lỗ lũy kế là 1.</w:t>
      </w:r>
      <w:r w:rsidR="003D2ED0">
        <w:rPr>
          <w:rFonts w:ascii="Arial" w:hAnsi="Arial" w:cs="Arial"/>
        </w:rPr>
        <w:t>765</w:t>
      </w:r>
      <w:r w:rsidRPr="00A91952">
        <w:rPr>
          <w:rFonts w:ascii="Arial" w:hAnsi="Arial" w:cs="Arial"/>
        </w:rPr>
        <w:t xml:space="preserve"> tỷ đồng. Tỷ lệ vốn khả dụng của Công ty </w:t>
      </w:r>
      <w:bookmarkStart w:id="0" w:name="_GoBack"/>
      <w:bookmarkEnd w:id="0"/>
      <w:r w:rsidRPr="00A91952">
        <w:rPr>
          <w:rFonts w:ascii="Arial" w:hAnsi="Arial" w:cs="Arial"/>
        </w:rPr>
        <w:t>tại ngày 30 tháng 6 năm 2013 không đáp ứng yêu cầu theo quy định của Thông tư số 226/2010/TT-BTC do Bộ Tài chính ban hành ngày 31 tháng 12 năm 2010 quy định về chỉ tiêu an toàn tài chính và biện pháp xử lý đối với các tổ chức kinh doanh chứng khoán không đáp ứng chỉ tiêu an toàn tài chính.</w:t>
      </w:r>
    </w:p>
    <w:p w:rsidR="00A91952" w:rsidRPr="00A91952" w:rsidRDefault="00A91952" w:rsidP="00A91952">
      <w:pPr>
        <w:overflowPunct/>
        <w:autoSpaceDE/>
        <w:autoSpaceDN/>
        <w:adjustRightInd/>
        <w:spacing w:before="120"/>
        <w:ind w:left="709"/>
        <w:jc w:val="both"/>
        <w:textAlignment w:val="auto"/>
        <w:rPr>
          <w:rFonts w:ascii="Arial" w:hAnsi="Arial" w:cs="Arial"/>
        </w:rPr>
      </w:pPr>
      <w:r w:rsidRPr="00A91952">
        <w:rPr>
          <w:rFonts w:ascii="Arial" w:hAnsi="Arial" w:cs="Arial"/>
        </w:rPr>
        <w:t xml:space="preserve">Đồng thời, Công ty vẫn còn tồn đọng các khoản nợ phải trả chưa được xử lý như khoản phải trả cho trái chủ đã quá hạn trị giá 130 tỷ đồng </w:t>
      </w:r>
      <w:r w:rsidR="0052355E">
        <w:rPr>
          <w:rFonts w:ascii="Arial" w:hAnsi="Arial" w:cs="Arial"/>
          <w:i/>
        </w:rPr>
        <w:t>(</w:t>
      </w:r>
      <w:r w:rsidRPr="0052355E">
        <w:rPr>
          <w:rFonts w:ascii="Arial" w:hAnsi="Arial" w:cs="Arial"/>
          <w:i/>
        </w:rPr>
        <w:t>Thuyết</w:t>
      </w:r>
      <w:r w:rsidRPr="00A91952">
        <w:rPr>
          <w:rFonts w:ascii="Arial" w:hAnsi="Arial" w:cs="Arial"/>
          <w:i/>
        </w:rPr>
        <w:t xml:space="preserve"> minh số 1</w:t>
      </w:r>
      <w:r w:rsidR="00227C62">
        <w:rPr>
          <w:rFonts w:ascii="Arial" w:hAnsi="Arial" w:cs="Arial"/>
          <w:i/>
        </w:rPr>
        <w:t>2</w:t>
      </w:r>
      <w:r w:rsidRPr="00A91952">
        <w:rPr>
          <w:rFonts w:ascii="Arial" w:hAnsi="Arial" w:cs="Arial"/>
          <w:i/>
        </w:rPr>
        <w:t xml:space="preserve"> - Vay và nợ ngắn hạn</w:t>
      </w:r>
      <w:r w:rsidR="0052355E">
        <w:rPr>
          <w:rFonts w:ascii="Arial" w:hAnsi="Arial" w:cs="Arial"/>
          <w:i/>
        </w:rPr>
        <w:t>)</w:t>
      </w:r>
      <w:r w:rsidRPr="00A91952">
        <w:rPr>
          <w:rFonts w:ascii="Arial" w:hAnsi="Arial" w:cs="Arial"/>
        </w:rPr>
        <w:t xml:space="preserve">, khoản phải trả bị quá hạn liên quan đến các hợp đồng mua các cổ phiếu chưa niêm yết trị giá 59 tỷ đồng </w:t>
      </w:r>
      <w:r w:rsidR="0052355E">
        <w:rPr>
          <w:rFonts w:ascii="Arial" w:hAnsi="Arial" w:cs="Arial"/>
          <w:i/>
        </w:rPr>
        <w:t>(</w:t>
      </w:r>
      <w:r w:rsidRPr="00A91952">
        <w:rPr>
          <w:rFonts w:ascii="Arial" w:hAnsi="Arial" w:cs="Arial"/>
          <w:i/>
        </w:rPr>
        <w:t>Thuyết minh số 1</w:t>
      </w:r>
      <w:r w:rsidR="00227C62">
        <w:rPr>
          <w:rFonts w:ascii="Arial" w:hAnsi="Arial" w:cs="Arial"/>
          <w:i/>
        </w:rPr>
        <w:t>3</w:t>
      </w:r>
      <w:r w:rsidRPr="00A91952">
        <w:rPr>
          <w:rFonts w:ascii="Arial" w:hAnsi="Arial" w:cs="Arial"/>
          <w:i/>
        </w:rPr>
        <w:t xml:space="preserve"> - Phải trả người bán</w:t>
      </w:r>
      <w:r w:rsidR="0052355E">
        <w:rPr>
          <w:rFonts w:ascii="Arial" w:hAnsi="Arial" w:cs="Arial"/>
          <w:i/>
        </w:rPr>
        <w:t>)</w:t>
      </w:r>
      <w:r w:rsidRPr="00A91952">
        <w:rPr>
          <w:rFonts w:ascii="Arial" w:hAnsi="Arial" w:cs="Arial"/>
        </w:rPr>
        <w:t xml:space="preserve"> và các khoản phải trả hợp đồng môi giới mua chứng khoán đã quá hạn thanh toán trị giá 50 tỷ đồng </w:t>
      </w:r>
      <w:r w:rsidR="0052355E">
        <w:rPr>
          <w:rFonts w:ascii="Arial" w:hAnsi="Arial" w:cs="Arial"/>
          <w:i/>
        </w:rPr>
        <w:t>(</w:t>
      </w:r>
      <w:r w:rsidRPr="0052355E">
        <w:rPr>
          <w:rFonts w:ascii="Arial" w:hAnsi="Arial" w:cs="Arial"/>
          <w:i/>
        </w:rPr>
        <w:t>Thuyết</w:t>
      </w:r>
      <w:r w:rsidRPr="00A91952">
        <w:rPr>
          <w:rFonts w:ascii="Arial" w:hAnsi="Arial" w:cs="Arial"/>
          <w:i/>
        </w:rPr>
        <w:t xml:space="preserve"> minh số 1</w:t>
      </w:r>
      <w:r w:rsidR="00227C62">
        <w:rPr>
          <w:rFonts w:ascii="Arial" w:hAnsi="Arial" w:cs="Arial"/>
          <w:i/>
        </w:rPr>
        <w:t>6</w:t>
      </w:r>
      <w:r w:rsidRPr="00A91952">
        <w:rPr>
          <w:rFonts w:ascii="Arial" w:hAnsi="Arial" w:cs="Arial"/>
          <w:i/>
        </w:rPr>
        <w:t xml:space="preserve"> - Các khoản phải trả, phải nộp ngắn hạn khác</w:t>
      </w:r>
      <w:r w:rsidR="0052355E">
        <w:rPr>
          <w:rFonts w:ascii="Arial" w:hAnsi="Arial" w:cs="Arial"/>
          <w:i/>
        </w:rPr>
        <w:t>)</w:t>
      </w:r>
      <w:r w:rsidRPr="00A91952">
        <w:rPr>
          <w:rFonts w:ascii="Arial" w:hAnsi="Arial" w:cs="Arial"/>
        </w:rPr>
        <w:t xml:space="preserve"> </w:t>
      </w:r>
      <w:r w:rsidR="0052355E">
        <w:rPr>
          <w:rFonts w:ascii="Arial" w:hAnsi="Arial" w:cs="Arial"/>
        </w:rPr>
        <w:t>tại</w:t>
      </w:r>
      <w:r w:rsidRPr="00A91952">
        <w:rPr>
          <w:rFonts w:ascii="Arial" w:hAnsi="Arial" w:cs="Arial"/>
        </w:rPr>
        <w:t xml:space="preserve"> ngày lập các báo cáo tài chính </w:t>
      </w:r>
      <w:r w:rsidR="0052355E">
        <w:rPr>
          <w:rFonts w:ascii="Arial" w:hAnsi="Arial" w:cs="Arial"/>
        </w:rPr>
        <w:t xml:space="preserve">riêng giữa niên độ </w:t>
      </w:r>
      <w:r w:rsidRPr="00A91952">
        <w:rPr>
          <w:rFonts w:ascii="Arial" w:hAnsi="Arial" w:cs="Arial"/>
        </w:rPr>
        <w:t>này. Các vấn đề này gây ra mối nghi ngờ về khả năng tiếp tục hoạt động của Công ty trong một tương lai gần.</w:t>
      </w:r>
    </w:p>
    <w:p w:rsidR="00BC66EB" w:rsidRDefault="002C062D" w:rsidP="007636D6">
      <w:pPr>
        <w:pStyle w:val="BodyTextIndent"/>
        <w:keepNext/>
        <w:shd w:val="clear" w:color="auto" w:fill="FFFFFF"/>
        <w:spacing w:before="120"/>
        <w:ind w:left="720" w:hanging="720"/>
        <w:outlineLvl w:val="1"/>
        <w:rPr>
          <w:rFonts w:ascii="Arial" w:hAnsi="Arial" w:cs="Arial"/>
        </w:rPr>
      </w:pPr>
      <w:r>
        <w:rPr>
          <w:rFonts w:ascii="Arial" w:hAnsi="Arial" w:cs="Arial"/>
        </w:rPr>
        <w:tab/>
      </w:r>
      <w:r w:rsidR="00C93CC0" w:rsidRPr="0028693A">
        <w:rPr>
          <w:rFonts w:ascii="Arial" w:hAnsi="Arial" w:cs="Arial"/>
        </w:rPr>
        <w:t xml:space="preserve">Ban Tổng Giám đốc Công ty đã nhận biết được vấn đề </w:t>
      </w:r>
      <w:r w:rsidR="00C93CC0">
        <w:rPr>
          <w:rFonts w:ascii="Arial" w:hAnsi="Arial" w:cs="Arial"/>
        </w:rPr>
        <w:t>này</w:t>
      </w:r>
      <w:r w:rsidR="00C93CC0" w:rsidRPr="0028693A">
        <w:rPr>
          <w:rFonts w:ascii="Arial" w:hAnsi="Arial" w:cs="Arial"/>
        </w:rPr>
        <w:t xml:space="preserve"> </w:t>
      </w:r>
      <w:r w:rsidR="00C93CC0">
        <w:rPr>
          <w:rFonts w:ascii="Arial" w:hAnsi="Arial" w:cs="Arial"/>
        </w:rPr>
        <w:t>nên đã lập kế hoạch tái cấu trúc t</w:t>
      </w:r>
      <w:r w:rsidR="007636D6">
        <w:rPr>
          <w:rFonts w:ascii="Arial" w:hAnsi="Arial" w:cs="Arial"/>
        </w:rPr>
        <w:t>ài chính</w:t>
      </w:r>
      <w:r w:rsidR="00C93CC0">
        <w:rPr>
          <w:rFonts w:ascii="Arial" w:hAnsi="Arial" w:cs="Arial"/>
        </w:rPr>
        <w:t xml:space="preserve"> và </w:t>
      </w:r>
      <w:r w:rsidR="007636D6">
        <w:rPr>
          <w:rFonts w:ascii="Arial" w:hAnsi="Arial" w:cs="Arial"/>
        </w:rPr>
        <w:t xml:space="preserve">khôi phục </w:t>
      </w:r>
      <w:r w:rsidR="00C93CC0">
        <w:rPr>
          <w:rFonts w:ascii="Arial" w:hAnsi="Arial" w:cs="Arial"/>
        </w:rPr>
        <w:t xml:space="preserve">hoạt động kinh doanh. </w:t>
      </w:r>
      <w:r w:rsidR="00C93CC0" w:rsidRPr="00FD5706">
        <w:rPr>
          <w:rFonts w:ascii="Arial" w:hAnsi="Arial" w:cs="Arial"/>
        </w:rPr>
        <w:t xml:space="preserve">Trong đó, tái cấu trúc </w:t>
      </w:r>
      <w:r w:rsidR="007636D6">
        <w:rPr>
          <w:rFonts w:ascii="Arial" w:hAnsi="Arial" w:cs="Arial"/>
        </w:rPr>
        <w:t>tài chính</w:t>
      </w:r>
      <w:r w:rsidR="00C93CC0" w:rsidRPr="00FD5706">
        <w:rPr>
          <w:rFonts w:ascii="Arial" w:hAnsi="Arial" w:cs="Arial"/>
        </w:rPr>
        <w:t xml:space="preserve"> là giải pháp cấp bách cần thực hiện nhằm đảm bảo hai mục tiêu:</w:t>
      </w:r>
    </w:p>
    <w:p w:rsidR="00C93CC0" w:rsidRDefault="008058C0" w:rsidP="00C93CC0">
      <w:pPr>
        <w:pStyle w:val="ListParagraph"/>
        <w:numPr>
          <w:ilvl w:val="0"/>
          <w:numId w:val="25"/>
        </w:numPr>
        <w:spacing w:before="120"/>
        <w:ind w:left="1134" w:hanging="444"/>
        <w:jc w:val="both"/>
        <w:rPr>
          <w:rFonts w:ascii="Arial" w:hAnsi="Arial" w:cs="Arial"/>
        </w:rPr>
      </w:pPr>
      <w:r>
        <w:rPr>
          <w:rFonts w:ascii="Arial" w:hAnsi="Arial" w:cs="Arial"/>
        </w:rPr>
        <w:t>Đảm bảo</w:t>
      </w:r>
      <w:r w:rsidR="00C93CC0" w:rsidRPr="00FD5706">
        <w:rPr>
          <w:rFonts w:ascii="Arial" w:hAnsi="Arial" w:cs="Arial"/>
        </w:rPr>
        <w:t xml:space="preserve"> vốn điều lệ ở mức cao hơn vốn pháp định cần thiết; và</w:t>
      </w:r>
    </w:p>
    <w:p w:rsidR="00C93CC0" w:rsidRDefault="00C93CC0" w:rsidP="00C93CC0">
      <w:pPr>
        <w:pStyle w:val="ListParagraph"/>
        <w:numPr>
          <w:ilvl w:val="0"/>
          <w:numId w:val="25"/>
        </w:numPr>
        <w:spacing w:before="120"/>
        <w:ind w:left="1134" w:hanging="442"/>
        <w:contextualSpacing w:val="0"/>
        <w:jc w:val="both"/>
        <w:rPr>
          <w:rFonts w:ascii="Arial" w:hAnsi="Arial" w:cs="Arial"/>
        </w:rPr>
      </w:pPr>
      <w:r w:rsidRPr="00FD5706">
        <w:rPr>
          <w:rFonts w:ascii="Arial" w:hAnsi="Arial" w:cs="Arial"/>
        </w:rPr>
        <w:t>Đảm bảo chỉ tiêu vốn khả dụng theo quy định hiện hành.</w:t>
      </w:r>
    </w:p>
    <w:p w:rsidR="00C93CC0" w:rsidRPr="0037218B" w:rsidRDefault="00C93CC0" w:rsidP="00BB2AE7">
      <w:pPr>
        <w:spacing w:before="120"/>
        <w:ind w:left="720" w:hanging="720"/>
        <w:jc w:val="both"/>
        <w:rPr>
          <w:rFonts w:ascii="Arial" w:hAnsi="Arial" w:cs="Arial"/>
        </w:rPr>
      </w:pPr>
      <w:r>
        <w:rPr>
          <w:rFonts w:ascii="Arial" w:hAnsi="Arial" w:cs="Arial"/>
        </w:rPr>
        <w:tab/>
      </w:r>
      <w:r w:rsidR="00915587" w:rsidRPr="0037218B">
        <w:rPr>
          <w:rFonts w:ascii="Arial" w:hAnsi="Arial" w:cs="Arial"/>
        </w:rPr>
        <w:t xml:space="preserve">Đến ngày </w:t>
      </w:r>
      <w:r w:rsidR="00C73F50" w:rsidRPr="0037218B">
        <w:rPr>
          <w:rFonts w:ascii="Arial" w:hAnsi="Arial" w:cs="Arial"/>
        </w:rPr>
        <w:t>13</w:t>
      </w:r>
      <w:r w:rsidR="00915587" w:rsidRPr="0037218B">
        <w:rPr>
          <w:rFonts w:ascii="Arial" w:hAnsi="Arial" w:cs="Arial"/>
        </w:rPr>
        <w:t xml:space="preserve"> tháng </w:t>
      </w:r>
      <w:r w:rsidR="00C73F50" w:rsidRPr="0037218B">
        <w:rPr>
          <w:rFonts w:ascii="Arial" w:hAnsi="Arial" w:cs="Arial"/>
        </w:rPr>
        <w:t>8</w:t>
      </w:r>
      <w:r w:rsidR="00915587" w:rsidRPr="0037218B">
        <w:rPr>
          <w:rFonts w:ascii="Arial" w:hAnsi="Arial" w:cs="Arial"/>
        </w:rPr>
        <w:t xml:space="preserve"> năm 2013, Hội đồng Quản trị đã thông qua chủ trương tái cấu trúc t</w:t>
      </w:r>
      <w:r w:rsidR="007636D6">
        <w:rPr>
          <w:rFonts w:ascii="Arial" w:hAnsi="Arial" w:cs="Arial"/>
        </w:rPr>
        <w:t>ài chính</w:t>
      </w:r>
      <w:r w:rsidR="00915587" w:rsidRPr="0037218B">
        <w:rPr>
          <w:rFonts w:ascii="Arial" w:hAnsi="Arial" w:cs="Arial"/>
        </w:rPr>
        <w:t xml:space="preserve"> và </w:t>
      </w:r>
      <w:r w:rsidR="007636D6">
        <w:rPr>
          <w:rFonts w:ascii="Arial" w:hAnsi="Arial" w:cs="Arial"/>
        </w:rPr>
        <w:t xml:space="preserve">khôi phục </w:t>
      </w:r>
      <w:r w:rsidR="00915587" w:rsidRPr="0037218B">
        <w:rPr>
          <w:rFonts w:ascii="Arial" w:hAnsi="Arial" w:cs="Arial"/>
        </w:rPr>
        <w:t xml:space="preserve">hoạt động theo Nghị quyết số </w:t>
      </w:r>
      <w:r w:rsidR="00E747E7">
        <w:rPr>
          <w:rFonts w:ascii="Arial" w:hAnsi="Arial" w:cs="Arial"/>
        </w:rPr>
        <w:t>14/2013/NQ-HĐQT</w:t>
      </w:r>
      <w:r w:rsidR="00915587" w:rsidRPr="0037218B">
        <w:rPr>
          <w:rFonts w:ascii="Arial" w:hAnsi="Arial" w:cs="Arial"/>
        </w:rPr>
        <w:t xml:space="preserve">. </w:t>
      </w:r>
    </w:p>
    <w:p w:rsidR="00AC42D3" w:rsidRPr="0037218B" w:rsidRDefault="00AC42D3" w:rsidP="00AC42D3">
      <w:pPr>
        <w:overflowPunct/>
        <w:autoSpaceDE/>
        <w:autoSpaceDN/>
        <w:adjustRightInd/>
        <w:spacing w:before="120"/>
        <w:ind w:left="709"/>
        <w:jc w:val="both"/>
        <w:textAlignment w:val="auto"/>
        <w:rPr>
          <w:rFonts w:ascii="Arial" w:hAnsi="Arial" w:cs="Arial"/>
        </w:rPr>
      </w:pPr>
      <w:r w:rsidRPr="0037218B">
        <w:rPr>
          <w:rFonts w:ascii="Arial" w:hAnsi="Arial" w:cs="Arial"/>
        </w:rPr>
        <w:t xml:space="preserve">Bên cạnh việc thực hiện các giải pháp tái cấu trúc </w:t>
      </w:r>
      <w:r w:rsidR="007636D6">
        <w:rPr>
          <w:rFonts w:ascii="Arial" w:hAnsi="Arial" w:cs="Arial"/>
        </w:rPr>
        <w:t>tài chính</w:t>
      </w:r>
      <w:r w:rsidRPr="0037218B">
        <w:rPr>
          <w:rFonts w:ascii="Arial" w:hAnsi="Arial" w:cs="Arial"/>
        </w:rPr>
        <w:t xml:space="preserve">, SBS </w:t>
      </w:r>
      <w:r w:rsidR="008058C0" w:rsidRPr="0037218B">
        <w:rPr>
          <w:rFonts w:ascii="Arial" w:hAnsi="Arial" w:cs="Arial"/>
        </w:rPr>
        <w:t>cũng đã và sẽ</w:t>
      </w:r>
      <w:r w:rsidRPr="0037218B">
        <w:rPr>
          <w:rFonts w:ascii="Arial" w:hAnsi="Arial" w:cs="Arial"/>
        </w:rPr>
        <w:t xml:space="preserve"> thực hiện các giải pháp tái cấu trúc về tổ chức, vận hành và định hướng lại hoạt động kinh doanh nhằm đạt được các mục tiêu đã đề ra.</w:t>
      </w:r>
    </w:p>
    <w:p w:rsidR="00AC42D3" w:rsidRDefault="008058C0" w:rsidP="00AC42D3">
      <w:pPr>
        <w:overflowPunct/>
        <w:autoSpaceDE/>
        <w:autoSpaceDN/>
        <w:adjustRightInd/>
        <w:spacing w:before="120"/>
        <w:ind w:left="709"/>
        <w:jc w:val="both"/>
        <w:textAlignment w:val="auto"/>
        <w:rPr>
          <w:rFonts w:ascii="Arial" w:hAnsi="Arial" w:cs="Arial"/>
        </w:rPr>
      </w:pPr>
      <w:r w:rsidRPr="0037218B">
        <w:rPr>
          <w:rFonts w:ascii="Arial" w:hAnsi="Arial" w:cs="Arial"/>
        </w:rPr>
        <w:t xml:space="preserve">Ban Tổng Giám đốc tin tưởng rằng phương án </w:t>
      </w:r>
      <w:r w:rsidR="006C6BF7">
        <w:rPr>
          <w:rFonts w:ascii="Arial" w:hAnsi="Arial" w:cs="Arial"/>
        </w:rPr>
        <w:t>tái cấu</w:t>
      </w:r>
      <w:r w:rsidRPr="0037218B">
        <w:rPr>
          <w:rFonts w:ascii="Arial" w:hAnsi="Arial" w:cs="Arial"/>
        </w:rPr>
        <w:t xml:space="preserve"> </w:t>
      </w:r>
      <w:r w:rsidR="006C6BF7">
        <w:rPr>
          <w:rFonts w:ascii="Arial" w:hAnsi="Arial" w:cs="Arial"/>
        </w:rPr>
        <w:t xml:space="preserve">trúc </w:t>
      </w:r>
      <w:r w:rsidRPr="0037218B">
        <w:rPr>
          <w:rFonts w:ascii="Arial" w:hAnsi="Arial" w:cs="Arial"/>
        </w:rPr>
        <w:t xml:space="preserve">của Công ty sẽ được </w:t>
      </w:r>
      <w:r w:rsidR="006C6BF7">
        <w:rPr>
          <w:rFonts w:ascii="Arial" w:hAnsi="Arial" w:cs="Arial"/>
        </w:rPr>
        <w:t xml:space="preserve">các </w:t>
      </w:r>
      <w:r w:rsidRPr="0037218B">
        <w:rPr>
          <w:rFonts w:ascii="Arial" w:hAnsi="Arial" w:cs="Arial"/>
        </w:rPr>
        <w:t>cổ đông và các cơ quan chức năng chấp thuận để Công ty có thể tiếp tục hoạt động kinh doanh</w:t>
      </w:r>
      <w:r w:rsidR="00AC42D3" w:rsidRPr="0037218B">
        <w:rPr>
          <w:rFonts w:ascii="Arial" w:hAnsi="Arial" w:cs="Arial"/>
        </w:rPr>
        <w:t xml:space="preserve">. Vì vậy, các báo cáo tài chính riêng </w:t>
      </w:r>
      <w:r w:rsidR="0052355E">
        <w:rPr>
          <w:rFonts w:ascii="Arial" w:hAnsi="Arial" w:cs="Arial"/>
        </w:rPr>
        <w:t xml:space="preserve">giữa niên độ </w:t>
      </w:r>
      <w:r w:rsidR="00AC42D3" w:rsidRPr="0037218B">
        <w:rPr>
          <w:rFonts w:ascii="Arial" w:hAnsi="Arial" w:cs="Arial"/>
        </w:rPr>
        <w:t>được lập trên cơ sở hoạt động liên tục.</w:t>
      </w:r>
    </w:p>
    <w:p w:rsidR="00B14F8C" w:rsidRDefault="00B14F8C" w:rsidP="00C93CC0">
      <w:pPr>
        <w:ind w:left="720" w:hanging="720"/>
        <w:jc w:val="both"/>
        <w:rPr>
          <w:rFonts w:ascii="Arial" w:hAnsi="Arial" w:cs="Arial"/>
          <w:b/>
          <w:i/>
        </w:rPr>
      </w:pPr>
    </w:p>
    <w:p w:rsidR="00C93CC0" w:rsidRPr="006F6538" w:rsidRDefault="00C93CC0" w:rsidP="00C93CC0">
      <w:pPr>
        <w:ind w:left="720" w:hanging="720"/>
        <w:jc w:val="both"/>
        <w:rPr>
          <w:rFonts w:ascii="Arial" w:hAnsi="Arial" w:cs="Arial"/>
          <w:b/>
          <w:i/>
        </w:rPr>
      </w:pPr>
      <w:r w:rsidRPr="004A5294">
        <w:rPr>
          <w:rFonts w:ascii="Arial" w:hAnsi="Arial" w:cs="Arial"/>
          <w:b/>
          <w:i/>
        </w:rPr>
        <w:t>3.</w:t>
      </w:r>
      <w:r>
        <w:rPr>
          <w:rFonts w:ascii="Arial" w:hAnsi="Arial" w:cs="Arial"/>
          <w:b/>
          <w:i/>
        </w:rPr>
        <w:t>2</w:t>
      </w:r>
      <w:r w:rsidRPr="004A5294">
        <w:rPr>
          <w:rFonts w:ascii="Arial" w:hAnsi="Arial" w:cs="Arial"/>
          <w:b/>
          <w:i/>
        </w:rPr>
        <w:tab/>
      </w:r>
      <w:r w:rsidRPr="000D6435">
        <w:rPr>
          <w:rFonts w:ascii="Arial" w:hAnsi="Arial" w:cs="Arial"/>
          <w:b/>
          <w:i/>
        </w:rPr>
        <w:t xml:space="preserve">Các thay đổi trong các chính sách kế toán và thuyết minh </w:t>
      </w:r>
    </w:p>
    <w:p w:rsidR="00C93CC0" w:rsidRPr="006E7EB6" w:rsidRDefault="00C93CC0" w:rsidP="00C93CC0">
      <w:pPr>
        <w:pStyle w:val="BodyTextIndent"/>
        <w:spacing w:before="120"/>
        <w:ind w:left="720"/>
        <w:rPr>
          <w:rFonts w:ascii="Arial" w:hAnsi="Arial" w:cs="Arial"/>
        </w:rPr>
      </w:pPr>
      <w:r w:rsidRPr="00C93CC0">
        <w:rPr>
          <w:rFonts w:ascii="Arial" w:hAnsi="Arial" w:cs="Arial"/>
        </w:rPr>
        <w:t xml:space="preserve">Các chính sách kế toán của Công ty sử dụng để lập các </w:t>
      </w:r>
      <w:r w:rsidR="00AF6684">
        <w:rPr>
          <w:rFonts w:ascii="Arial" w:hAnsi="Arial" w:cs="Arial"/>
        </w:rPr>
        <w:t>báo cáo tài chính riêng giữa niên độ</w:t>
      </w:r>
      <w:r w:rsidRPr="00C93CC0">
        <w:rPr>
          <w:rFonts w:ascii="Arial" w:hAnsi="Arial" w:cs="Arial"/>
        </w:rPr>
        <w:t xml:space="preserve"> được áp dụng nhất quán với các chính sách đã được sử dụng để lập các báo cáo tài chính các kỳ trước.</w:t>
      </w:r>
    </w:p>
    <w:p w:rsidR="003B4D2E" w:rsidRDefault="003B4D2E" w:rsidP="00FE1DEE">
      <w:pPr>
        <w:ind w:left="720" w:hanging="720"/>
        <w:jc w:val="both"/>
        <w:rPr>
          <w:rFonts w:ascii="Arial" w:hAnsi="Arial" w:cs="Arial"/>
          <w:b/>
          <w:i/>
        </w:rPr>
      </w:pPr>
    </w:p>
    <w:p w:rsidR="002C062D" w:rsidRDefault="002C062D">
      <w:pPr>
        <w:overflowPunct/>
        <w:autoSpaceDE/>
        <w:autoSpaceDN/>
        <w:adjustRightInd/>
        <w:textAlignment w:val="auto"/>
        <w:rPr>
          <w:rFonts w:ascii="Arial" w:hAnsi="Arial" w:cs="Arial"/>
          <w:b/>
          <w:i/>
        </w:rPr>
      </w:pPr>
      <w:r>
        <w:rPr>
          <w:rFonts w:ascii="Arial" w:hAnsi="Arial" w:cs="Arial"/>
          <w:b/>
          <w:i/>
        </w:rPr>
        <w:br w:type="page"/>
      </w:r>
    </w:p>
    <w:p w:rsidR="002C062D" w:rsidRPr="003C2E22" w:rsidRDefault="002C062D" w:rsidP="002C062D">
      <w:pPr>
        <w:overflowPunct/>
        <w:autoSpaceDE/>
        <w:autoSpaceDN/>
        <w:adjustRightInd/>
        <w:spacing w:before="120"/>
        <w:ind w:left="709"/>
        <w:jc w:val="both"/>
        <w:textAlignment w:val="auto"/>
        <w:rPr>
          <w:rFonts w:ascii="Arial" w:hAnsi="Arial" w:cs="Arial"/>
          <w:sz w:val="16"/>
        </w:rPr>
      </w:pPr>
      <w:r w:rsidRPr="00A91952">
        <w:rPr>
          <w:rFonts w:ascii="Arial" w:hAnsi="Arial" w:cs="Arial"/>
        </w:rPr>
        <w:tab/>
      </w:r>
    </w:p>
    <w:p w:rsidR="002C062D" w:rsidRPr="003C2E22" w:rsidRDefault="002C062D" w:rsidP="002C062D">
      <w:pPr>
        <w:overflowPunct/>
        <w:autoSpaceDE/>
        <w:autoSpaceDN/>
        <w:adjustRightInd/>
        <w:ind w:left="709"/>
        <w:jc w:val="both"/>
        <w:textAlignment w:val="auto"/>
        <w:rPr>
          <w:rFonts w:ascii="Arial" w:hAnsi="Arial" w:cs="Arial"/>
          <w:sz w:val="14"/>
        </w:rPr>
      </w:pPr>
    </w:p>
    <w:p w:rsidR="002C062D" w:rsidRPr="006F6538" w:rsidRDefault="002C062D" w:rsidP="002C062D">
      <w:pPr>
        <w:pStyle w:val="Heading2"/>
        <w:ind w:left="720" w:hanging="720"/>
        <w:jc w:val="both"/>
        <w:rPr>
          <w:rFonts w:ascii="Arial" w:hAnsi="Arial" w:cs="Arial"/>
          <w:lang w:val="en-US"/>
        </w:rPr>
      </w:pPr>
      <w:r w:rsidRPr="00C12801">
        <w:rPr>
          <w:rFonts w:ascii="Arial" w:hAnsi="Arial" w:cs="Arial"/>
          <w:lang w:val="en-US"/>
        </w:rPr>
        <w:t>3.</w:t>
      </w:r>
      <w:r w:rsidRPr="00C12801">
        <w:rPr>
          <w:rFonts w:ascii="Arial" w:hAnsi="Arial" w:cs="Arial"/>
          <w:lang w:val="en-US"/>
        </w:rPr>
        <w:tab/>
      </w:r>
      <w:r>
        <w:rPr>
          <w:rFonts w:ascii="Arial" w:hAnsi="Arial" w:cs="Arial"/>
          <w:lang w:val="en-US"/>
        </w:rPr>
        <w:t>tóm TẮT</w:t>
      </w:r>
      <w:r w:rsidRPr="00C12801">
        <w:rPr>
          <w:rFonts w:ascii="Arial" w:hAnsi="Arial" w:cs="Arial"/>
          <w:lang w:val="en-US"/>
        </w:rPr>
        <w:t xml:space="preserve"> CÁC CHÍNH SÁCH KẾ TOÁN CHỦ YẾU</w:t>
      </w:r>
      <w:r w:rsidRPr="004B0B37">
        <w:rPr>
          <w:rFonts w:ascii="Arial" w:hAnsi="Arial" w:cs="Arial"/>
          <w:b w:val="0"/>
          <w:caps w:val="0"/>
          <w:lang w:val="en-US"/>
        </w:rPr>
        <w:t xml:space="preserve"> (tiếp theo)</w:t>
      </w:r>
    </w:p>
    <w:p w:rsidR="002C062D" w:rsidRPr="003C2E22" w:rsidRDefault="002C062D" w:rsidP="00FE1DEE">
      <w:pPr>
        <w:ind w:left="720" w:hanging="720"/>
        <w:jc w:val="both"/>
        <w:rPr>
          <w:rFonts w:ascii="Arial" w:hAnsi="Arial" w:cs="Arial"/>
          <w:b/>
          <w:i/>
          <w:sz w:val="16"/>
        </w:rPr>
      </w:pPr>
    </w:p>
    <w:p w:rsidR="00B66120" w:rsidRPr="006F6538" w:rsidRDefault="004A5294" w:rsidP="00FE1DEE">
      <w:pPr>
        <w:ind w:left="720" w:hanging="720"/>
        <w:jc w:val="both"/>
        <w:rPr>
          <w:rFonts w:ascii="Arial" w:hAnsi="Arial" w:cs="Arial"/>
          <w:b/>
          <w:i/>
        </w:rPr>
      </w:pPr>
      <w:r w:rsidRPr="004A5294">
        <w:rPr>
          <w:rFonts w:ascii="Arial" w:hAnsi="Arial" w:cs="Arial"/>
          <w:b/>
          <w:i/>
        </w:rPr>
        <w:t>3.</w:t>
      </w:r>
      <w:r w:rsidR="00C93CC0">
        <w:rPr>
          <w:rFonts w:ascii="Arial" w:hAnsi="Arial" w:cs="Arial"/>
          <w:b/>
          <w:i/>
        </w:rPr>
        <w:t>3</w:t>
      </w:r>
      <w:r w:rsidRPr="004A5294">
        <w:rPr>
          <w:rFonts w:ascii="Arial" w:hAnsi="Arial" w:cs="Arial"/>
          <w:b/>
          <w:i/>
        </w:rPr>
        <w:tab/>
      </w:r>
      <w:r w:rsidRPr="004A5294">
        <w:rPr>
          <w:rFonts w:ascii="Arial" w:hAnsi="Arial" w:cs="Arial"/>
          <w:b/>
          <w:i/>
        </w:rPr>
        <w:tab/>
        <w:t xml:space="preserve">Tiền và các khoản tương </w:t>
      </w:r>
      <w:r w:rsidR="000D6435" w:rsidRPr="000D6435">
        <w:rPr>
          <w:rFonts w:ascii="Arial" w:hAnsi="Arial" w:cs="Arial"/>
          <w:b/>
          <w:i/>
        </w:rPr>
        <w:t>đương tiền</w:t>
      </w:r>
    </w:p>
    <w:p w:rsidR="00B66120" w:rsidRPr="006F6538" w:rsidRDefault="00C12801" w:rsidP="00FE1DEE">
      <w:pPr>
        <w:pStyle w:val="BodyTextIndent"/>
        <w:spacing w:before="100"/>
        <w:ind w:left="720"/>
        <w:rPr>
          <w:rFonts w:ascii="Arial" w:hAnsi="Arial" w:cs="Arial"/>
        </w:rPr>
      </w:pPr>
      <w:r w:rsidRPr="00C12801">
        <w:rPr>
          <w:rFonts w:ascii="Arial" w:hAnsi="Arial" w:cs="Arial"/>
        </w:rPr>
        <w:t>Tiền và các khoản tương đương tiền bao gồm tiền mặt tại quỹ, tiền gửi ngân hàng</w:t>
      </w:r>
      <w:r w:rsidR="00FC617B">
        <w:rPr>
          <w:rFonts w:ascii="Arial" w:hAnsi="Arial" w:cs="Arial"/>
        </w:rPr>
        <w:t xml:space="preserve"> có kỳ hạn dưới ba tháng</w:t>
      </w:r>
      <w:r w:rsidRPr="00C12801">
        <w:rPr>
          <w:rFonts w:ascii="Arial" w:hAnsi="Arial" w:cs="Arial"/>
        </w:rPr>
        <w:t>, tiền gửi của nhà đầu tư về giao dịch chứng khoán, các khoản đầu tư ngắn hạn có thời hạn thu hồi không quá ba tháng kể từ ngày mua, có tính thanh khoản cao, có khả năng chuyển đổi dễ dàng thành các lượng tiền xác định và không có nhiều rủi ro trong chuyển đổi thành tiền.</w:t>
      </w:r>
    </w:p>
    <w:p w:rsidR="00D23D90" w:rsidRPr="003C2E22" w:rsidRDefault="00D23D90" w:rsidP="00FE1DEE">
      <w:pPr>
        <w:pStyle w:val="BodyTextIndent"/>
        <w:ind w:left="720" w:hanging="720"/>
        <w:rPr>
          <w:rFonts w:ascii="Arial" w:hAnsi="Arial" w:cs="Arial"/>
          <w:b/>
          <w:bCs/>
          <w:i/>
          <w:iCs/>
          <w:sz w:val="16"/>
        </w:rPr>
      </w:pPr>
    </w:p>
    <w:p w:rsidR="006213C8" w:rsidRPr="006F6538" w:rsidRDefault="00C12801" w:rsidP="006D77A3">
      <w:pPr>
        <w:pStyle w:val="Style1"/>
        <w:tabs>
          <w:tab w:val="clear" w:pos="357"/>
        </w:tabs>
        <w:spacing w:before="0"/>
        <w:ind w:left="711" w:hanging="711"/>
        <w:rPr>
          <w:rFonts w:ascii="Arial" w:hAnsi="Arial" w:cs="Arial"/>
        </w:rPr>
      </w:pPr>
      <w:r w:rsidRPr="00C12801">
        <w:rPr>
          <w:rFonts w:ascii="Arial" w:hAnsi="Arial" w:cs="Arial"/>
        </w:rPr>
        <w:t>3.</w:t>
      </w:r>
      <w:r w:rsidR="00C93CC0">
        <w:rPr>
          <w:rFonts w:ascii="Arial" w:hAnsi="Arial" w:cs="Arial"/>
        </w:rPr>
        <w:t>4</w:t>
      </w:r>
      <w:r w:rsidRPr="00C12801">
        <w:rPr>
          <w:rFonts w:ascii="Arial" w:hAnsi="Arial" w:cs="Arial"/>
        </w:rPr>
        <w:tab/>
        <w:t>Các khoản phải thu</w:t>
      </w:r>
    </w:p>
    <w:p w:rsidR="006213C8" w:rsidRPr="006F6538" w:rsidRDefault="00C12801" w:rsidP="00FE1DEE">
      <w:pPr>
        <w:pStyle w:val="BodyTextIndent"/>
        <w:spacing w:before="100"/>
        <w:ind w:left="720"/>
        <w:rPr>
          <w:rFonts w:ascii="Arial" w:hAnsi="Arial" w:cs="Arial"/>
        </w:rPr>
      </w:pPr>
      <w:r w:rsidRPr="00C12801">
        <w:rPr>
          <w:rFonts w:ascii="Arial" w:hAnsi="Arial" w:cs="Arial"/>
        </w:rPr>
        <w:t>Các khoản phải thu được ghi nhận ban đầu theo giá gốc và luôn được phản ánh theo giá gốc trong thời gian tiếp theo.</w:t>
      </w:r>
    </w:p>
    <w:p w:rsidR="0050227C" w:rsidRPr="006F6538" w:rsidRDefault="00C12801">
      <w:pPr>
        <w:pStyle w:val="BodyTextIndent"/>
        <w:spacing w:before="100"/>
        <w:ind w:left="720"/>
        <w:rPr>
          <w:rFonts w:ascii="Arial" w:hAnsi="Arial" w:cs="Arial"/>
          <w:color w:val="000000"/>
        </w:rPr>
      </w:pPr>
      <w:r w:rsidRPr="00C12801">
        <w:rPr>
          <w:rFonts w:ascii="Arial" w:hAnsi="Arial" w:cs="Arial"/>
        </w:rPr>
        <w:t>Các khoản phải thu được xem xét trích lập dự phòng rủi ro theo tuổi nợ quá hạn của khoản nợ hoặc theo tổn thất dự kiến có thể xảy ra trong trường hợp khoản nợ chưa đến hạn thanh toán nhưng tổ chức kinh tế lâm vào tình trạng phá sản hoặc đang làm thủ tục giải thể; người nợ mất tích, bỏ trốn, đang bị các cơ quan pháp luật truy tố, giam giữ, xét xử, đang thi hành án hoặc đã chết.</w:t>
      </w:r>
      <w:r w:rsidRPr="00C12801">
        <w:rPr>
          <w:rFonts w:ascii="Arial" w:hAnsi="Arial" w:cs="Arial"/>
          <w:color w:val="000000"/>
        </w:rPr>
        <w:tab/>
      </w:r>
      <w:r w:rsidR="004148E5">
        <w:rPr>
          <w:rFonts w:ascii="Arial" w:hAnsi="Arial" w:cs="Arial"/>
          <w:color w:val="000000"/>
        </w:rPr>
        <w:t xml:space="preserve"> </w:t>
      </w:r>
      <w:r w:rsidRPr="00C12801">
        <w:rPr>
          <w:rFonts w:ascii="Arial" w:hAnsi="Arial" w:cs="Arial"/>
          <w:color w:val="000000"/>
        </w:rPr>
        <w:t xml:space="preserve">Chi phí dự phòng phát sinh được hạch toán vào </w:t>
      </w:r>
      <w:r w:rsidR="00E03BFA">
        <w:rPr>
          <w:rFonts w:ascii="Arial" w:hAnsi="Arial" w:cs="Arial"/>
          <w:color w:val="000000"/>
        </w:rPr>
        <w:t>“</w:t>
      </w:r>
      <w:r w:rsidR="00E03BFA" w:rsidRPr="00E03BFA">
        <w:rPr>
          <w:rFonts w:ascii="Arial" w:hAnsi="Arial" w:cs="Arial"/>
          <w:i/>
          <w:color w:val="000000"/>
        </w:rPr>
        <w:t>C</w:t>
      </w:r>
      <w:r w:rsidR="00065742" w:rsidRPr="00E03BFA">
        <w:rPr>
          <w:rFonts w:ascii="Arial" w:hAnsi="Arial" w:cs="Arial"/>
          <w:i/>
          <w:color w:val="000000"/>
        </w:rPr>
        <w:t xml:space="preserve">hi phí </w:t>
      </w:r>
      <w:r w:rsidR="00E03BFA">
        <w:rPr>
          <w:rFonts w:ascii="Arial" w:hAnsi="Arial" w:cs="Arial"/>
          <w:i/>
          <w:color w:val="000000"/>
        </w:rPr>
        <w:t>quản lý d</w:t>
      </w:r>
      <w:r w:rsidR="00E03BFA" w:rsidRPr="00E03BFA">
        <w:rPr>
          <w:rFonts w:ascii="Arial" w:hAnsi="Arial" w:cs="Arial"/>
          <w:i/>
          <w:color w:val="000000"/>
        </w:rPr>
        <w:t>o</w:t>
      </w:r>
      <w:r w:rsidR="00E03BFA">
        <w:rPr>
          <w:rFonts w:ascii="Arial" w:hAnsi="Arial" w:cs="Arial"/>
          <w:i/>
          <w:color w:val="000000"/>
        </w:rPr>
        <w:t>a</w:t>
      </w:r>
      <w:r w:rsidR="00E03BFA" w:rsidRPr="00E03BFA">
        <w:rPr>
          <w:rFonts w:ascii="Arial" w:hAnsi="Arial" w:cs="Arial"/>
          <w:i/>
          <w:color w:val="000000"/>
        </w:rPr>
        <w:t>nh nghiệp</w:t>
      </w:r>
      <w:r w:rsidR="00E03BFA">
        <w:rPr>
          <w:rFonts w:ascii="Arial" w:hAnsi="Arial" w:cs="Arial"/>
          <w:color w:val="000000"/>
        </w:rPr>
        <w:t>”</w:t>
      </w:r>
      <w:r w:rsidRPr="00C12801">
        <w:rPr>
          <w:rFonts w:ascii="Arial" w:hAnsi="Arial" w:cs="Arial"/>
          <w:color w:val="000000"/>
        </w:rPr>
        <w:t xml:space="preserve"> trong </w:t>
      </w:r>
      <w:r w:rsidR="00626FC1">
        <w:rPr>
          <w:rFonts w:ascii="Arial" w:hAnsi="Arial" w:cs="Arial"/>
          <w:color w:val="000000"/>
        </w:rPr>
        <w:t>kỳ</w:t>
      </w:r>
      <w:r w:rsidRPr="00C12801">
        <w:rPr>
          <w:rFonts w:ascii="Arial" w:hAnsi="Arial" w:cs="Arial"/>
          <w:color w:val="000000"/>
        </w:rPr>
        <w:t xml:space="preserve">. </w:t>
      </w:r>
    </w:p>
    <w:p w:rsidR="0050227C" w:rsidRPr="006F6538" w:rsidRDefault="00C12801">
      <w:pPr>
        <w:pStyle w:val="BodyTextIndent"/>
        <w:spacing w:before="100"/>
        <w:ind w:left="720"/>
        <w:rPr>
          <w:rFonts w:ascii="Arial" w:hAnsi="Arial" w:cs="Arial"/>
        </w:rPr>
      </w:pPr>
      <w:r w:rsidRPr="00C12801">
        <w:rPr>
          <w:rFonts w:ascii="Arial" w:hAnsi="Arial" w:cs="Arial"/>
          <w:color w:val="000000"/>
        </w:rPr>
        <w:t>Đối với các khoản nợ phải thu quá hạn thanh toán thì mức trích lập dự phòng theo hướng dẫn</w:t>
      </w:r>
      <w:r w:rsidRPr="00C12801">
        <w:rPr>
          <w:rFonts w:ascii="Arial" w:hAnsi="Arial" w:cs="Arial"/>
        </w:rPr>
        <w:t xml:space="preserve"> của Thông tư số 228/2009/TT-BTC do Bộ Tài chính ban hành ngày 7 tháng 12 năm 2009 như sau:</w:t>
      </w:r>
    </w:p>
    <w:tbl>
      <w:tblPr>
        <w:tblW w:w="8222" w:type="dxa"/>
        <w:tblInd w:w="817" w:type="dxa"/>
        <w:tblLook w:val="01E0"/>
      </w:tblPr>
      <w:tblGrid>
        <w:gridCol w:w="4551"/>
        <w:gridCol w:w="3671"/>
      </w:tblGrid>
      <w:tr w:rsidR="00B265C3" w:rsidRPr="006F6538" w:rsidTr="00B265C3">
        <w:tc>
          <w:tcPr>
            <w:tcW w:w="4551" w:type="dxa"/>
          </w:tcPr>
          <w:p w:rsidR="00CE2FD8" w:rsidRDefault="00C12801" w:rsidP="00CE2FD8">
            <w:pPr>
              <w:pStyle w:val="BodyTextIndent"/>
              <w:pBdr>
                <w:bottom w:val="single" w:sz="4" w:space="1" w:color="auto"/>
              </w:pBdr>
              <w:spacing w:before="240"/>
              <w:ind w:left="-85" w:right="190"/>
              <w:jc w:val="left"/>
              <w:rPr>
                <w:rFonts w:ascii="Arial" w:hAnsi="Arial" w:cs="Arial"/>
                <w:i/>
                <w:color w:val="000000"/>
              </w:rPr>
            </w:pPr>
            <w:r w:rsidRPr="00C12801">
              <w:rPr>
                <w:rFonts w:ascii="Arial" w:hAnsi="Arial" w:cs="Arial"/>
                <w:i/>
                <w:color w:val="000000"/>
              </w:rPr>
              <w:t>Thời gian quá hạn</w:t>
            </w:r>
          </w:p>
        </w:tc>
        <w:tc>
          <w:tcPr>
            <w:tcW w:w="3671" w:type="dxa"/>
          </w:tcPr>
          <w:p w:rsidR="00CE2FD8" w:rsidRDefault="00C12801" w:rsidP="006D77A3">
            <w:pPr>
              <w:pStyle w:val="BodyTextIndent"/>
              <w:pBdr>
                <w:bottom w:val="single" w:sz="4" w:space="1" w:color="auto"/>
              </w:pBdr>
              <w:spacing w:before="240"/>
              <w:ind w:left="1436" w:right="-86"/>
              <w:jc w:val="right"/>
              <w:rPr>
                <w:rFonts w:ascii="Arial" w:hAnsi="Arial" w:cs="Arial"/>
                <w:i/>
                <w:color w:val="000000"/>
              </w:rPr>
            </w:pPr>
            <w:r w:rsidRPr="00C12801">
              <w:rPr>
                <w:rFonts w:ascii="Arial" w:hAnsi="Arial" w:cs="Arial"/>
                <w:i/>
                <w:color w:val="000000"/>
              </w:rPr>
              <w:t>Mức trích dự phòng</w:t>
            </w:r>
          </w:p>
        </w:tc>
      </w:tr>
      <w:tr w:rsidR="00B265C3" w:rsidRPr="006F6538" w:rsidTr="00B265C3">
        <w:tc>
          <w:tcPr>
            <w:tcW w:w="4551" w:type="dxa"/>
          </w:tcPr>
          <w:p w:rsidR="00B265C3" w:rsidRPr="006F6538" w:rsidRDefault="00C12801" w:rsidP="00FE1DEE">
            <w:pPr>
              <w:pStyle w:val="BodyTextIndent"/>
              <w:spacing w:before="100"/>
              <w:ind w:left="-85"/>
              <w:jc w:val="left"/>
              <w:rPr>
                <w:rFonts w:ascii="Arial" w:hAnsi="Arial" w:cs="Arial"/>
                <w:color w:val="000000"/>
              </w:rPr>
            </w:pPr>
            <w:r w:rsidRPr="00C12801">
              <w:rPr>
                <w:rFonts w:ascii="Arial" w:hAnsi="Arial" w:cs="Arial"/>
                <w:color w:val="000000"/>
              </w:rPr>
              <w:t>Từ trên sáu (06) tháng đến dưới một (01) năm</w:t>
            </w:r>
          </w:p>
        </w:tc>
        <w:tc>
          <w:tcPr>
            <w:tcW w:w="3671" w:type="dxa"/>
          </w:tcPr>
          <w:p w:rsidR="0050227C" w:rsidRPr="006F6538" w:rsidRDefault="00C12801" w:rsidP="006D77A3">
            <w:pPr>
              <w:pStyle w:val="BodyTextIndent"/>
              <w:spacing w:before="100"/>
              <w:ind w:left="0" w:right="-86"/>
              <w:jc w:val="right"/>
              <w:rPr>
                <w:rFonts w:ascii="Arial" w:hAnsi="Arial" w:cs="Arial"/>
                <w:color w:val="000000"/>
              </w:rPr>
            </w:pPr>
            <w:r w:rsidRPr="00C12801">
              <w:rPr>
                <w:rFonts w:ascii="Arial" w:hAnsi="Arial" w:cs="Arial"/>
                <w:color w:val="000000"/>
              </w:rPr>
              <w:t>30%</w:t>
            </w:r>
          </w:p>
        </w:tc>
      </w:tr>
      <w:tr w:rsidR="00B265C3" w:rsidRPr="006F6538" w:rsidTr="00B265C3">
        <w:tc>
          <w:tcPr>
            <w:tcW w:w="4551" w:type="dxa"/>
          </w:tcPr>
          <w:p w:rsidR="00B265C3" w:rsidRPr="006F6538" w:rsidRDefault="00C12801" w:rsidP="00FE1DEE">
            <w:pPr>
              <w:pStyle w:val="BodyTextIndent"/>
              <w:ind w:left="-85"/>
              <w:jc w:val="left"/>
              <w:rPr>
                <w:rFonts w:ascii="Arial" w:hAnsi="Arial" w:cs="Arial"/>
                <w:color w:val="000000"/>
              </w:rPr>
            </w:pPr>
            <w:r w:rsidRPr="00C12801">
              <w:rPr>
                <w:rFonts w:ascii="Arial" w:hAnsi="Arial" w:cs="Arial"/>
                <w:color w:val="000000"/>
              </w:rPr>
              <w:t>Từ một (01) năm đến dưới hai (02) năm</w:t>
            </w:r>
          </w:p>
        </w:tc>
        <w:tc>
          <w:tcPr>
            <w:tcW w:w="3671" w:type="dxa"/>
          </w:tcPr>
          <w:p w:rsidR="0050227C" w:rsidRPr="006F6538" w:rsidRDefault="00C12801" w:rsidP="006D77A3">
            <w:pPr>
              <w:pStyle w:val="BodyTextIndent"/>
              <w:ind w:left="0" w:right="-86"/>
              <w:jc w:val="right"/>
              <w:rPr>
                <w:rFonts w:ascii="Arial" w:hAnsi="Arial" w:cs="Arial"/>
                <w:color w:val="000000"/>
              </w:rPr>
            </w:pPr>
            <w:r w:rsidRPr="00C12801">
              <w:rPr>
                <w:rFonts w:ascii="Arial" w:hAnsi="Arial" w:cs="Arial"/>
                <w:color w:val="000000"/>
              </w:rPr>
              <w:t>50%</w:t>
            </w:r>
          </w:p>
        </w:tc>
      </w:tr>
      <w:tr w:rsidR="00B265C3" w:rsidRPr="006F6538" w:rsidTr="00B265C3">
        <w:tc>
          <w:tcPr>
            <w:tcW w:w="4551" w:type="dxa"/>
          </w:tcPr>
          <w:p w:rsidR="00B265C3" w:rsidRPr="006F6538" w:rsidRDefault="00C12801" w:rsidP="00FE1DEE">
            <w:pPr>
              <w:pStyle w:val="BodyTextIndent"/>
              <w:ind w:left="-85"/>
              <w:jc w:val="left"/>
              <w:rPr>
                <w:rFonts w:ascii="Arial" w:hAnsi="Arial" w:cs="Arial"/>
                <w:color w:val="000000"/>
              </w:rPr>
            </w:pPr>
            <w:r w:rsidRPr="00C12801">
              <w:rPr>
                <w:rFonts w:ascii="Arial" w:hAnsi="Arial" w:cs="Arial"/>
                <w:color w:val="000000"/>
              </w:rPr>
              <w:t>Từ hai (02) năm đến dưới ba (03) năm</w:t>
            </w:r>
          </w:p>
        </w:tc>
        <w:tc>
          <w:tcPr>
            <w:tcW w:w="3671" w:type="dxa"/>
          </w:tcPr>
          <w:p w:rsidR="0050227C" w:rsidRPr="006F6538" w:rsidRDefault="00C12801" w:rsidP="006D77A3">
            <w:pPr>
              <w:pStyle w:val="BodyTextIndent"/>
              <w:ind w:left="0" w:right="-86"/>
              <w:jc w:val="right"/>
              <w:rPr>
                <w:rFonts w:ascii="Arial" w:hAnsi="Arial" w:cs="Arial"/>
                <w:color w:val="000000"/>
              </w:rPr>
            </w:pPr>
            <w:r w:rsidRPr="00C12801">
              <w:rPr>
                <w:rFonts w:ascii="Arial" w:hAnsi="Arial" w:cs="Arial"/>
                <w:color w:val="000000"/>
              </w:rPr>
              <w:t>70%</w:t>
            </w:r>
          </w:p>
        </w:tc>
      </w:tr>
      <w:tr w:rsidR="00B265C3" w:rsidRPr="006F6538" w:rsidTr="00B265C3">
        <w:tc>
          <w:tcPr>
            <w:tcW w:w="4551" w:type="dxa"/>
          </w:tcPr>
          <w:p w:rsidR="00B265C3" w:rsidRPr="006F6538" w:rsidRDefault="00C12801" w:rsidP="00FC617B">
            <w:pPr>
              <w:pStyle w:val="BodyTextIndent"/>
              <w:ind w:left="-85"/>
              <w:jc w:val="left"/>
              <w:rPr>
                <w:rFonts w:ascii="Arial" w:hAnsi="Arial" w:cs="Arial"/>
                <w:color w:val="000000"/>
              </w:rPr>
            </w:pPr>
            <w:r w:rsidRPr="00C12801">
              <w:rPr>
                <w:rFonts w:ascii="Arial" w:hAnsi="Arial" w:cs="Arial"/>
                <w:color w:val="000000"/>
              </w:rPr>
              <w:t>T</w:t>
            </w:r>
            <w:r w:rsidR="00FC617B">
              <w:rPr>
                <w:rFonts w:ascii="Arial" w:hAnsi="Arial" w:cs="Arial"/>
                <w:color w:val="000000"/>
              </w:rPr>
              <w:t xml:space="preserve">ừ </w:t>
            </w:r>
            <w:r w:rsidRPr="00C12801">
              <w:rPr>
                <w:rFonts w:ascii="Arial" w:hAnsi="Arial" w:cs="Arial"/>
                <w:color w:val="000000"/>
              </w:rPr>
              <w:t>ba (03) năm</w:t>
            </w:r>
            <w:r w:rsidR="00FC617B">
              <w:rPr>
                <w:rFonts w:ascii="Arial" w:hAnsi="Arial" w:cs="Arial"/>
                <w:color w:val="000000"/>
              </w:rPr>
              <w:t xml:space="preserve"> trở lên</w:t>
            </w:r>
          </w:p>
        </w:tc>
        <w:tc>
          <w:tcPr>
            <w:tcW w:w="3671" w:type="dxa"/>
          </w:tcPr>
          <w:p w:rsidR="0050227C" w:rsidRPr="006F6538" w:rsidRDefault="00C12801" w:rsidP="006D77A3">
            <w:pPr>
              <w:pStyle w:val="BodyTextIndent"/>
              <w:ind w:left="0" w:right="-86"/>
              <w:jc w:val="right"/>
              <w:rPr>
                <w:rFonts w:ascii="Arial" w:hAnsi="Arial" w:cs="Arial"/>
                <w:color w:val="000000"/>
              </w:rPr>
            </w:pPr>
            <w:r w:rsidRPr="00C12801">
              <w:rPr>
                <w:rFonts w:ascii="Arial" w:hAnsi="Arial" w:cs="Arial"/>
                <w:color w:val="000000"/>
              </w:rPr>
              <w:t>100%</w:t>
            </w:r>
          </w:p>
        </w:tc>
      </w:tr>
    </w:tbl>
    <w:p w:rsidR="00BC66EB" w:rsidRDefault="006D77A3">
      <w:pPr>
        <w:pStyle w:val="BodyTextIndent"/>
        <w:spacing w:before="120"/>
        <w:ind w:left="720"/>
        <w:rPr>
          <w:rFonts w:ascii="Arial" w:hAnsi="Arial" w:cs="Arial"/>
        </w:rPr>
      </w:pPr>
      <w:r w:rsidRPr="0005284F">
        <w:rPr>
          <w:rFonts w:ascii="Arial" w:hAnsi="Arial" w:cs="Arial"/>
        </w:rPr>
        <w:t xml:space="preserve">Ngoài ra, Công ty còn thực hiện đánh giá mức độ rủi ro của các khoản phải thu thông qua đánh giá tình hình tài chính và khả năng trả nợ của đối tượng phải thu. Đối với các khoản phải thu được xác định là có rủi ro cao và cần trích lập dự phòng ở mức cao hơn </w:t>
      </w:r>
      <w:r w:rsidR="008C226A" w:rsidRPr="0005284F">
        <w:rPr>
          <w:rFonts w:ascii="Arial" w:hAnsi="Arial" w:cs="Arial"/>
        </w:rPr>
        <w:t xml:space="preserve">so với </w:t>
      </w:r>
      <w:r w:rsidRPr="0005284F">
        <w:rPr>
          <w:rFonts w:ascii="Arial" w:hAnsi="Arial" w:cs="Arial"/>
        </w:rPr>
        <w:t>quy định tại Thông tư số 228</w:t>
      </w:r>
      <w:r w:rsidR="00B25A8D">
        <w:rPr>
          <w:rFonts w:ascii="Arial" w:hAnsi="Arial" w:cs="Arial"/>
        </w:rPr>
        <w:t>/2009/TT-BTC</w:t>
      </w:r>
      <w:r w:rsidRPr="0005284F">
        <w:rPr>
          <w:rFonts w:ascii="Arial" w:hAnsi="Arial" w:cs="Arial"/>
        </w:rPr>
        <w:t xml:space="preserve"> thì Công ty </w:t>
      </w:r>
      <w:r w:rsidR="008C226A" w:rsidRPr="0005284F">
        <w:rPr>
          <w:rFonts w:ascii="Arial" w:hAnsi="Arial" w:cs="Arial"/>
        </w:rPr>
        <w:t xml:space="preserve">sẽ trích dự phòng </w:t>
      </w:r>
      <w:r w:rsidR="00A14A4F" w:rsidRPr="0005284F">
        <w:rPr>
          <w:rFonts w:ascii="Arial" w:hAnsi="Arial" w:cs="Arial"/>
        </w:rPr>
        <w:t xml:space="preserve">dựa </w:t>
      </w:r>
      <w:r w:rsidR="008C226A" w:rsidRPr="0005284F">
        <w:rPr>
          <w:rFonts w:ascii="Arial" w:hAnsi="Arial" w:cs="Arial"/>
        </w:rPr>
        <w:t xml:space="preserve">theo </w:t>
      </w:r>
      <w:r w:rsidR="00A14A4F" w:rsidRPr="0005284F">
        <w:rPr>
          <w:rFonts w:ascii="Arial" w:hAnsi="Arial" w:cs="Arial"/>
        </w:rPr>
        <w:t>các xét đoán</w:t>
      </w:r>
      <w:r w:rsidR="008C226A" w:rsidRPr="0005284F">
        <w:rPr>
          <w:rFonts w:ascii="Arial" w:hAnsi="Arial" w:cs="Arial"/>
        </w:rPr>
        <w:t xml:space="preserve"> của Ban Tổng Giám đốc.</w:t>
      </w:r>
    </w:p>
    <w:p w:rsidR="009C1818" w:rsidRPr="003C2E22" w:rsidRDefault="009C1818" w:rsidP="00FE1DEE">
      <w:pPr>
        <w:pStyle w:val="Heading2"/>
        <w:tabs>
          <w:tab w:val="clear" w:pos="709"/>
        </w:tabs>
        <w:ind w:left="720" w:hanging="720"/>
        <w:rPr>
          <w:rFonts w:ascii="Arial" w:hAnsi="Arial" w:cs="Arial"/>
          <w:sz w:val="16"/>
        </w:rPr>
      </w:pPr>
    </w:p>
    <w:p w:rsidR="009C1818" w:rsidRPr="006F6538" w:rsidRDefault="009C1818" w:rsidP="009C1818">
      <w:pPr>
        <w:pStyle w:val="BodyTextIndent"/>
        <w:ind w:left="720" w:hanging="720"/>
        <w:rPr>
          <w:rFonts w:ascii="Arial" w:hAnsi="Arial" w:cs="Arial"/>
          <w:b/>
          <w:i/>
        </w:rPr>
      </w:pPr>
      <w:r w:rsidRPr="004A5294">
        <w:rPr>
          <w:rFonts w:ascii="Arial" w:hAnsi="Arial" w:cs="Arial"/>
          <w:b/>
          <w:i/>
        </w:rPr>
        <w:t>3.</w:t>
      </w:r>
      <w:r>
        <w:rPr>
          <w:rFonts w:ascii="Arial" w:hAnsi="Arial" w:cs="Arial"/>
          <w:b/>
          <w:i/>
        </w:rPr>
        <w:t>5</w:t>
      </w:r>
      <w:r w:rsidRPr="004A5294">
        <w:rPr>
          <w:rFonts w:ascii="Arial" w:hAnsi="Arial" w:cs="Arial"/>
          <w:b/>
          <w:i/>
        </w:rPr>
        <w:tab/>
        <w:t xml:space="preserve">Tài </w:t>
      </w:r>
      <w:r>
        <w:rPr>
          <w:rFonts w:ascii="Arial" w:hAnsi="Arial" w:cs="Arial"/>
          <w:b/>
          <w:i/>
        </w:rPr>
        <w:t>sản cố định</w:t>
      </w:r>
      <w:r w:rsidR="006E7D54">
        <w:rPr>
          <w:rFonts w:ascii="Arial" w:hAnsi="Arial" w:cs="Arial"/>
          <w:b/>
          <w:i/>
        </w:rPr>
        <w:t xml:space="preserve"> </w:t>
      </w:r>
    </w:p>
    <w:p w:rsidR="009C1818" w:rsidRPr="006F6538" w:rsidRDefault="009C1818" w:rsidP="009C1818">
      <w:pPr>
        <w:pStyle w:val="BodyTextIndent"/>
        <w:spacing w:before="120"/>
        <w:ind w:left="720"/>
        <w:rPr>
          <w:rFonts w:ascii="Arial" w:hAnsi="Arial" w:cs="Arial"/>
        </w:rPr>
      </w:pPr>
      <w:r w:rsidRPr="00C12801">
        <w:rPr>
          <w:rFonts w:ascii="Arial" w:hAnsi="Arial" w:cs="Arial"/>
        </w:rPr>
        <w:t>Tài sản cố định được thể hiện theo nguyên giá trừ đi giá trị hao mòn lũy kế.</w:t>
      </w:r>
    </w:p>
    <w:p w:rsidR="009C1818" w:rsidRPr="006F6538" w:rsidRDefault="009C1818" w:rsidP="009C1818">
      <w:pPr>
        <w:pStyle w:val="BodyTextIndent"/>
        <w:shd w:val="clear" w:color="auto" w:fill="FFFFFF"/>
        <w:spacing w:before="120"/>
        <w:ind w:left="720"/>
        <w:rPr>
          <w:rFonts w:ascii="Arial" w:hAnsi="Arial" w:cs="Arial"/>
        </w:rPr>
      </w:pPr>
      <w:r w:rsidRPr="00C12801">
        <w:rPr>
          <w:rFonts w:ascii="Arial" w:hAnsi="Arial" w:cs="Arial"/>
        </w:rPr>
        <w:t xml:space="preserve">Nguyên giá tài sản cố định bao gồm giá mua và những chi phí có liên quan trực tiếp đến việc đưa tài sản vào hoạt động như dự kiến. </w:t>
      </w:r>
    </w:p>
    <w:p w:rsidR="009C1818" w:rsidRPr="006F6538" w:rsidRDefault="009C1818" w:rsidP="009C1818">
      <w:pPr>
        <w:pStyle w:val="BodyTextIndent"/>
        <w:shd w:val="clear" w:color="auto" w:fill="FFFFFF"/>
        <w:spacing w:before="120"/>
        <w:ind w:left="720"/>
        <w:rPr>
          <w:rFonts w:ascii="Arial" w:hAnsi="Arial" w:cs="Arial"/>
        </w:rPr>
      </w:pPr>
      <w:r w:rsidRPr="00C12801">
        <w:rPr>
          <w:rFonts w:ascii="Arial" w:hAnsi="Arial" w:cs="Arial"/>
        </w:rPr>
        <w:t>Các chi phí mua sắm, nâng cấp và đổi mới tài sản cố định được ghi tăng nguyên giá của tài sản. Các chi phí bảo trì, sửa chữa được hạch toán vào kết quả hoạt động kinh doanh</w:t>
      </w:r>
      <w:r>
        <w:rPr>
          <w:rFonts w:ascii="Arial" w:hAnsi="Arial" w:cs="Arial"/>
        </w:rPr>
        <w:t xml:space="preserve"> riêng </w:t>
      </w:r>
      <w:r w:rsidRPr="00163E71">
        <w:rPr>
          <w:rFonts w:ascii="Arial" w:hAnsi="Arial" w:cs="Arial"/>
        </w:rPr>
        <w:t>giữa niên độ</w:t>
      </w:r>
      <w:r w:rsidRPr="00C12801">
        <w:rPr>
          <w:rFonts w:ascii="Arial" w:hAnsi="Arial" w:cs="Arial"/>
        </w:rPr>
        <w:t xml:space="preserve"> khi phát sinh. </w:t>
      </w:r>
    </w:p>
    <w:p w:rsidR="009C1818" w:rsidRPr="006F6538" w:rsidRDefault="009C1818" w:rsidP="009C1818">
      <w:pPr>
        <w:pStyle w:val="BodyTextIndent"/>
        <w:shd w:val="clear" w:color="auto" w:fill="FFFFFF"/>
        <w:spacing w:before="120"/>
        <w:ind w:left="720"/>
        <w:rPr>
          <w:rFonts w:ascii="Arial" w:hAnsi="Arial" w:cs="Arial"/>
        </w:rPr>
      </w:pPr>
      <w:r w:rsidRPr="00C12801">
        <w:rPr>
          <w:rFonts w:ascii="Arial" w:hAnsi="Arial" w:cs="Arial"/>
        </w:rPr>
        <w:t>Khi tài sản được bán hay thanh lý, nguyên giá và giá trị hao mòn lũy kế được xóa sổ và các khoản lãi lỗ phát sinh do thanh lý tài sản được hạch toán vào kết quả hoạt động kinh doanh</w:t>
      </w:r>
      <w:r>
        <w:rPr>
          <w:rFonts w:ascii="Arial" w:hAnsi="Arial" w:cs="Arial"/>
        </w:rPr>
        <w:t xml:space="preserve"> riêng </w:t>
      </w:r>
      <w:r w:rsidRPr="00163E71">
        <w:rPr>
          <w:rFonts w:ascii="Arial" w:hAnsi="Arial" w:cs="Arial"/>
        </w:rPr>
        <w:t>giữa niên độ</w:t>
      </w:r>
      <w:r w:rsidRPr="00C12801">
        <w:rPr>
          <w:rFonts w:ascii="Arial" w:hAnsi="Arial" w:cs="Arial"/>
        </w:rPr>
        <w:t>.</w:t>
      </w:r>
    </w:p>
    <w:p w:rsidR="006D77A3" w:rsidRPr="003C2E22" w:rsidRDefault="006D77A3">
      <w:pPr>
        <w:overflowPunct/>
        <w:autoSpaceDE/>
        <w:autoSpaceDN/>
        <w:adjustRightInd/>
        <w:textAlignment w:val="auto"/>
        <w:rPr>
          <w:rFonts w:ascii="Arial" w:hAnsi="Arial" w:cs="Arial"/>
          <w:b/>
          <w:caps/>
          <w:sz w:val="16"/>
        </w:rPr>
      </w:pPr>
    </w:p>
    <w:p w:rsidR="00F125E8" w:rsidRPr="006F6538" w:rsidRDefault="00C12801" w:rsidP="00F125E8">
      <w:pPr>
        <w:pStyle w:val="Style1"/>
        <w:tabs>
          <w:tab w:val="clear" w:pos="357"/>
        </w:tabs>
        <w:spacing w:before="0"/>
        <w:ind w:left="720" w:hanging="720"/>
        <w:rPr>
          <w:rFonts w:ascii="Arial" w:hAnsi="Arial" w:cs="Arial"/>
        </w:rPr>
      </w:pPr>
      <w:r w:rsidRPr="00C12801">
        <w:rPr>
          <w:rFonts w:ascii="Arial" w:hAnsi="Arial" w:cs="Arial"/>
        </w:rPr>
        <w:t>3.</w:t>
      </w:r>
      <w:r w:rsidR="001004E7">
        <w:rPr>
          <w:rFonts w:ascii="Arial" w:hAnsi="Arial" w:cs="Arial"/>
        </w:rPr>
        <w:t>6</w:t>
      </w:r>
      <w:r w:rsidRPr="00C12801">
        <w:rPr>
          <w:rFonts w:ascii="Arial" w:hAnsi="Arial" w:cs="Arial"/>
        </w:rPr>
        <w:tab/>
      </w:r>
      <w:r w:rsidRPr="00C12801">
        <w:rPr>
          <w:rFonts w:ascii="Arial" w:hAnsi="Arial" w:cs="Arial"/>
        </w:rPr>
        <w:tab/>
        <w:t xml:space="preserve">Khấu hao và khấu trừ </w:t>
      </w:r>
    </w:p>
    <w:p w:rsidR="00F125E8" w:rsidRPr="006F6538" w:rsidRDefault="00C12801" w:rsidP="00F125E8">
      <w:pPr>
        <w:pStyle w:val="BodyTextIndent"/>
        <w:ind w:left="720"/>
        <w:rPr>
          <w:rFonts w:ascii="Arial" w:hAnsi="Arial" w:cs="Arial"/>
        </w:rPr>
      </w:pPr>
      <w:r w:rsidRPr="00C12801">
        <w:rPr>
          <w:rFonts w:ascii="Arial" w:hAnsi="Arial" w:cs="Arial"/>
        </w:rPr>
        <w:t>Khấu hao và khấu trừ tài sản cố định hữu hình và tài sản cố định vô hình được trích theo phương pháp khấu hao đường thẳng trong suốt thời gian hữu dụng ước tính của các tài sản như sau:</w:t>
      </w:r>
    </w:p>
    <w:p w:rsidR="00C32EDB" w:rsidRDefault="00C93CC0">
      <w:pPr>
        <w:pStyle w:val="BodyTextIndent"/>
        <w:tabs>
          <w:tab w:val="right" w:pos="6750"/>
        </w:tabs>
        <w:spacing w:before="120"/>
        <w:ind w:left="720"/>
        <w:rPr>
          <w:rFonts w:ascii="Arial" w:hAnsi="Arial" w:cs="Arial"/>
        </w:rPr>
      </w:pPr>
      <w:r w:rsidRPr="00DA2E86">
        <w:rPr>
          <w:rFonts w:ascii="Arial" w:hAnsi="Arial" w:cs="Arial"/>
        </w:rPr>
        <w:t>Phương tiện vận tải</w:t>
      </w:r>
      <w:r w:rsidRPr="00DA2E86">
        <w:rPr>
          <w:rFonts w:ascii="Arial" w:hAnsi="Arial" w:cs="Arial"/>
        </w:rPr>
        <w:tab/>
        <w:t>10 năm</w:t>
      </w:r>
    </w:p>
    <w:p w:rsidR="00C93CC0" w:rsidRPr="00DA2E86" w:rsidRDefault="00C93CC0" w:rsidP="00C93CC0">
      <w:pPr>
        <w:pStyle w:val="BodyTextIndent"/>
        <w:tabs>
          <w:tab w:val="right" w:pos="6750"/>
        </w:tabs>
        <w:ind w:left="720"/>
        <w:rPr>
          <w:rFonts w:ascii="Arial" w:hAnsi="Arial" w:cs="Arial"/>
        </w:rPr>
      </w:pPr>
      <w:r w:rsidRPr="00DA2E86">
        <w:rPr>
          <w:rFonts w:ascii="Arial" w:hAnsi="Arial" w:cs="Arial"/>
        </w:rPr>
        <w:t xml:space="preserve">Thiết bị văn phòng </w:t>
      </w:r>
      <w:r w:rsidRPr="00DA2E86">
        <w:rPr>
          <w:rFonts w:ascii="Arial" w:hAnsi="Arial" w:cs="Arial"/>
        </w:rPr>
        <w:tab/>
        <w:t>3 - 10 năm</w:t>
      </w:r>
    </w:p>
    <w:p w:rsidR="00C93CC0" w:rsidRPr="00DA2E86" w:rsidRDefault="00C93CC0" w:rsidP="00C93CC0">
      <w:pPr>
        <w:pStyle w:val="BodyTextIndent"/>
        <w:tabs>
          <w:tab w:val="right" w:pos="6750"/>
        </w:tabs>
        <w:ind w:left="720"/>
        <w:rPr>
          <w:rFonts w:ascii="Arial" w:hAnsi="Arial" w:cs="Arial"/>
        </w:rPr>
      </w:pPr>
      <w:r w:rsidRPr="00DA2E86">
        <w:rPr>
          <w:rFonts w:ascii="Arial" w:hAnsi="Arial" w:cs="Arial"/>
        </w:rPr>
        <w:t>Tài sản cố định hữu hình khác</w:t>
      </w:r>
      <w:r w:rsidRPr="00DA2E86">
        <w:rPr>
          <w:rFonts w:ascii="Arial" w:hAnsi="Arial" w:cs="Arial"/>
        </w:rPr>
        <w:tab/>
        <w:t xml:space="preserve">4 </w:t>
      </w:r>
      <w:r>
        <w:rPr>
          <w:rFonts w:ascii="Arial" w:hAnsi="Arial" w:cs="Arial"/>
        </w:rPr>
        <w:t>-</w:t>
      </w:r>
      <w:r w:rsidRPr="00DA2E86">
        <w:rPr>
          <w:rFonts w:ascii="Arial" w:hAnsi="Arial" w:cs="Arial"/>
        </w:rPr>
        <w:t xml:space="preserve"> 15 năm</w:t>
      </w:r>
    </w:p>
    <w:p w:rsidR="00C93CC0" w:rsidRDefault="00C93CC0" w:rsidP="00C93CC0">
      <w:pPr>
        <w:pStyle w:val="BodyTextIndent"/>
        <w:tabs>
          <w:tab w:val="right" w:pos="6750"/>
        </w:tabs>
        <w:ind w:left="720"/>
        <w:rPr>
          <w:rFonts w:ascii="Arial" w:hAnsi="Arial" w:cs="Arial"/>
        </w:rPr>
      </w:pPr>
      <w:r w:rsidRPr="00DA2E86">
        <w:rPr>
          <w:rFonts w:ascii="Arial" w:hAnsi="Arial" w:cs="Arial"/>
        </w:rPr>
        <w:t>Bản quyền, bằng sáng chế</w:t>
      </w:r>
      <w:r w:rsidRPr="00DA2E86">
        <w:rPr>
          <w:rFonts w:ascii="Arial" w:hAnsi="Arial" w:cs="Arial"/>
        </w:rPr>
        <w:tab/>
      </w:r>
      <w:r>
        <w:rPr>
          <w:rFonts w:ascii="Arial" w:hAnsi="Arial" w:cs="Arial"/>
        </w:rPr>
        <w:t>6 năm</w:t>
      </w:r>
    </w:p>
    <w:p w:rsidR="00C93CC0" w:rsidRPr="00DA2E86" w:rsidRDefault="00C93CC0" w:rsidP="00C93CC0">
      <w:pPr>
        <w:pStyle w:val="BodyTextIndent"/>
        <w:tabs>
          <w:tab w:val="right" w:pos="6750"/>
        </w:tabs>
        <w:ind w:left="720"/>
        <w:rPr>
          <w:rFonts w:ascii="Arial" w:hAnsi="Arial" w:cs="Arial"/>
        </w:rPr>
      </w:pPr>
      <w:r w:rsidRPr="00DA2E86">
        <w:rPr>
          <w:rFonts w:ascii="Arial" w:hAnsi="Arial" w:cs="Arial"/>
          <w:shd w:val="clear" w:color="auto" w:fill="FFFFFF"/>
        </w:rPr>
        <w:t>Phần mềm tin học</w:t>
      </w:r>
      <w:r w:rsidRPr="00DA2E86">
        <w:rPr>
          <w:rFonts w:ascii="Arial" w:hAnsi="Arial" w:cs="Arial"/>
        </w:rPr>
        <w:tab/>
        <w:t>3 - 6 năm</w:t>
      </w:r>
    </w:p>
    <w:p w:rsidR="00C93CC0" w:rsidRDefault="00C93CC0" w:rsidP="00C93CC0">
      <w:pPr>
        <w:pStyle w:val="BodyTextIndent"/>
        <w:tabs>
          <w:tab w:val="right" w:pos="6750"/>
        </w:tabs>
        <w:ind w:left="720"/>
        <w:rPr>
          <w:rFonts w:ascii="Arial" w:hAnsi="Arial" w:cs="Arial"/>
        </w:rPr>
      </w:pPr>
      <w:r w:rsidRPr="00DA2E86">
        <w:rPr>
          <w:rFonts w:ascii="Arial" w:hAnsi="Arial" w:cs="Arial"/>
        </w:rPr>
        <w:t>Tài sản cố định vô hình khác</w:t>
      </w:r>
      <w:r>
        <w:rPr>
          <w:rFonts w:ascii="Arial" w:hAnsi="Arial" w:cs="Arial"/>
        </w:rPr>
        <w:tab/>
        <w:t>3 - 6 năm</w:t>
      </w:r>
    </w:p>
    <w:p w:rsidR="008664D7" w:rsidRDefault="008664D7">
      <w:pPr>
        <w:overflowPunct/>
        <w:autoSpaceDE/>
        <w:autoSpaceDN/>
        <w:adjustRightInd/>
        <w:textAlignment w:val="auto"/>
        <w:rPr>
          <w:rFonts w:ascii="Arial" w:hAnsi="Arial" w:cs="Arial"/>
          <w:b/>
          <w:bCs/>
          <w:i/>
          <w:iCs/>
          <w:sz w:val="18"/>
        </w:rPr>
      </w:pPr>
      <w:r>
        <w:rPr>
          <w:rFonts w:ascii="Arial" w:hAnsi="Arial" w:cs="Arial"/>
          <w:b/>
          <w:bCs/>
          <w:i/>
          <w:iCs/>
          <w:sz w:val="18"/>
        </w:rPr>
        <w:br w:type="page"/>
      </w:r>
    </w:p>
    <w:p w:rsidR="002C062D" w:rsidRDefault="002C062D" w:rsidP="00F125E8">
      <w:pPr>
        <w:pStyle w:val="BodyTextIndent"/>
        <w:ind w:left="720" w:hanging="720"/>
        <w:rPr>
          <w:rFonts w:ascii="Arial" w:hAnsi="Arial" w:cs="Arial"/>
          <w:b/>
          <w:bCs/>
          <w:i/>
          <w:iCs/>
        </w:rPr>
      </w:pPr>
    </w:p>
    <w:p w:rsidR="009E6C2D" w:rsidRDefault="009E6C2D" w:rsidP="00F125E8">
      <w:pPr>
        <w:pStyle w:val="BodyTextIndent"/>
        <w:ind w:left="720" w:hanging="720"/>
        <w:rPr>
          <w:rFonts w:ascii="Arial" w:hAnsi="Arial" w:cs="Arial"/>
          <w:b/>
          <w:bCs/>
          <w:i/>
          <w:iCs/>
        </w:rPr>
      </w:pPr>
    </w:p>
    <w:p w:rsidR="002C062D" w:rsidRPr="006F6538" w:rsidRDefault="002C062D" w:rsidP="002C062D">
      <w:pPr>
        <w:pStyle w:val="Heading2"/>
        <w:tabs>
          <w:tab w:val="clear" w:pos="709"/>
        </w:tabs>
        <w:ind w:left="720" w:hanging="720"/>
        <w:rPr>
          <w:rFonts w:ascii="Arial" w:hAnsi="Arial" w:cs="Arial"/>
          <w:lang w:val="en-US"/>
        </w:rPr>
      </w:pPr>
      <w:r w:rsidRPr="00C12801">
        <w:rPr>
          <w:rFonts w:ascii="Arial" w:hAnsi="Arial" w:cs="Arial"/>
          <w:lang w:val="en-US"/>
        </w:rPr>
        <w:t>3.</w:t>
      </w:r>
      <w:r w:rsidRPr="00C12801">
        <w:rPr>
          <w:rFonts w:ascii="Arial" w:hAnsi="Arial" w:cs="Arial"/>
          <w:lang w:val="en-US"/>
        </w:rPr>
        <w:tab/>
      </w:r>
      <w:r w:rsidR="009E6C2D">
        <w:rPr>
          <w:rFonts w:ascii="Arial" w:hAnsi="Arial" w:cs="Arial"/>
          <w:lang w:val="en-US"/>
        </w:rPr>
        <w:t xml:space="preserve">TÓM TẮT </w:t>
      </w:r>
      <w:r w:rsidRPr="00C12801">
        <w:rPr>
          <w:rFonts w:ascii="Arial" w:hAnsi="Arial" w:cs="Arial"/>
          <w:lang w:val="en-US"/>
        </w:rPr>
        <w:t xml:space="preserve">CÁC CHÍNH SÁCH KẾ TOÁN CHỦ YẾU </w:t>
      </w:r>
      <w:r w:rsidRPr="004A5294">
        <w:rPr>
          <w:rFonts w:ascii="Arial" w:hAnsi="Arial" w:cs="Arial"/>
          <w:b w:val="0"/>
          <w:caps w:val="0"/>
          <w:lang w:val="en-US"/>
        </w:rPr>
        <w:t>(tiếp theo)</w:t>
      </w:r>
    </w:p>
    <w:p w:rsidR="002C062D" w:rsidRDefault="002C062D" w:rsidP="00F125E8">
      <w:pPr>
        <w:pStyle w:val="BodyTextIndent"/>
        <w:ind w:left="720" w:hanging="720"/>
        <w:rPr>
          <w:rFonts w:ascii="Arial" w:hAnsi="Arial" w:cs="Arial"/>
          <w:b/>
          <w:bCs/>
          <w:i/>
          <w:iCs/>
        </w:rPr>
      </w:pPr>
    </w:p>
    <w:p w:rsidR="00F125E8" w:rsidRPr="006F6538" w:rsidRDefault="00487F2E" w:rsidP="00F125E8">
      <w:pPr>
        <w:pStyle w:val="BodyTextIndent"/>
        <w:ind w:left="720" w:hanging="720"/>
        <w:rPr>
          <w:rFonts w:ascii="Arial" w:hAnsi="Arial" w:cs="Arial"/>
          <w:b/>
          <w:bCs/>
          <w:i/>
          <w:iCs/>
        </w:rPr>
      </w:pPr>
      <w:r>
        <w:rPr>
          <w:rFonts w:ascii="Arial" w:hAnsi="Arial" w:cs="Arial"/>
          <w:b/>
          <w:bCs/>
          <w:i/>
          <w:iCs/>
        </w:rPr>
        <w:t>3.</w:t>
      </w:r>
      <w:r w:rsidR="001004E7">
        <w:rPr>
          <w:rFonts w:ascii="Arial" w:hAnsi="Arial" w:cs="Arial"/>
          <w:b/>
          <w:bCs/>
          <w:i/>
          <w:iCs/>
        </w:rPr>
        <w:t>7</w:t>
      </w:r>
      <w:r>
        <w:rPr>
          <w:rFonts w:ascii="Arial" w:hAnsi="Arial" w:cs="Arial"/>
          <w:b/>
          <w:bCs/>
          <w:i/>
          <w:iCs/>
        </w:rPr>
        <w:tab/>
        <w:t>Thuê tài sản</w:t>
      </w:r>
    </w:p>
    <w:p w:rsidR="00F125E8" w:rsidRPr="006F6538" w:rsidRDefault="00C12801" w:rsidP="00F125E8">
      <w:pPr>
        <w:spacing w:before="120"/>
        <w:ind w:left="720"/>
        <w:jc w:val="both"/>
        <w:rPr>
          <w:rFonts w:ascii="Arial" w:hAnsi="Arial" w:cs="Arial"/>
          <w:iCs/>
        </w:rPr>
      </w:pPr>
      <w:r w:rsidRPr="00C12801">
        <w:rPr>
          <w:rFonts w:ascii="Arial" w:hAnsi="Arial" w:cs="Arial"/>
          <w:iCs/>
        </w:rPr>
        <w:t>Việc xác định một thỏa thuận có phải là thỏa thuận thuê tài sản hay không dựa trên bản chất của thỏa thuận đó vào thời điểm khởi đầu: liệu việc thực hiện thỏa thuận này có phụ thuộc vào việc sử dụng một tài sản nhất định và thỏa thuận có bao gồm điều khoản về quyền sử dụng tài sản hay không.</w:t>
      </w:r>
    </w:p>
    <w:p w:rsidR="00B21CD4" w:rsidRPr="00B21CD4" w:rsidRDefault="00B21CD4" w:rsidP="00B21CD4">
      <w:pPr>
        <w:pStyle w:val="BodyTextIndent"/>
        <w:spacing w:before="120"/>
        <w:ind w:left="720"/>
        <w:rPr>
          <w:rFonts w:ascii="Arial" w:hAnsi="Arial" w:cs="Arial"/>
        </w:rPr>
      </w:pPr>
      <w:r w:rsidRPr="00B21CD4">
        <w:rPr>
          <w:rFonts w:ascii="Arial" w:hAnsi="Arial" w:cs="Arial"/>
        </w:rPr>
        <w:t>Tài sản theo hợp đồng thuê tài chính được vốn hóa trên bảng cân đối kế toán tại thời điểm khởi đầu thuê tài sản theo giá trị hợp lý của tài sản thuê hoặc, nếu thấp hơn, theo giá trị hiện tại của khoản thanh toán tiền thuê tối thiểu. Khoản tiền gốc trong các khoản thanh toán tiền thuê trong tương lai theo hợp đồng thuê tài chính được hạch toán như khoản nợ phải trả. Khoản tiền lãi trong các khoản thanh toán tiền thuê được hạch toán vào kết quả hoạt động kinh doanh trong suốt thời gian thuê tài sản theo lãi suất cố định trên số dư còn lại của khoản nợ thuê tài chính phải trả.</w:t>
      </w:r>
    </w:p>
    <w:p w:rsidR="00B21CD4" w:rsidRPr="00B21CD4" w:rsidRDefault="00B21CD4" w:rsidP="00B21CD4">
      <w:pPr>
        <w:pStyle w:val="BodyTextIndent"/>
        <w:spacing w:before="120"/>
        <w:ind w:left="720"/>
        <w:rPr>
          <w:rFonts w:ascii="Arial" w:hAnsi="Arial" w:cs="Arial"/>
        </w:rPr>
      </w:pPr>
      <w:r w:rsidRPr="00B21CD4">
        <w:rPr>
          <w:rFonts w:ascii="Arial" w:hAnsi="Arial" w:cs="Arial"/>
        </w:rPr>
        <w:t xml:space="preserve">Tài sản thuê tài chính đã được vốn hóa được trích khấu hao theo phương pháp khấu hao đường thẳng theo thời gian ngắn hơn giữa thời gian hữu dụng ước tính và thời hạn thuê tài sản, nếu không chắc chắn là bên thuê sẽ được chuyển giao quyền sở hữu tài sản khi hết hạn hợp </w:t>
      </w:r>
      <w:r>
        <w:rPr>
          <w:rFonts w:ascii="Arial" w:hAnsi="Arial" w:cs="Arial"/>
        </w:rPr>
        <w:t>đồng thuê.</w:t>
      </w:r>
    </w:p>
    <w:p w:rsidR="00F125E8" w:rsidRPr="006F6538" w:rsidRDefault="00B21CD4" w:rsidP="00B21CD4">
      <w:pPr>
        <w:pStyle w:val="BodyTextIndent"/>
        <w:spacing w:before="120"/>
        <w:ind w:left="720"/>
        <w:rPr>
          <w:rFonts w:ascii="Arial" w:hAnsi="Arial" w:cs="Arial"/>
        </w:rPr>
      </w:pPr>
      <w:r w:rsidRPr="00B21CD4">
        <w:rPr>
          <w:rFonts w:ascii="Arial" w:hAnsi="Arial" w:cs="Arial"/>
        </w:rPr>
        <w:t xml:space="preserve">Các khoản tiền thuê theo hợp đồng thuê hoạt động được hạch toán vào kết quả hoạt động kinh doanh theo phương pháp đường thẳng trong thời hạn của hợp </w:t>
      </w:r>
      <w:r>
        <w:rPr>
          <w:rFonts w:ascii="Arial" w:hAnsi="Arial" w:cs="Arial"/>
        </w:rPr>
        <w:t>đồng thuê.</w:t>
      </w:r>
    </w:p>
    <w:p w:rsidR="006F6538" w:rsidRPr="005F16E3" w:rsidRDefault="006F6538" w:rsidP="00FE1DEE">
      <w:pPr>
        <w:pStyle w:val="Style1"/>
        <w:tabs>
          <w:tab w:val="clear" w:pos="357"/>
        </w:tabs>
        <w:spacing w:before="0" w:after="0"/>
        <w:ind w:left="720" w:hanging="720"/>
        <w:rPr>
          <w:rFonts w:ascii="Arial" w:hAnsi="Arial" w:cs="Arial"/>
          <w:sz w:val="18"/>
        </w:rPr>
      </w:pPr>
    </w:p>
    <w:p w:rsidR="00C72A97" w:rsidRPr="006F6538" w:rsidRDefault="00C12801" w:rsidP="00FE1DEE">
      <w:pPr>
        <w:pStyle w:val="Style1"/>
        <w:tabs>
          <w:tab w:val="clear" w:pos="357"/>
        </w:tabs>
        <w:spacing w:before="0" w:after="0"/>
        <w:ind w:left="720" w:hanging="720"/>
        <w:rPr>
          <w:rFonts w:ascii="Arial" w:hAnsi="Arial" w:cs="Arial"/>
        </w:rPr>
      </w:pPr>
      <w:r w:rsidRPr="00C12801">
        <w:rPr>
          <w:rFonts w:ascii="Arial" w:hAnsi="Arial" w:cs="Arial"/>
        </w:rPr>
        <w:t>3.</w:t>
      </w:r>
      <w:r w:rsidR="001004E7">
        <w:rPr>
          <w:rFonts w:ascii="Arial" w:hAnsi="Arial" w:cs="Arial"/>
        </w:rPr>
        <w:t>8</w:t>
      </w:r>
      <w:r w:rsidRPr="00C12801">
        <w:rPr>
          <w:rFonts w:ascii="Arial" w:hAnsi="Arial" w:cs="Arial"/>
        </w:rPr>
        <w:tab/>
        <w:t>Chi phí trả trước</w:t>
      </w:r>
    </w:p>
    <w:p w:rsidR="00C72A97" w:rsidRPr="006F6538" w:rsidRDefault="00C12801" w:rsidP="00FE1DEE">
      <w:pPr>
        <w:pStyle w:val="BodyTextIndent"/>
        <w:shd w:val="clear" w:color="auto" w:fill="FFFFFF"/>
        <w:spacing w:before="120"/>
        <w:ind w:left="720"/>
        <w:rPr>
          <w:rFonts w:ascii="Arial" w:hAnsi="Arial" w:cs="Arial"/>
        </w:rPr>
      </w:pPr>
      <w:r w:rsidRPr="00C12801">
        <w:rPr>
          <w:rFonts w:ascii="Arial" w:hAnsi="Arial" w:cs="Arial"/>
        </w:rPr>
        <w:t>Chi phí trả trước bao gồm các chi phí trả trước ngắn hạn hoặc chi phí trả trước dài hạn trên bảng cân đối kế toán</w:t>
      </w:r>
      <w:r w:rsidR="00626FC1">
        <w:rPr>
          <w:rFonts w:ascii="Arial" w:hAnsi="Arial" w:cs="Arial"/>
        </w:rPr>
        <w:t xml:space="preserve"> </w:t>
      </w:r>
      <w:r w:rsidR="00566B1E">
        <w:rPr>
          <w:rFonts w:ascii="Arial" w:hAnsi="Arial" w:cs="Arial"/>
        </w:rPr>
        <w:t xml:space="preserve">riêng </w:t>
      </w:r>
      <w:r w:rsidR="00626FC1" w:rsidRPr="00163E71">
        <w:rPr>
          <w:rFonts w:ascii="Arial" w:hAnsi="Arial" w:cs="Arial"/>
        </w:rPr>
        <w:t>giữa niên độ</w:t>
      </w:r>
      <w:r w:rsidRPr="00C12801">
        <w:rPr>
          <w:rFonts w:ascii="Arial" w:hAnsi="Arial" w:cs="Arial"/>
        </w:rPr>
        <w:t xml:space="preserve"> và được phân bổ trong khoảng thời gian trả trước </w:t>
      </w:r>
      <w:r w:rsidR="00AC1995" w:rsidRPr="0027704A">
        <w:rPr>
          <w:rFonts w:ascii="Arial" w:hAnsi="Arial" w:cs="Arial"/>
        </w:rPr>
        <w:t>hoặc thời gian</w:t>
      </w:r>
      <w:r w:rsidRPr="00C12801">
        <w:rPr>
          <w:rFonts w:ascii="Arial" w:hAnsi="Arial" w:cs="Arial"/>
        </w:rPr>
        <w:t xml:space="preserve"> các lợi ích kinh tế được tạo ra từ các chi phí này. </w:t>
      </w:r>
    </w:p>
    <w:p w:rsidR="00C72A97" w:rsidRPr="006F6538" w:rsidRDefault="00C12801" w:rsidP="00FE1DEE">
      <w:pPr>
        <w:pStyle w:val="BodyTextIndent"/>
        <w:shd w:val="clear" w:color="auto" w:fill="FFFFFF"/>
        <w:spacing w:before="120"/>
        <w:ind w:left="720"/>
        <w:rPr>
          <w:rFonts w:ascii="Arial" w:hAnsi="Arial" w:cs="Arial"/>
        </w:rPr>
      </w:pPr>
      <w:r w:rsidRPr="00C12801">
        <w:rPr>
          <w:rFonts w:ascii="Arial" w:hAnsi="Arial" w:cs="Arial"/>
        </w:rPr>
        <w:t xml:space="preserve">Các loại chi phí sau đây được hạch toán vào chi phí trả trước dài hạn để phân bổ dần từ </w:t>
      </w:r>
      <w:r w:rsidR="00B21CD4">
        <w:rPr>
          <w:rFonts w:ascii="Arial" w:hAnsi="Arial" w:cs="Arial"/>
        </w:rPr>
        <w:t>trên một (</w:t>
      </w:r>
      <w:r w:rsidR="00A1271B">
        <w:rPr>
          <w:rFonts w:ascii="Arial" w:hAnsi="Arial" w:cs="Arial"/>
        </w:rPr>
        <w:t xml:space="preserve">1) đến </w:t>
      </w:r>
      <w:r w:rsidR="00B21CD4">
        <w:rPr>
          <w:rFonts w:ascii="Arial" w:hAnsi="Arial" w:cs="Arial"/>
        </w:rPr>
        <w:t>năm (</w:t>
      </w:r>
      <w:r w:rsidR="00367C11">
        <w:rPr>
          <w:rFonts w:ascii="Arial" w:hAnsi="Arial" w:cs="Arial"/>
        </w:rPr>
        <w:t>5</w:t>
      </w:r>
      <w:r w:rsidRPr="00C12801">
        <w:rPr>
          <w:rFonts w:ascii="Arial" w:hAnsi="Arial" w:cs="Arial"/>
        </w:rPr>
        <w:t>) năm vào kết quả hoạt động kinh doanh</w:t>
      </w:r>
      <w:r w:rsidR="00626FC1">
        <w:rPr>
          <w:rFonts w:ascii="Arial" w:hAnsi="Arial" w:cs="Arial"/>
        </w:rPr>
        <w:t xml:space="preserve"> </w:t>
      </w:r>
      <w:r w:rsidR="00B21CD4">
        <w:rPr>
          <w:rFonts w:ascii="Arial" w:hAnsi="Arial" w:cs="Arial"/>
        </w:rPr>
        <w:t xml:space="preserve">riêng </w:t>
      </w:r>
      <w:r w:rsidR="00626FC1" w:rsidRPr="00163E71">
        <w:rPr>
          <w:rFonts w:ascii="Arial" w:hAnsi="Arial" w:cs="Arial"/>
        </w:rPr>
        <w:t>giữa niên độ</w:t>
      </w:r>
      <w:r w:rsidRPr="00C12801">
        <w:rPr>
          <w:rFonts w:ascii="Arial" w:hAnsi="Arial" w:cs="Arial"/>
        </w:rPr>
        <w:t>:</w:t>
      </w:r>
    </w:p>
    <w:p w:rsidR="00C12801" w:rsidRDefault="00C12801" w:rsidP="007472E9">
      <w:pPr>
        <w:pStyle w:val="listbulletindent0"/>
        <w:numPr>
          <w:ilvl w:val="0"/>
          <w:numId w:val="7"/>
        </w:numPr>
        <w:shd w:val="clear" w:color="auto" w:fill="FFFFFF"/>
        <w:tabs>
          <w:tab w:val="clear" w:pos="992"/>
          <w:tab w:val="clear" w:pos="1140"/>
          <w:tab w:val="num" w:pos="1092"/>
        </w:tabs>
        <w:spacing w:before="120"/>
        <w:ind w:left="1077" w:hanging="357"/>
        <w:rPr>
          <w:rFonts w:ascii="Arial" w:hAnsi="Arial" w:cs="Arial"/>
        </w:rPr>
      </w:pPr>
      <w:r w:rsidRPr="00C12801">
        <w:rPr>
          <w:rFonts w:ascii="Arial" w:hAnsi="Arial" w:cs="Arial"/>
        </w:rPr>
        <w:t>Chi phí cải tạo văn phò</w:t>
      </w:r>
      <w:r w:rsidR="00A1271B">
        <w:rPr>
          <w:rFonts w:ascii="Arial" w:hAnsi="Arial" w:cs="Arial"/>
        </w:rPr>
        <w:t>ng</w:t>
      </w:r>
      <w:r w:rsidR="0037218B">
        <w:rPr>
          <w:rFonts w:ascii="Arial" w:hAnsi="Arial" w:cs="Arial"/>
        </w:rPr>
        <w:t>;</w:t>
      </w:r>
      <w:r w:rsidR="00A1271B">
        <w:rPr>
          <w:rFonts w:ascii="Arial" w:hAnsi="Arial" w:cs="Arial"/>
        </w:rPr>
        <w:t xml:space="preserve"> và</w:t>
      </w:r>
    </w:p>
    <w:p w:rsidR="00C12801" w:rsidRDefault="00C12801" w:rsidP="007472E9">
      <w:pPr>
        <w:pStyle w:val="listbulletindent0"/>
        <w:numPr>
          <w:ilvl w:val="0"/>
          <w:numId w:val="7"/>
        </w:numPr>
        <w:shd w:val="clear" w:color="auto" w:fill="FFFFFF"/>
        <w:tabs>
          <w:tab w:val="clear" w:pos="992"/>
          <w:tab w:val="clear" w:pos="1140"/>
          <w:tab w:val="num" w:pos="1092"/>
        </w:tabs>
        <w:spacing w:before="120"/>
        <w:ind w:left="1077" w:hanging="357"/>
        <w:rPr>
          <w:rFonts w:ascii="Arial" w:hAnsi="Arial" w:cs="Arial"/>
        </w:rPr>
      </w:pPr>
      <w:r w:rsidRPr="00C12801">
        <w:rPr>
          <w:rFonts w:ascii="Arial" w:hAnsi="Arial" w:cs="Arial"/>
        </w:rPr>
        <w:t>Chi phí vật dụng văn phòng.</w:t>
      </w:r>
    </w:p>
    <w:p w:rsidR="002C062D" w:rsidRDefault="002C062D" w:rsidP="00F125E8">
      <w:pPr>
        <w:pStyle w:val="BodyTextIndent"/>
        <w:ind w:left="720" w:hanging="720"/>
        <w:outlineLvl w:val="2"/>
        <w:rPr>
          <w:rFonts w:ascii="Arial" w:hAnsi="Arial" w:cs="Arial"/>
          <w:b/>
          <w:i/>
        </w:rPr>
      </w:pPr>
    </w:p>
    <w:p w:rsidR="00F125E8" w:rsidRPr="006F6538" w:rsidRDefault="00613902" w:rsidP="00F125E8">
      <w:pPr>
        <w:pStyle w:val="BodyTextIndent"/>
        <w:ind w:left="720" w:hanging="720"/>
        <w:outlineLvl w:val="2"/>
        <w:rPr>
          <w:rFonts w:ascii="Arial" w:hAnsi="Arial" w:cs="Arial"/>
          <w:b/>
          <w:i/>
        </w:rPr>
      </w:pPr>
      <w:r>
        <w:rPr>
          <w:rFonts w:ascii="Arial" w:hAnsi="Arial" w:cs="Arial"/>
          <w:b/>
          <w:i/>
        </w:rPr>
        <w:t>3.</w:t>
      </w:r>
      <w:r w:rsidR="001004E7">
        <w:rPr>
          <w:rFonts w:ascii="Arial" w:hAnsi="Arial" w:cs="Arial"/>
          <w:b/>
          <w:i/>
        </w:rPr>
        <w:t>9</w:t>
      </w:r>
      <w:r w:rsidR="004A5294" w:rsidRPr="004A5294">
        <w:rPr>
          <w:rFonts w:ascii="Arial" w:hAnsi="Arial" w:cs="Arial"/>
          <w:b/>
          <w:i/>
        </w:rPr>
        <w:tab/>
        <w:t>Đầu tư chứng khoán</w:t>
      </w:r>
    </w:p>
    <w:p w:rsidR="00630BC7" w:rsidRDefault="00C12801" w:rsidP="001D529A">
      <w:pPr>
        <w:spacing w:before="120"/>
        <w:ind w:left="728"/>
        <w:jc w:val="both"/>
        <w:rPr>
          <w:rFonts w:ascii="Arial" w:hAnsi="Arial" w:cs="Arial"/>
          <w:color w:val="000000"/>
        </w:rPr>
      </w:pPr>
      <w:r w:rsidRPr="00C12801">
        <w:rPr>
          <w:rFonts w:ascii="Arial" w:hAnsi="Arial" w:cs="Arial"/>
          <w:bCs/>
        </w:rPr>
        <w:tab/>
      </w:r>
      <w:r w:rsidR="005F16E3" w:rsidRPr="00C12801">
        <w:rPr>
          <w:rFonts w:ascii="Arial" w:hAnsi="Arial" w:cs="Arial"/>
          <w:bCs/>
        </w:rPr>
        <w:t xml:space="preserve">Thông tư </w:t>
      </w:r>
      <w:r w:rsidR="005F16E3">
        <w:rPr>
          <w:rFonts w:ascii="Arial" w:hAnsi="Arial" w:cs="Arial"/>
          <w:bCs/>
        </w:rPr>
        <w:t xml:space="preserve">số </w:t>
      </w:r>
      <w:r w:rsidR="005F16E3" w:rsidRPr="00C12801">
        <w:rPr>
          <w:rFonts w:ascii="Arial" w:hAnsi="Arial" w:cs="Arial"/>
          <w:color w:val="000000"/>
        </w:rPr>
        <w:t>95/2008/TT-BTC cho phép các công ty chứng khoán thực hiện hạch toán kế toán các khoản đầu tư chứng khoán theo một trong hai nguyên tắc là giá gốc hoặc giá trị hợp lý. Theo đó, Công ty đã lựa chọn phương pháp giá gốc để ghi nhận các khoản đầu tư chứng khoán.</w:t>
      </w:r>
    </w:p>
    <w:p w:rsidR="005F16E3" w:rsidRPr="001D529A" w:rsidRDefault="005F16E3" w:rsidP="00C12801">
      <w:pPr>
        <w:tabs>
          <w:tab w:val="left" w:pos="711"/>
        </w:tabs>
        <w:jc w:val="both"/>
        <w:rPr>
          <w:rFonts w:ascii="Arial" w:hAnsi="Arial" w:cs="Arial"/>
          <w:bCs/>
          <w:i/>
        </w:rPr>
      </w:pPr>
    </w:p>
    <w:p w:rsidR="00C12801" w:rsidRDefault="00613902" w:rsidP="00C12801">
      <w:pPr>
        <w:tabs>
          <w:tab w:val="left" w:pos="711"/>
        </w:tabs>
        <w:jc w:val="both"/>
        <w:rPr>
          <w:rFonts w:ascii="Arial" w:hAnsi="Arial" w:cs="Arial"/>
          <w:bCs/>
          <w:i/>
        </w:rPr>
      </w:pPr>
      <w:r>
        <w:rPr>
          <w:rFonts w:ascii="Arial" w:hAnsi="Arial" w:cs="Arial"/>
          <w:bCs/>
          <w:i/>
        </w:rPr>
        <w:t>3.</w:t>
      </w:r>
      <w:r w:rsidR="001004E7">
        <w:rPr>
          <w:rFonts w:ascii="Arial" w:hAnsi="Arial" w:cs="Arial"/>
          <w:bCs/>
          <w:i/>
        </w:rPr>
        <w:t>9</w:t>
      </w:r>
      <w:r w:rsidR="00C12801" w:rsidRPr="00C12801">
        <w:rPr>
          <w:rFonts w:ascii="Arial" w:hAnsi="Arial" w:cs="Arial"/>
          <w:bCs/>
          <w:i/>
        </w:rPr>
        <w:t>.1</w:t>
      </w:r>
      <w:r w:rsidR="00C12801" w:rsidRPr="00C12801">
        <w:rPr>
          <w:rFonts w:ascii="Arial" w:hAnsi="Arial" w:cs="Arial"/>
          <w:bCs/>
          <w:i/>
        </w:rPr>
        <w:tab/>
      </w:r>
      <w:r w:rsidR="00C12801" w:rsidRPr="00C12801">
        <w:rPr>
          <w:rFonts w:ascii="Arial" w:hAnsi="Arial" w:cs="Arial"/>
          <w:bCs/>
          <w:i/>
        </w:rPr>
        <w:tab/>
      </w:r>
      <w:r w:rsidR="00C12801" w:rsidRPr="00C12801">
        <w:rPr>
          <w:rFonts w:ascii="Arial" w:hAnsi="Arial" w:cs="Arial"/>
          <w:bCs/>
          <w:i/>
        </w:rPr>
        <w:tab/>
      </w:r>
      <w:r w:rsidR="00C12801" w:rsidRPr="00C12801">
        <w:rPr>
          <w:rFonts w:ascii="Arial" w:hAnsi="Arial" w:cs="Arial"/>
          <w:bCs/>
          <w:i/>
        </w:rPr>
        <w:tab/>
      </w:r>
      <w:r w:rsidR="00C12801" w:rsidRPr="00C12801">
        <w:rPr>
          <w:rFonts w:ascii="Arial" w:hAnsi="Arial" w:cs="Arial"/>
          <w:bCs/>
          <w:i/>
        </w:rPr>
        <w:tab/>
      </w:r>
      <w:r w:rsidR="00C12801" w:rsidRPr="00C12801">
        <w:rPr>
          <w:rFonts w:ascii="Arial" w:hAnsi="Arial" w:cs="Arial"/>
          <w:bCs/>
          <w:i/>
        </w:rPr>
        <w:tab/>
      </w:r>
      <w:r w:rsidR="00C12801" w:rsidRPr="00C12801">
        <w:rPr>
          <w:rFonts w:ascii="Arial" w:hAnsi="Arial" w:cs="Arial"/>
          <w:bCs/>
          <w:i/>
        </w:rPr>
        <w:tab/>
      </w:r>
      <w:r w:rsidR="00C12801" w:rsidRPr="00C12801">
        <w:rPr>
          <w:rFonts w:ascii="Arial" w:hAnsi="Arial" w:cs="Arial"/>
          <w:bCs/>
          <w:i/>
        </w:rPr>
        <w:tab/>
      </w:r>
      <w:r w:rsidR="006F6538">
        <w:rPr>
          <w:rFonts w:ascii="Arial" w:hAnsi="Arial" w:cs="Arial"/>
          <w:bCs/>
          <w:i/>
        </w:rPr>
        <w:tab/>
      </w:r>
      <w:r w:rsidR="006F6538">
        <w:rPr>
          <w:rFonts w:ascii="Arial" w:hAnsi="Arial" w:cs="Arial"/>
          <w:bCs/>
          <w:i/>
        </w:rPr>
        <w:tab/>
      </w:r>
      <w:r w:rsidR="00A82945">
        <w:rPr>
          <w:rFonts w:ascii="Arial" w:hAnsi="Arial" w:cs="Arial"/>
          <w:bCs/>
          <w:i/>
        </w:rPr>
        <w:t>Các khoản đầu tư chứng khoán ngắn hạn</w:t>
      </w:r>
    </w:p>
    <w:p w:rsidR="0050227C" w:rsidRPr="006F6538" w:rsidRDefault="00566B1E">
      <w:pPr>
        <w:pStyle w:val="BodyTextIndent"/>
        <w:shd w:val="clear" w:color="auto" w:fill="FFFFFF"/>
        <w:spacing w:before="120"/>
        <w:ind w:left="720"/>
        <w:rPr>
          <w:rFonts w:ascii="Arial" w:hAnsi="Arial" w:cs="Arial"/>
          <w:bCs/>
        </w:rPr>
      </w:pPr>
      <w:r w:rsidRPr="008862B3">
        <w:rPr>
          <w:rFonts w:ascii="Arial" w:hAnsi="Arial" w:cs="Arial"/>
          <w:bCs/>
        </w:rPr>
        <w:t>Các khoản đầu tư chứng khoán ngắn hạn bao gồm các chứng khoán thương mại. Chứng khoán thương mại là những chứng khoán có thời hạn thu hồi không quá một năm hoặc mua vào, bán ra chứng khoán để kiếm lời. Chứng khoán thương mại được ghi nhận theo giá thực tế mua chứng khoán (giá gốc), bao gồm: Giá mua cộng (+) các chi phí mua (nếu có) như chi phí môi giới, giao dịch, cung cấp thông tin, thuế, lệ phí và phí ngân hàng.</w:t>
      </w:r>
    </w:p>
    <w:p w:rsidR="0050227C" w:rsidRPr="006F6538" w:rsidRDefault="00C12801">
      <w:pPr>
        <w:pStyle w:val="BodyTextIndent"/>
        <w:shd w:val="clear" w:color="auto" w:fill="FFFFFF"/>
        <w:spacing w:before="120"/>
        <w:ind w:left="720"/>
        <w:rPr>
          <w:rFonts w:ascii="Arial" w:hAnsi="Arial" w:cs="Arial"/>
          <w:bCs/>
        </w:rPr>
      </w:pPr>
      <w:r w:rsidRPr="00C12801">
        <w:rPr>
          <w:rFonts w:ascii="Arial" w:hAnsi="Arial" w:cs="Arial"/>
          <w:bCs/>
        </w:rPr>
        <w:t>Lãi dự thu nhận được trong kỳ được ghi nhận giảm giá vốn chứng khoán đối với khoản lãi dồn tích trước ngày mua và ghi nhận tăng doanh thu đầu tư đối với phần lãi kể từ ngày mua.</w:t>
      </w:r>
    </w:p>
    <w:p w:rsidR="0050227C" w:rsidRPr="006F6538" w:rsidRDefault="00C12801">
      <w:pPr>
        <w:spacing w:before="120"/>
        <w:ind w:left="709" w:hanging="709"/>
        <w:jc w:val="both"/>
        <w:rPr>
          <w:rFonts w:ascii="Arial" w:hAnsi="Arial" w:cs="Arial"/>
          <w:bCs/>
        </w:rPr>
      </w:pPr>
      <w:r w:rsidRPr="00C12801">
        <w:rPr>
          <w:rFonts w:ascii="Arial" w:hAnsi="Arial" w:cs="Arial"/>
          <w:bCs/>
        </w:rPr>
        <w:tab/>
      </w:r>
      <w:r w:rsidRPr="00C12801">
        <w:rPr>
          <w:rFonts w:ascii="Arial" w:hAnsi="Arial" w:cs="Arial"/>
          <w:bCs/>
        </w:rPr>
        <w:tab/>
        <w:t>Các chứng khoán này được xem xét khả năng giảm giá tại thời điểm lập báo cáo tài chính</w:t>
      </w:r>
      <w:r w:rsidR="00626FC1">
        <w:rPr>
          <w:rFonts w:ascii="Arial" w:hAnsi="Arial" w:cs="Arial"/>
          <w:bCs/>
        </w:rPr>
        <w:t xml:space="preserve"> </w:t>
      </w:r>
      <w:r w:rsidR="00613902">
        <w:rPr>
          <w:rFonts w:ascii="Arial" w:hAnsi="Arial" w:cs="Arial"/>
          <w:bCs/>
        </w:rPr>
        <w:t xml:space="preserve">riêng </w:t>
      </w:r>
      <w:r w:rsidR="00626FC1" w:rsidRPr="00163E71">
        <w:rPr>
          <w:rFonts w:ascii="Arial" w:hAnsi="Arial" w:cs="Arial"/>
        </w:rPr>
        <w:t>giữa niên độ</w:t>
      </w:r>
      <w:r w:rsidRPr="00C12801">
        <w:rPr>
          <w:rFonts w:ascii="Arial" w:hAnsi="Arial" w:cs="Arial"/>
          <w:bCs/>
        </w:rPr>
        <w:t xml:space="preserve">. Chứng khoán thương mại được lập dự phòng khi giá trị ghi sổ lớn hơn giá trị thị trường. Dự phòng giảm giá được ghi nhận vào báo cáo kết quả hoạt động kinh doanh </w:t>
      </w:r>
      <w:r w:rsidR="00613902">
        <w:rPr>
          <w:rFonts w:ascii="Arial" w:hAnsi="Arial" w:cs="Arial"/>
          <w:bCs/>
        </w:rPr>
        <w:t xml:space="preserve">riêng </w:t>
      </w:r>
      <w:r w:rsidR="00626FC1" w:rsidRPr="00163E71">
        <w:rPr>
          <w:rFonts w:ascii="Arial" w:hAnsi="Arial" w:cs="Arial"/>
        </w:rPr>
        <w:t xml:space="preserve">giữa niên độ </w:t>
      </w:r>
      <w:r w:rsidRPr="00C12801">
        <w:rPr>
          <w:rFonts w:ascii="Arial" w:hAnsi="Arial" w:cs="Arial"/>
          <w:bCs/>
        </w:rPr>
        <w:t>trên khoản mục “</w:t>
      </w:r>
      <w:r w:rsidRPr="00566B1E">
        <w:rPr>
          <w:rFonts w:ascii="Arial" w:hAnsi="Arial" w:cs="Arial"/>
          <w:bCs/>
          <w:i/>
        </w:rPr>
        <w:t>Chi phí hoạt động kinh doanh</w:t>
      </w:r>
      <w:r w:rsidRPr="00C12801">
        <w:rPr>
          <w:rFonts w:ascii="Arial" w:hAnsi="Arial" w:cs="Arial"/>
          <w:bCs/>
        </w:rPr>
        <w:t>”.</w:t>
      </w:r>
      <w:r w:rsidRPr="00C12801">
        <w:rPr>
          <w:rFonts w:ascii="Arial" w:hAnsi="Arial" w:cs="Arial"/>
          <w:bCs/>
        </w:rPr>
        <w:tab/>
      </w:r>
    </w:p>
    <w:p w:rsidR="00F125E8" w:rsidRPr="001D529A" w:rsidRDefault="00F125E8" w:rsidP="00F125E8">
      <w:pPr>
        <w:ind w:left="720"/>
        <w:jc w:val="both"/>
        <w:rPr>
          <w:rFonts w:ascii="Arial" w:hAnsi="Arial" w:cs="Arial"/>
          <w:bCs/>
        </w:rPr>
      </w:pPr>
    </w:p>
    <w:p w:rsidR="002C062D" w:rsidRDefault="002C062D">
      <w:pPr>
        <w:overflowPunct/>
        <w:autoSpaceDE/>
        <w:autoSpaceDN/>
        <w:adjustRightInd/>
        <w:textAlignment w:val="auto"/>
        <w:rPr>
          <w:rFonts w:ascii="Arial" w:hAnsi="Arial" w:cs="Arial"/>
          <w:i/>
          <w:iCs/>
        </w:rPr>
      </w:pPr>
      <w:r>
        <w:rPr>
          <w:rFonts w:ascii="Arial" w:hAnsi="Arial" w:cs="Arial"/>
          <w:i/>
          <w:iCs/>
        </w:rPr>
        <w:br w:type="page"/>
      </w:r>
    </w:p>
    <w:p w:rsidR="002C062D" w:rsidRDefault="002C062D" w:rsidP="001D529A">
      <w:pPr>
        <w:tabs>
          <w:tab w:val="left" w:pos="711"/>
        </w:tabs>
        <w:jc w:val="both"/>
        <w:rPr>
          <w:rFonts w:ascii="Arial" w:hAnsi="Arial" w:cs="Arial"/>
          <w:i/>
          <w:iCs/>
        </w:rPr>
      </w:pPr>
    </w:p>
    <w:p w:rsidR="002C062D" w:rsidRDefault="002C062D" w:rsidP="001D529A">
      <w:pPr>
        <w:tabs>
          <w:tab w:val="left" w:pos="711"/>
        </w:tabs>
        <w:jc w:val="both"/>
        <w:rPr>
          <w:rFonts w:ascii="Arial" w:hAnsi="Arial" w:cs="Arial"/>
          <w:i/>
          <w:iCs/>
        </w:rPr>
      </w:pPr>
    </w:p>
    <w:p w:rsidR="002C062D" w:rsidRPr="006F6538" w:rsidRDefault="002C062D" w:rsidP="002C062D">
      <w:pPr>
        <w:pStyle w:val="Heading2"/>
        <w:tabs>
          <w:tab w:val="clear" w:pos="709"/>
        </w:tabs>
        <w:ind w:left="720" w:hanging="720"/>
        <w:rPr>
          <w:rFonts w:ascii="Arial" w:hAnsi="Arial" w:cs="Arial"/>
          <w:lang w:val="en-US"/>
        </w:rPr>
      </w:pPr>
      <w:r w:rsidRPr="00C12801">
        <w:rPr>
          <w:rFonts w:ascii="Arial" w:hAnsi="Arial" w:cs="Arial"/>
          <w:lang w:val="en-US"/>
        </w:rPr>
        <w:t>3.</w:t>
      </w:r>
      <w:r w:rsidRPr="00C12801">
        <w:rPr>
          <w:rFonts w:ascii="Arial" w:hAnsi="Arial" w:cs="Arial"/>
          <w:lang w:val="en-US"/>
        </w:rPr>
        <w:tab/>
      </w:r>
      <w:r w:rsidR="005716F6">
        <w:rPr>
          <w:rFonts w:ascii="Arial" w:hAnsi="Arial" w:cs="Arial"/>
          <w:lang w:val="en-US"/>
        </w:rPr>
        <w:t>tóm tẮt</w:t>
      </w:r>
      <w:r w:rsidRPr="00C12801">
        <w:rPr>
          <w:rFonts w:ascii="Arial" w:hAnsi="Arial" w:cs="Arial"/>
          <w:lang w:val="en-US"/>
        </w:rPr>
        <w:t xml:space="preserve">CÁC CHÍNH SÁCH KẾ TOÁN CHỦ YẾU </w:t>
      </w:r>
      <w:r w:rsidRPr="004A5294">
        <w:rPr>
          <w:rFonts w:ascii="Arial" w:hAnsi="Arial" w:cs="Arial"/>
          <w:b w:val="0"/>
          <w:caps w:val="0"/>
          <w:lang w:val="en-US"/>
        </w:rPr>
        <w:t>(tiếp theo)</w:t>
      </w:r>
    </w:p>
    <w:p w:rsidR="002C062D" w:rsidRPr="001D529A" w:rsidRDefault="002C062D" w:rsidP="002C062D">
      <w:pPr>
        <w:pStyle w:val="Style1"/>
        <w:tabs>
          <w:tab w:val="clear" w:pos="357"/>
        </w:tabs>
        <w:spacing w:before="0" w:after="0"/>
        <w:ind w:left="720" w:hanging="720"/>
        <w:rPr>
          <w:rFonts w:ascii="Arial" w:hAnsi="Arial" w:cs="Arial"/>
        </w:rPr>
      </w:pPr>
    </w:p>
    <w:p w:rsidR="002C062D" w:rsidRPr="006F6538" w:rsidRDefault="002C062D" w:rsidP="002C062D">
      <w:pPr>
        <w:pStyle w:val="BodyTextIndent"/>
        <w:ind w:left="720" w:hanging="720"/>
        <w:outlineLvl w:val="2"/>
        <w:rPr>
          <w:rFonts w:ascii="Arial" w:hAnsi="Arial" w:cs="Arial"/>
          <w:b/>
          <w:i/>
        </w:rPr>
      </w:pPr>
      <w:r>
        <w:rPr>
          <w:rFonts w:ascii="Arial" w:hAnsi="Arial" w:cs="Arial"/>
          <w:b/>
          <w:i/>
        </w:rPr>
        <w:t>3.</w:t>
      </w:r>
      <w:r w:rsidR="001004E7">
        <w:rPr>
          <w:rFonts w:ascii="Arial" w:hAnsi="Arial" w:cs="Arial"/>
          <w:b/>
          <w:i/>
        </w:rPr>
        <w:t>9</w:t>
      </w:r>
      <w:r w:rsidRPr="004A5294">
        <w:rPr>
          <w:rFonts w:ascii="Arial" w:hAnsi="Arial" w:cs="Arial"/>
          <w:b/>
          <w:i/>
        </w:rPr>
        <w:tab/>
        <w:t>Đầu tư chứng khoán</w:t>
      </w:r>
      <w:r>
        <w:rPr>
          <w:rFonts w:ascii="Arial" w:hAnsi="Arial" w:cs="Arial"/>
          <w:b/>
          <w:i/>
        </w:rPr>
        <w:t xml:space="preserve"> </w:t>
      </w:r>
      <w:r w:rsidR="006871EC" w:rsidRPr="006871EC">
        <w:rPr>
          <w:rFonts w:ascii="Arial" w:hAnsi="Arial" w:cs="Arial"/>
        </w:rPr>
        <w:t>(tiếp theo)</w:t>
      </w:r>
    </w:p>
    <w:p w:rsidR="002C062D" w:rsidRDefault="002C062D" w:rsidP="001D529A">
      <w:pPr>
        <w:tabs>
          <w:tab w:val="left" w:pos="711"/>
        </w:tabs>
        <w:jc w:val="both"/>
        <w:rPr>
          <w:rFonts w:ascii="Arial" w:hAnsi="Arial" w:cs="Arial"/>
          <w:i/>
          <w:iCs/>
        </w:rPr>
      </w:pPr>
    </w:p>
    <w:p w:rsidR="00F125E8" w:rsidRPr="006F6538" w:rsidRDefault="00613902" w:rsidP="001D529A">
      <w:pPr>
        <w:tabs>
          <w:tab w:val="left" w:pos="711"/>
        </w:tabs>
        <w:jc w:val="both"/>
        <w:rPr>
          <w:rFonts w:ascii="Arial" w:hAnsi="Arial" w:cs="Arial"/>
          <w:i/>
          <w:iCs/>
        </w:rPr>
      </w:pPr>
      <w:r>
        <w:rPr>
          <w:rFonts w:ascii="Arial" w:hAnsi="Arial" w:cs="Arial"/>
          <w:i/>
          <w:iCs/>
        </w:rPr>
        <w:t>3.</w:t>
      </w:r>
      <w:r w:rsidR="001004E7">
        <w:rPr>
          <w:rFonts w:ascii="Arial" w:hAnsi="Arial" w:cs="Arial"/>
          <w:i/>
          <w:iCs/>
        </w:rPr>
        <w:t>9</w:t>
      </w:r>
      <w:r w:rsidR="001D529A">
        <w:rPr>
          <w:rFonts w:ascii="Arial" w:hAnsi="Arial" w:cs="Arial"/>
          <w:i/>
          <w:iCs/>
        </w:rPr>
        <w:t xml:space="preserve">.2 </w:t>
      </w:r>
      <w:r w:rsidR="001D529A">
        <w:rPr>
          <w:rFonts w:ascii="Arial" w:hAnsi="Arial" w:cs="Arial"/>
          <w:i/>
          <w:iCs/>
        </w:rPr>
        <w:tab/>
      </w:r>
      <w:r w:rsidR="001D529A">
        <w:rPr>
          <w:rFonts w:ascii="Arial" w:hAnsi="Arial" w:cs="Arial"/>
          <w:i/>
          <w:iCs/>
        </w:rPr>
        <w:tab/>
      </w:r>
      <w:r w:rsidR="00105144">
        <w:rPr>
          <w:rFonts w:ascii="Arial" w:hAnsi="Arial" w:cs="Arial"/>
          <w:i/>
          <w:iCs/>
        </w:rPr>
        <w:t xml:space="preserve">Chứng khoán đầu tư sẵn sàng để bán </w:t>
      </w:r>
    </w:p>
    <w:p w:rsidR="0050227C" w:rsidRPr="006F6538" w:rsidRDefault="00C12801">
      <w:pPr>
        <w:spacing w:before="120"/>
        <w:ind w:left="720"/>
        <w:jc w:val="both"/>
        <w:rPr>
          <w:rFonts w:ascii="Arial" w:hAnsi="Arial" w:cs="Arial"/>
          <w:bCs/>
        </w:rPr>
      </w:pPr>
      <w:r w:rsidRPr="00C12801">
        <w:rPr>
          <w:rFonts w:ascii="Arial" w:hAnsi="Arial" w:cs="Arial"/>
          <w:bCs/>
        </w:rPr>
        <w:t>Chứng khoán đầu tư sẵn sàng để bán là các chứng khoán phi phái sinh được xác định là sẵn sàng để bán mà không phải là các khoản đầu tư chứng khoán nắm giữ đến ngày đáo hạn hoặc là chứng khoán thương mại.</w:t>
      </w:r>
    </w:p>
    <w:p w:rsidR="0050227C" w:rsidRPr="006F6538" w:rsidRDefault="00C12801">
      <w:pPr>
        <w:spacing w:before="120"/>
        <w:ind w:left="720"/>
        <w:jc w:val="both"/>
        <w:rPr>
          <w:rFonts w:ascii="Arial" w:hAnsi="Arial" w:cs="Arial"/>
          <w:bCs/>
        </w:rPr>
      </w:pPr>
      <w:r w:rsidRPr="00C12801">
        <w:rPr>
          <w:rFonts w:ascii="Arial" w:hAnsi="Arial" w:cs="Arial"/>
          <w:bCs/>
        </w:rPr>
        <w:t xml:space="preserve">Các khoản đầu tư chứng khoán dài hạn được ghi nhận ban đầu theo giá gốc cộng với chi phí giao dịch liên quan trực tiếp đến việc mua. Dự phòng </w:t>
      </w:r>
      <w:r w:rsidRPr="00C12801">
        <w:rPr>
          <w:rFonts w:ascii="Arial" w:hAnsi="Arial" w:cs="Arial"/>
          <w:bCs/>
        </w:rPr>
        <w:tab/>
        <w:t xml:space="preserve">giảm giá được ghi nhận vào báo cáo kết quả hoạt động kinh doanh </w:t>
      </w:r>
      <w:r w:rsidR="00613902">
        <w:rPr>
          <w:rFonts w:ascii="Arial" w:hAnsi="Arial" w:cs="Arial"/>
          <w:bCs/>
        </w:rPr>
        <w:t xml:space="preserve">riêng </w:t>
      </w:r>
      <w:r w:rsidR="00E61CEF" w:rsidRPr="00163E71">
        <w:rPr>
          <w:rFonts w:ascii="Arial" w:hAnsi="Arial" w:cs="Arial"/>
        </w:rPr>
        <w:t xml:space="preserve">giữa niên độ </w:t>
      </w:r>
      <w:r w:rsidRPr="00C12801">
        <w:rPr>
          <w:rFonts w:ascii="Arial" w:hAnsi="Arial" w:cs="Arial"/>
          <w:bCs/>
        </w:rPr>
        <w:t>nếu có bằng chứng khách quan cho thấy sự giảm giá trị chứng khoán.</w:t>
      </w:r>
    </w:p>
    <w:p w:rsidR="00F125E8" w:rsidRPr="001D529A" w:rsidRDefault="00F125E8" w:rsidP="00F125E8">
      <w:pPr>
        <w:ind w:left="720"/>
        <w:jc w:val="both"/>
        <w:rPr>
          <w:rFonts w:ascii="Arial" w:hAnsi="Arial" w:cs="Arial"/>
          <w:bCs/>
        </w:rPr>
      </w:pPr>
    </w:p>
    <w:p w:rsidR="00F125E8" w:rsidRPr="006F6538" w:rsidRDefault="00C12801" w:rsidP="001D529A">
      <w:pPr>
        <w:tabs>
          <w:tab w:val="left" w:pos="711"/>
        </w:tabs>
        <w:jc w:val="both"/>
        <w:rPr>
          <w:rFonts w:ascii="Arial" w:hAnsi="Arial" w:cs="Arial"/>
          <w:i/>
          <w:iCs/>
        </w:rPr>
      </w:pPr>
      <w:r w:rsidRPr="00C12801">
        <w:rPr>
          <w:rFonts w:ascii="Arial" w:hAnsi="Arial" w:cs="Arial"/>
          <w:i/>
          <w:iCs/>
        </w:rPr>
        <w:t>3.</w:t>
      </w:r>
      <w:r w:rsidR="001004E7">
        <w:rPr>
          <w:rFonts w:ascii="Arial" w:hAnsi="Arial" w:cs="Arial"/>
          <w:i/>
          <w:iCs/>
        </w:rPr>
        <w:t>9</w:t>
      </w:r>
      <w:r w:rsidR="001D529A">
        <w:rPr>
          <w:rFonts w:ascii="Arial" w:hAnsi="Arial" w:cs="Arial"/>
          <w:i/>
          <w:iCs/>
        </w:rPr>
        <w:t xml:space="preserve">.3 </w:t>
      </w:r>
      <w:r w:rsidR="001D529A">
        <w:rPr>
          <w:rFonts w:ascii="Arial" w:hAnsi="Arial" w:cs="Arial"/>
          <w:i/>
          <w:iCs/>
        </w:rPr>
        <w:tab/>
      </w:r>
      <w:r w:rsidR="001D529A">
        <w:rPr>
          <w:rFonts w:ascii="Arial" w:hAnsi="Arial" w:cs="Arial"/>
          <w:i/>
          <w:iCs/>
        </w:rPr>
        <w:tab/>
      </w:r>
      <w:r w:rsidRPr="00C12801">
        <w:rPr>
          <w:rFonts w:ascii="Arial" w:hAnsi="Arial" w:cs="Arial"/>
          <w:i/>
          <w:iCs/>
        </w:rPr>
        <w:t>Các khoản đầu tư dài hạn khác</w:t>
      </w:r>
    </w:p>
    <w:p w:rsidR="00C12801" w:rsidRDefault="00C12801" w:rsidP="00C12801">
      <w:pPr>
        <w:spacing w:before="120"/>
        <w:ind w:left="711"/>
        <w:jc w:val="both"/>
        <w:rPr>
          <w:rFonts w:ascii="Arial" w:hAnsi="Arial" w:cs="Arial"/>
        </w:rPr>
      </w:pPr>
      <w:r w:rsidRPr="00C12801">
        <w:rPr>
          <w:rFonts w:ascii="Arial" w:hAnsi="Arial" w:cs="Arial"/>
        </w:rPr>
        <w:tab/>
        <w:t xml:space="preserve">Các khoản đầu tư dài hạn khác thể hiện các khoản đầu tư góp vốn vào các đơn vị khác </w:t>
      </w:r>
      <w:r w:rsidRPr="00C12801">
        <w:rPr>
          <w:rFonts w:ascii="Arial" w:hAnsi="Arial" w:cs="Arial"/>
        </w:rPr>
        <w:tab/>
        <w:t xml:space="preserve">dưới 20% quyền biểu quyết. Các khoản đầu tư này được ghi nhận theo giá gốc. Dự phòng </w:t>
      </w:r>
      <w:r w:rsidRPr="00C12801">
        <w:rPr>
          <w:rFonts w:ascii="Arial" w:hAnsi="Arial" w:cs="Arial"/>
        </w:rPr>
        <w:tab/>
        <w:t>giảm giá được ghi nhận vào báo cáo kết quả hoạt động kinh doanh</w:t>
      </w:r>
      <w:r w:rsidR="00E61CEF">
        <w:rPr>
          <w:rFonts w:ascii="Arial" w:hAnsi="Arial" w:cs="Arial"/>
        </w:rPr>
        <w:t xml:space="preserve"> </w:t>
      </w:r>
      <w:r w:rsidR="00613902">
        <w:rPr>
          <w:rFonts w:ascii="Arial" w:hAnsi="Arial" w:cs="Arial"/>
        </w:rPr>
        <w:t xml:space="preserve">riêng </w:t>
      </w:r>
      <w:r w:rsidR="00E61CEF" w:rsidRPr="00163E71">
        <w:rPr>
          <w:rFonts w:ascii="Arial" w:hAnsi="Arial" w:cs="Arial"/>
        </w:rPr>
        <w:t>giữa niên độ</w:t>
      </w:r>
      <w:r w:rsidRPr="00C12801">
        <w:rPr>
          <w:rFonts w:ascii="Arial" w:hAnsi="Arial" w:cs="Arial"/>
        </w:rPr>
        <w:t xml:space="preserve"> khi có bằng chứng </w:t>
      </w:r>
      <w:r w:rsidRPr="00C12801">
        <w:rPr>
          <w:rFonts w:ascii="Arial" w:hAnsi="Arial" w:cs="Arial"/>
        </w:rPr>
        <w:tab/>
        <w:t>khách quan về việc giảm giá lâu dài của khoản đầu tư.</w:t>
      </w:r>
    </w:p>
    <w:p w:rsidR="00E920E0" w:rsidRPr="001D529A" w:rsidRDefault="00E920E0" w:rsidP="00E920E0">
      <w:pPr>
        <w:pStyle w:val="BodyTextIndent"/>
        <w:ind w:left="720" w:hanging="720"/>
        <w:outlineLvl w:val="2"/>
        <w:rPr>
          <w:rFonts w:ascii="Arial" w:hAnsi="Arial" w:cs="Arial"/>
          <w:b/>
          <w:i/>
        </w:rPr>
      </w:pPr>
    </w:p>
    <w:p w:rsidR="0077035A" w:rsidRPr="0077035A" w:rsidRDefault="00613902" w:rsidP="0077035A">
      <w:pPr>
        <w:tabs>
          <w:tab w:val="left" w:pos="709"/>
        </w:tabs>
        <w:rPr>
          <w:rFonts w:ascii="Arial" w:hAnsi="Arial" w:cs="Arial"/>
          <w:b/>
          <w:bCs/>
          <w:i/>
        </w:rPr>
      </w:pPr>
      <w:r>
        <w:rPr>
          <w:rFonts w:ascii="Arial" w:hAnsi="Arial" w:cs="Arial"/>
          <w:b/>
          <w:bCs/>
          <w:i/>
        </w:rPr>
        <w:t>3.</w:t>
      </w:r>
      <w:r w:rsidR="001004E7">
        <w:rPr>
          <w:rFonts w:ascii="Arial" w:hAnsi="Arial" w:cs="Arial"/>
          <w:b/>
          <w:bCs/>
          <w:i/>
        </w:rPr>
        <w:t>10</w:t>
      </w:r>
      <w:r w:rsidR="0077035A" w:rsidRPr="0077035A">
        <w:rPr>
          <w:rFonts w:ascii="Arial" w:hAnsi="Arial" w:cs="Arial"/>
          <w:b/>
          <w:bCs/>
          <w:i/>
        </w:rPr>
        <w:tab/>
        <w:t xml:space="preserve">Đầu tư vào các công ty con </w:t>
      </w:r>
    </w:p>
    <w:p w:rsidR="0040549D" w:rsidRPr="0040549D" w:rsidRDefault="0040549D" w:rsidP="006D77A3">
      <w:pPr>
        <w:pStyle w:val="BodyTextIndent"/>
        <w:spacing w:before="120"/>
        <w:ind w:left="720"/>
        <w:rPr>
          <w:rFonts w:ascii="Arial" w:hAnsi="Arial" w:cs="Arial"/>
          <w:bCs/>
        </w:rPr>
      </w:pPr>
      <w:r w:rsidRPr="0040549D">
        <w:rPr>
          <w:rFonts w:ascii="Arial" w:hAnsi="Arial" w:cs="Arial"/>
          <w:bCs/>
        </w:rPr>
        <w:t xml:space="preserve">Đầu tư vào công ty con thể hiện các khoản </w:t>
      </w:r>
      <w:r>
        <w:rPr>
          <w:rFonts w:ascii="Arial" w:hAnsi="Arial" w:cs="Arial"/>
          <w:bCs/>
        </w:rPr>
        <w:t>đầu tư vào các doanh nghiệp mà Công ty</w:t>
      </w:r>
      <w:r w:rsidRPr="0040549D">
        <w:rPr>
          <w:rFonts w:ascii="Arial" w:hAnsi="Arial" w:cs="Arial"/>
          <w:bCs/>
        </w:rPr>
        <w:t xml:space="preserve"> nắm giữ quyền biểu quyết chi phối trên 50% và kiểm soát doanh nghiệp đó.</w:t>
      </w:r>
    </w:p>
    <w:p w:rsidR="0077035A" w:rsidRPr="0077035A" w:rsidRDefault="0040549D" w:rsidP="006D77A3">
      <w:pPr>
        <w:pStyle w:val="BodyTextIndent"/>
        <w:spacing w:before="120"/>
        <w:ind w:left="720"/>
        <w:rPr>
          <w:rFonts w:ascii="Arial" w:hAnsi="Arial" w:cs="Arial"/>
          <w:bCs/>
        </w:rPr>
      </w:pPr>
      <w:r w:rsidRPr="0040549D">
        <w:rPr>
          <w:rFonts w:ascii="Arial" w:hAnsi="Arial" w:cs="Arial"/>
          <w:bCs/>
        </w:rPr>
        <w:t>Đầu tư vào công ty con phản ánh theo giá gốc trừ dự phòng giảm giá đầu tư.</w:t>
      </w:r>
    </w:p>
    <w:p w:rsidR="0077035A" w:rsidRPr="001D529A" w:rsidRDefault="0077035A" w:rsidP="0077035A">
      <w:pPr>
        <w:pStyle w:val="BodyTextIndent"/>
        <w:ind w:left="720" w:hanging="720"/>
        <w:outlineLvl w:val="2"/>
        <w:rPr>
          <w:rFonts w:ascii="Arial" w:hAnsi="Arial" w:cs="Arial"/>
          <w:b/>
          <w:i/>
        </w:rPr>
      </w:pPr>
    </w:p>
    <w:p w:rsidR="00F125E8" w:rsidRPr="006F6538" w:rsidRDefault="00487F2E" w:rsidP="00F125E8">
      <w:pPr>
        <w:tabs>
          <w:tab w:val="left" w:pos="709"/>
        </w:tabs>
        <w:rPr>
          <w:rFonts w:ascii="Arial" w:hAnsi="Arial" w:cs="Arial"/>
          <w:b/>
          <w:bCs/>
          <w:i/>
        </w:rPr>
      </w:pPr>
      <w:r>
        <w:rPr>
          <w:rFonts w:ascii="Arial" w:hAnsi="Arial" w:cs="Arial"/>
          <w:b/>
          <w:bCs/>
          <w:i/>
        </w:rPr>
        <w:t>3.1</w:t>
      </w:r>
      <w:r w:rsidR="001004E7">
        <w:rPr>
          <w:rFonts w:ascii="Arial" w:hAnsi="Arial" w:cs="Arial"/>
          <w:b/>
          <w:bCs/>
          <w:i/>
        </w:rPr>
        <w:t>1</w:t>
      </w:r>
      <w:r>
        <w:rPr>
          <w:rFonts w:ascii="Arial" w:hAnsi="Arial" w:cs="Arial"/>
          <w:b/>
          <w:bCs/>
          <w:i/>
        </w:rPr>
        <w:tab/>
      </w:r>
      <w:r>
        <w:rPr>
          <w:rFonts w:ascii="Arial" w:hAnsi="Arial" w:cs="Arial"/>
          <w:b/>
          <w:bCs/>
          <w:i/>
        </w:rPr>
        <w:tab/>
      </w:r>
      <w:r>
        <w:rPr>
          <w:rFonts w:ascii="Arial" w:hAnsi="Arial" w:cs="Arial"/>
          <w:b/>
          <w:bCs/>
          <w:i/>
        </w:rPr>
        <w:tab/>
      </w:r>
      <w:r>
        <w:rPr>
          <w:rFonts w:ascii="Arial" w:hAnsi="Arial" w:cs="Arial"/>
          <w:b/>
          <w:bCs/>
          <w:i/>
        </w:rPr>
        <w:tab/>
        <w:t xml:space="preserve">Dự phòng giảm giá đầu tư chứng khoán </w:t>
      </w:r>
    </w:p>
    <w:p w:rsidR="00C12801" w:rsidRPr="001D529A" w:rsidRDefault="00C12801" w:rsidP="00C12801">
      <w:pPr>
        <w:ind w:left="719" w:hanging="719"/>
        <w:jc w:val="both"/>
        <w:rPr>
          <w:rFonts w:ascii="Arial" w:hAnsi="Arial" w:cs="Arial"/>
          <w:i/>
          <w:iCs/>
        </w:rPr>
      </w:pPr>
    </w:p>
    <w:p w:rsidR="00C12801" w:rsidRDefault="00C12801" w:rsidP="001D529A">
      <w:pPr>
        <w:tabs>
          <w:tab w:val="left" w:pos="711"/>
        </w:tabs>
        <w:jc w:val="both"/>
        <w:rPr>
          <w:rFonts w:ascii="Arial" w:hAnsi="Arial" w:cs="Arial"/>
          <w:bCs/>
        </w:rPr>
      </w:pPr>
      <w:r w:rsidRPr="00C12801">
        <w:rPr>
          <w:rFonts w:ascii="Arial" w:hAnsi="Arial" w:cs="Arial"/>
          <w:i/>
          <w:iCs/>
        </w:rPr>
        <w:t>3.1</w:t>
      </w:r>
      <w:r w:rsidR="001004E7">
        <w:rPr>
          <w:rFonts w:ascii="Arial" w:hAnsi="Arial" w:cs="Arial"/>
          <w:i/>
          <w:iCs/>
        </w:rPr>
        <w:t>1</w:t>
      </w:r>
      <w:r w:rsidRPr="00C12801">
        <w:rPr>
          <w:rFonts w:ascii="Arial" w:hAnsi="Arial" w:cs="Arial"/>
          <w:i/>
          <w:iCs/>
        </w:rPr>
        <w:t xml:space="preserve">.1 </w:t>
      </w:r>
      <w:r w:rsidRPr="00C12801">
        <w:rPr>
          <w:rFonts w:ascii="Arial" w:hAnsi="Arial" w:cs="Arial"/>
          <w:i/>
          <w:iCs/>
        </w:rPr>
        <w:tab/>
      </w:r>
      <w:r w:rsidRPr="00C12801">
        <w:rPr>
          <w:rFonts w:ascii="Arial" w:hAnsi="Arial" w:cs="Arial"/>
          <w:i/>
          <w:iCs/>
        </w:rPr>
        <w:tab/>
        <w:t>Dự phòng giảm giá chứng khoán thương mại và chứng khoán</w:t>
      </w:r>
      <w:r w:rsidR="00613902">
        <w:rPr>
          <w:rFonts w:ascii="Arial" w:hAnsi="Arial" w:cs="Arial"/>
          <w:i/>
          <w:iCs/>
        </w:rPr>
        <w:t xml:space="preserve"> đầu tư sẵn s</w:t>
      </w:r>
      <w:r w:rsidR="00C04CCC">
        <w:rPr>
          <w:rFonts w:ascii="Arial" w:hAnsi="Arial" w:cs="Arial"/>
          <w:i/>
          <w:iCs/>
        </w:rPr>
        <w:t>à</w:t>
      </w:r>
      <w:r w:rsidR="00613902">
        <w:rPr>
          <w:rFonts w:ascii="Arial" w:hAnsi="Arial" w:cs="Arial"/>
          <w:i/>
          <w:iCs/>
        </w:rPr>
        <w:t>ng để bán</w:t>
      </w:r>
    </w:p>
    <w:p w:rsidR="005F16E3" w:rsidRDefault="00C12801" w:rsidP="00F30F88">
      <w:pPr>
        <w:pStyle w:val="BodyTextIndent"/>
        <w:spacing w:before="120"/>
        <w:rPr>
          <w:rFonts w:ascii="Arial" w:hAnsi="Arial" w:cs="Arial"/>
          <w:bCs/>
        </w:rPr>
      </w:pPr>
      <w:r w:rsidRPr="00C12801">
        <w:rPr>
          <w:rFonts w:ascii="Arial" w:hAnsi="Arial" w:cs="Arial"/>
          <w:bCs/>
        </w:rPr>
        <w:t xml:space="preserve">Dự phòng giảm giá chứng khoán được lập cho từng loại chứng khoán được mua bán trên thị trường và có giá trị thị trường thấp hơn giá trị ghi sổ. </w:t>
      </w:r>
      <w:r w:rsidRPr="00C12801">
        <w:rPr>
          <w:rFonts w:ascii="Arial" w:hAnsi="Arial" w:cs="Arial"/>
        </w:rPr>
        <w:t xml:space="preserve">Dự phòng được lập cho việc giảm giá trị của các khoản đầu tư có thể chuyển nhượng được trên thị trường vào ngày kết thúc kỳ kế toán tương ứng với chênh lệch giữa giá gốc của cổ phiếu với giá trị thị trường tại ngày đó theo hướng dẫn của Thông tư </w:t>
      </w:r>
      <w:r w:rsidR="00F545DD">
        <w:rPr>
          <w:rFonts w:ascii="Arial" w:hAnsi="Arial" w:cs="Arial"/>
        </w:rPr>
        <w:t xml:space="preserve">số </w:t>
      </w:r>
      <w:r w:rsidRPr="00C12801">
        <w:rPr>
          <w:rFonts w:ascii="Arial" w:hAnsi="Arial" w:cs="Arial"/>
        </w:rPr>
        <w:t xml:space="preserve">228/2009/TT-BTC. Tăng hoặc giảm số dư tài khoản dự phòng được hạch toán vào </w:t>
      </w:r>
      <w:r w:rsidR="00BB3AB9">
        <w:rPr>
          <w:rFonts w:ascii="Arial" w:hAnsi="Arial" w:cs="Arial"/>
        </w:rPr>
        <w:t>“C</w:t>
      </w:r>
      <w:r w:rsidRPr="00BB3AB9">
        <w:rPr>
          <w:rFonts w:ascii="Arial" w:hAnsi="Arial" w:cs="Arial"/>
          <w:i/>
        </w:rPr>
        <w:t>hi phí hoạt động kinh doanh</w:t>
      </w:r>
      <w:r w:rsidR="00BB3AB9">
        <w:rPr>
          <w:rFonts w:ascii="Arial" w:hAnsi="Arial" w:cs="Arial"/>
        </w:rPr>
        <w:t>”</w:t>
      </w:r>
      <w:r w:rsidRPr="00C12801">
        <w:rPr>
          <w:rFonts w:ascii="Arial" w:hAnsi="Arial" w:cs="Arial"/>
        </w:rPr>
        <w:t xml:space="preserve"> trong </w:t>
      </w:r>
      <w:r w:rsidR="00E61CEF">
        <w:rPr>
          <w:rFonts w:ascii="Arial" w:hAnsi="Arial" w:cs="Arial"/>
        </w:rPr>
        <w:t>kỳ</w:t>
      </w:r>
      <w:r w:rsidRPr="00C12801">
        <w:rPr>
          <w:rFonts w:ascii="Arial" w:hAnsi="Arial" w:cs="Arial"/>
        </w:rPr>
        <w:t>.</w:t>
      </w:r>
    </w:p>
    <w:p w:rsidR="00626710" w:rsidRDefault="00A323F3" w:rsidP="00626710">
      <w:pPr>
        <w:pStyle w:val="BodyTextIndent"/>
        <w:spacing w:before="120"/>
        <w:rPr>
          <w:rFonts w:ascii="Arial" w:hAnsi="Arial" w:cs="Arial"/>
          <w:bCs/>
        </w:rPr>
      </w:pPr>
      <w:r>
        <w:rPr>
          <w:rFonts w:ascii="Arial" w:hAnsi="Arial" w:cs="Arial"/>
          <w:b/>
          <w:bCs/>
          <w:i/>
        </w:rPr>
        <w:tab/>
      </w:r>
      <w:r>
        <w:rPr>
          <w:rFonts w:ascii="Arial" w:hAnsi="Arial" w:cs="Arial"/>
          <w:b/>
          <w:bCs/>
          <w:i/>
        </w:rPr>
        <w:tab/>
      </w:r>
      <w:r w:rsidR="00626710" w:rsidRPr="00C12801">
        <w:rPr>
          <w:rFonts w:ascii="Arial" w:hAnsi="Arial" w:cs="Arial"/>
          <w:bCs/>
        </w:rPr>
        <w:t xml:space="preserve">Giá trị thị trường của chứng khoán niêm yết được xác định trên cơ sở tham khảo giá khớp lệnh (giá bình quân đối với Sở Giao dịch Chứng khoán Hà Nội, giá đóng cửa đối với Sở Giao dịch Chứng khoán Thành phố Hồ Chí Minh) tại </w:t>
      </w:r>
      <w:r w:rsidR="00626710" w:rsidRPr="00CE2FD8">
        <w:rPr>
          <w:rFonts w:ascii="Arial" w:hAnsi="Arial" w:cs="Arial"/>
          <w:bCs/>
        </w:rPr>
        <w:t xml:space="preserve">ngày </w:t>
      </w:r>
      <w:r w:rsidR="00626710">
        <w:rPr>
          <w:rFonts w:ascii="Arial" w:hAnsi="Arial" w:cs="Arial"/>
          <w:bCs/>
        </w:rPr>
        <w:t>30 tháng 6 năm 2013</w:t>
      </w:r>
      <w:r w:rsidR="00626710" w:rsidRPr="00CE2FD8">
        <w:rPr>
          <w:rFonts w:ascii="Arial" w:hAnsi="Arial" w:cs="Arial"/>
          <w:bCs/>
        </w:rPr>
        <w:t>.</w:t>
      </w:r>
    </w:p>
    <w:p w:rsidR="00CE2FD8" w:rsidRDefault="00C12801" w:rsidP="00A323F3">
      <w:pPr>
        <w:pStyle w:val="BodyTextIndent"/>
        <w:shd w:val="clear" w:color="auto" w:fill="FFFFFF"/>
        <w:spacing w:before="120"/>
        <w:ind w:left="720"/>
        <w:rPr>
          <w:rFonts w:ascii="Arial" w:hAnsi="Arial" w:cs="Arial"/>
        </w:rPr>
      </w:pPr>
      <w:r w:rsidRPr="00C12801">
        <w:rPr>
          <w:rFonts w:ascii="Arial" w:hAnsi="Arial" w:cs="Arial"/>
        </w:rPr>
        <w:t>Đối với các chứng khoán của các công ty chưa niêm yết trên thị trường chứng khoán nhưng đã đăng ký giao dịch trên thị trường giao dịch của các công ty đại chúng chưa niêm yết (</w:t>
      </w:r>
      <w:r w:rsidR="003F1563" w:rsidRPr="00C12801">
        <w:rPr>
          <w:rFonts w:ascii="Arial" w:hAnsi="Arial" w:cs="Arial"/>
        </w:rPr>
        <w:t>UPCo</w:t>
      </w:r>
      <w:r w:rsidR="003F1563">
        <w:rPr>
          <w:rFonts w:ascii="Arial" w:hAnsi="Arial" w:cs="Arial"/>
        </w:rPr>
        <w:t>M</w:t>
      </w:r>
      <w:r w:rsidRPr="00C12801">
        <w:rPr>
          <w:rFonts w:ascii="Arial" w:hAnsi="Arial" w:cs="Arial"/>
        </w:rPr>
        <w:t>) thì giá trị thị trường được xác định là giá giao dịch bình quân trên hệ thống tại ngày lập dự phòng.</w:t>
      </w:r>
    </w:p>
    <w:p w:rsidR="00CE2FD8" w:rsidRDefault="00C12801" w:rsidP="006D77A3">
      <w:pPr>
        <w:pStyle w:val="BodyTextIndent"/>
        <w:shd w:val="clear" w:color="auto" w:fill="FFFFFF"/>
        <w:spacing w:before="120"/>
        <w:ind w:left="720"/>
        <w:rPr>
          <w:rFonts w:ascii="Arial" w:hAnsi="Arial" w:cs="Arial"/>
        </w:rPr>
      </w:pPr>
      <w:r w:rsidRPr="00C12801">
        <w:rPr>
          <w:rFonts w:ascii="Arial" w:hAnsi="Arial" w:cs="Arial"/>
        </w:rPr>
        <w:t>Đối với các chứng khoán của các công ty chưa đăng ký giao dịch trên thị trường giao dịch của các công ty đại chúng chưa niêm yết (</w:t>
      </w:r>
      <w:r w:rsidR="003F1563" w:rsidRPr="00C12801">
        <w:rPr>
          <w:rFonts w:ascii="Arial" w:hAnsi="Arial" w:cs="Arial"/>
        </w:rPr>
        <w:t>UPCo</w:t>
      </w:r>
      <w:r w:rsidR="003F1563">
        <w:rPr>
          <w:rFonts w:ascii="Arial" w:hAnsi="Arial" w:cs="Arial"/>
        </w:rPr>
        <w:t>M</w:t>
      </w:r>
      <w:r w:rsidRPr="00C12801">
        <w:rPr>
          <w:rFonts w:ascii="Arial" w:hAnsi="Arial" w:cs="Arial"/>
        </w:rPr>
        <w:t>) thì giá trị thị trường được xác định là giá trung bình trên cơ sở tham khảo báo giá đ</w:t>
      </w:r>
      <w:r w:rsidR="00DC7D4D">
        <w:rPr>
          <w:rFonts w:ascii="Arial" w:hAnsi="Arial" w:cs="Arial"/>
        </w:rPr>
        <w:t>ược cung cấp bởi tối thiểu ba (</w:t>
      </w:r>
      <w:r w:rsidRPr="00C12801">
        <w:rPr>
          <w:rFonts w:ascii="Arial" w:hAnsi="Arial" w:cs="Arial"/>
        </w:rPr>
        <w:t xml:space="preserve">3) công ty chứng khoán có quy mô lớn và uy tín trên thị trường chứng khoán. </w:t>
      </w:r>
    </w:p>
    <w:p w:rsidR="00CE2FD8" w:rsidRDefault="006E2981" w:rsidP="006D77A3">
      <w:pPr>
        <w:pStyle w:val="BodyTextIndent"/>
        <w:shd w:val="clear" w:color="auto" w:fill="FFFFFF"/>
        <w:spacing w:before="120"/>
        <w:ind w:left="720"/>
        <w:rPr>
          <w:rFonts w:ascii="Arial" w:hAnsi="Arial" w:cs="Arial"/>
        </w:rPr>
      </w:pPr>
      <w:r w:rsidRPr="006E2981">
        <w:rPr>
          <w:rFonts w:ascii="Arial" w:hAnsi="Arial" w:cs="Arial"/>
        </w:rPr>
        <w:t>Đối với các chứng khoán không có giá tham khảo trên thị trường, Công ty sử dụng các phương pháp định giá, tham khảo các nguồn thông tin tin cậy trên thị trường và giá trị sổ sách của đơn vị được đầu tư để xác định giá trị hợp lý của các chứng khoán này. Dự phòng trích lập được tính bằng chênh lệch thấp hơn giữa giá trị hợp lý xác định theo phương pháp định giá và giá gốc của chứng khoán.</w:t>
      </w:r>
    </w:p>
    <w:p w:rsidR="006E2981" w:rsidRDefault="006E2981" w:rsidP="006D77A3">
      <w:pPr>
        <w:pStyle w:val="BodyTextIndent"/>
        <w:shd w:val="clear" w:color="auto" w:fill="FFFFFF"/>
        <w:spacing w:before="120"/>
        <w:ind w:left="720"/>
        <w:rPr>
          <w:rFonts w:ascii="Arial" w:hAnsi="Arial" w:cs="Arial"/>
        </w:rPr>
      </w:pPr>
      <w:r w:rsidRPr="006E2981">
        <w:rPr>
          <w:rFonts w:ascii="Arial" w:hAnsi="Arial" w:cs="Arial"/>
        </w:rPr>
        <w:t>Nếu không thể xác định được giá trị hợp lý của chứng khoán từ các phương pháp định giá và nguồn thông tin nêu trên thì khoản đầu tư được phản ánh theo giá gốc.</w:t>
      </w:r>
    </w:p>
    <w:p w:rsidR="00C12801" w:rsidRPr="00A323F3" w:rsidRDefault="00C12801" w:rsidP="006E2981">
      <w:pPr>
        <w:tabs>
          <w:tab w:val="left" w:pos="709"/>
        </w:tabs>
        <w:overflowPunct/>
        <w:autoSpaceDE/>
        <w:autoSpaceDN/>
        <w:adjustRightInd/>
        <w:textAlignment w:val="auto"/>
        <w:rPr>
          <w:rFonts w:ascii="Arial" w:hAnsi="Arial" w:cs="Arial"/>
          <w:i/>
        </w:rPr>
      </w:pPr>
    </w:p>
    <w:p w:rsidR="00AA7E0B" w:rsidRDefault="00AA7E0B">
      <w:pPr>
        <w:overflowPunct/>
        <w:autoSpaceDE/>
        <w:autoSpaceDN/>
        <w:adjustRightInd/>
        <w:textAlignment w:val="auto"/>
        <w:rPr>
          <w:rFonts w:ascii="Arial" w:hAnsi="Arial" w:cs="Arial"/>
          <w:i/>
        </w:rPr>
      </w:pPr>
      <w:r>
        <w:rPr>
          <w:rFonts w:ascii="Arial" w:hAnsi="Arial" w:cs="Arial"/>
          <w:i/>
        </w:rPr>
        <w:br w:type="page"/>
      </w:r>
    </w:p>
    <w:p w:rsidR="00AA7E0B" w:rsidRDefault="00AA7E0B" w:rsidP="001D529A">
      <w:pPr>
        <w:tabs>
          <w:tab w:val="left" w:pos="709"/>
        </w:tabs>
        <w:jc w:val="both"/>
        <w:rPr>
          <w:rFonts w:ascii="Arial" w:hAnsi="Arial" w:cs="Arial"/>
          <w:i/>
        </w:rPr>
      </w:pPr>
    </w:p>
    <w:p w:rsidR="00AA7E0B" w:rsidRDefault="00AA7E0B" w:rsidP="001D529A">
      <w:pPr>
        <w:tabs>
          <w:tab w:val="left" w:pos="709"/>
        </w:tabs>
        <w:jc w:val="both"/>
        <w:rPr>
          <w:rFonts w:ascii="Arial" w:hAnsi="Arial" w:cs="Arial"/>
          <w:i/>
        </w:rPr>
      </w:pPr>
    </w:p>
    <w:p w:rsidR="00AA7E0B" w:rsidRPr="006F6538" w:rsidRDefault="00AA7E0B" w:rsidP="00AA7E0B">
      <w:pPr>
        <w:tabs>
          <w:tab w:val="left" w:pos="709"/>
        </w:tabs>
        <w:overflowPunct/>
        <w:jc w:val="both"/>
        <w:textAlignment w:val="auto"/>
        <w:rPr>
          <w:rFonts w:ascii="Arial" w:hAnsi="Arial" w:cs="Arial"/>
          <w:b/>
          <w:i/>
          <w:highlight w:val="yellow"/>
        </w:rPr>
      </w:pPr>
      <w:r w:rsidRPr="004A5294">
        <w:rPr>
          <w:rFonts w:ascii="Arial" w:hAnsi="Arial" w:cs="Arial"/>
          <w:b/>
        </w:rPr>
        <w:t>3.</w:t>
      </w:r>
      <w:r w:rsidRPr="004A5294">
        <w:rPr>
          <w:rFonts w:ascii="Arial" w:hAnsi="Arial" w:cs="Arial"/>
          <w:b/>
        </w:rPr>
        <w:tab/>
      </w:r>
      <w:r w:rsidRPr="004A5294">
        <w:rPr>
          <w:rFonts w:ascii="Arial" w:hAnsi="Arial" w:cs="Arial"/>
          <w:b/>
        </w:rPr>
        <w:tab/>
      </w:r>
      <w:r w:rsidRPr="004A5294">
        <w:rPr>
          <w:rFonts w:ascii="Arial" w:hAnsi="Arial" w:cs="Arial"/>
          <w:b/>
        </w:rPr>
        <w:tab/>
      </w:r>
      <w:r w:rsidR="005716F6">
        <w:rPr>
          <w:rFonts w:ascii="Arial" w:hAnsi="Arial" w:cs="Arial"/>
          <w:b/>
        </w:rPr>
        <w:t xml:space="preserve">TÓM TẮT </w:t>
      </w:r>
      <w:r w:rsidRPr="004A5294">
        <w:rPr>
          <w:rFonts w:ascii="Arial" w:hAnsi="Arial" w:cs="Arial"/>
          <w:b/>
        </w:rPr>
        <w:t>CÁC CHÍNH SÁCH KẾ TOÁN CHỦ YẾU</w:t>
      </w:r>
      <w:r w:rsidRPr="000D6435">
        <w:rPr>
          <w:rFonts w:ascii="Arial" w:hAnsi="Arial" w:cs="Arial"/>
          <w:b/>
          <w:caps/>
        </w:rPr>
        <w:t xml:space="preserve"> </w:t>
      </w:r>
      <w:r w:rsidRPr="00C12801">
        <w:rPr>
          <w:rFonts w:ascii="Arial" w:hAnsi="Arial" w:cs="Arial"/>
        </w:rPr>
        <w:t>(tiếp theo)</w:t>
      </w:r>
    </w:p>
    <w:p w:rsidR="00AA7E0B" w:rsidRPr="0077574D" w:rsidRDefault="00AA7E0B" w:rsidP="00AA7E0B">
      <w:pPr>
        <w:tabs>
          <w:tab w:val="left" w:pos="709"/>
        </w:tabs>
        <w:rPr>
          <w:rFonts w:ascii="Arial" w:hAnsi="Arial" w:cs="Arial"/>
          <w:bCs/>
          <w:i/>
        </w:rPr>
      </w:pPr>
    </w:p>
    <w:p w:rsidR="00AA7E0B" w:rsidRDefault="00AA7E0B" w:rsidP="00AA7E0B">
      <w:pPr>
        <w:tabs>
          <w:tab w:val="left" w:pos="709"/>
        </w:tabs>
        <w:rPr>
          <w:rFonts w:ascii="Arial" w:hAnsi="Arial" w:cs="Arial"/>
          <w:b/>
          <w:bCs/>
          <w:i/>
        </w:rPr>
      </w:pPr>
      <w:r>
        <w:rPr>
          <w:rFonts w:ascii="Arial" w:hAnsi="Arial" w:cs="Arial"/>
          <w:b/>
          <w:bCs/>
          <w:i/>
        </w:rPr>
        <w:t>3.</w:t>
      </w:r>
      <w:r w:rsidR="001004E7">
        <w:rPr>
          <w:rFonts w:ascii="Arial" w:hAnsi="Arial" w:cs="Arial"/>
          <w:b/>
          <w:bCs/>
          <w:i/>
        </w:rPr>
        <w:t>11</w:t>
      </w:r>
      <w:r>
        <w:rPr>
          <w:rFonts w:ascii="Arial" w:hAnsi="Arial" w:cs="Arial"/>
          <w:b/>
          <w:bCs/>
          <w:i/>
        </w:rPr>
        <w:tab/>
      </w:r>
      <w:r>
        <w:rPr>
          <w:rFonts w:ascii="Arial" w:hAnsi="Arial" w:cs="Arial"/>
          <w:b/>
          <w:bCs/>
          <w:i/>
        </w:rPr>
        <w:tab/>
      </w:r>
      <w:r>
        <w:rPr>
          <w:rFonts w:ascii="Arial" w:hAnsi="Arial" w:cs="Arial"/>
          <w:b/>
          <w:bCs/>
          <w:i/>
        </w:rPr>
        <w:tab/>
      </w:r>
      <w:r>
        <w:rPr>
          <w:rFonts w:ascii="Arial" w:hAnsi="Arial" w:cs="Arial"/>
          <w:b/>
          <w:bCs/>
          <w:i/>
        </w:rPr>
        <w:tab/>
        <w:t>Dự phòng giảm giá đầu tư chứng khoán</w:t>
      </w:r>
      <w:r>
        <w:rPr>
          <w:rFonts w:ascii="Arial" w:hAnsi="Arial" w:cs="Arial"/>
          <w:bCs/>
        </w:rPr>
        <w:t xml:space="preserve"> (tiếp theo)</w:t>
      </w:r>
    </w:p>
    <w:p w:rsidR="00AA7E0B" w:rsidRPr="0077574D" w:rsidRDefault="00AA7E0B" w:rsidP="00AA7E0B">
      <w:pPr>
        <w:tabs>
          <w:tab w:val="left" w:pos="709"/>
        </w:tabs>
        <w:rPr>
          <w:rFonts w:ascii="Arial" w:hAnsi="Arial" w:cs="Arial"/>
          <w:bCs/>
          <w:i/>
        </w:rPr>
      </w:pPr>
    </w:p>
    <w:p w:rsidR="00C12801" w:rsidRDefault="00C12801" w:rsidP="001D529A">
      <w:pPr>
        <w:tabs>
          <w:tab w:val="left" w:pos="709"/>
        </w:tabs>
        <w:jc w:val="both"/>
        <w:rPr>
          <w:rFonts w:ascii="Arial" w:hAnsi="Arial" w:cs="Arial"/>
          <w:i/>
        </w:rPr>
      </w:pPr>
      <w:r w:rsidRPr="00C12801">
        <w:rPr>
          <w:rFonts w:ascii="Arial" w:hAnsi="Arial" w:cs="Arial"/>
          <w:i/>
        </w:rPr>
        <w:t>3.1</w:t>
      </w:r>
      <w:r w:rsidR="001004E7">
        <w:rPr>
          <w:rFonts w:ascii="Arial" w:hAnsi="Arial" w:cs="Arial"/>
          <w:i/>
        </w:rPr>
        <w:t>1</w:t>
      </w:r>
      <w:r w:rsidRPr="00C12801">
        <w:rPr>
          <w:rFonts w:ascii="Arial" w:hAnsi="Arial" w:cs="Arial"/>
          <w:i/>
        </w:rPr>
        <w:t>.2</w:t>
      </w:r>
      <w:r w:rsidRPr="00C12801">
        <w:rPr>
          <w:rFonts w:ascii="Arial" w:hAnsi="Arial" w:cs="Arial"/>
          <w:i/>
        </w:rPr>
        <w:tab/>
      </w:r>
      <w:r w:rsidRPr="00C12801">
        <w:rPr>
          <w:rFonts w:ascii="Arial" w:hAnsi="Arial" w:cs="Arial"/>
          <w:i/>
        </w:rPr>
        <w:tab/>
      </w:r>
      <w:r w:rsidRPr="00C12801">
        <w:rPr>
          <w:rFonts w:ascii="Arial" w:hAnsi="Arial" w:cs="Arial"/>
          <w:i/>
        </w:rPr>
        <w:tab/>
      </w:r>
      <w:r w:rsidRPr="00C12801">
        <w:rPr>
          <w:rFonts w:ascii="Arial" w:hAnsi="Arial" w:cs="Arial"/>
          <w:i/>
        </w:rPr>
        <w:tab/>
        <w:t>Dự phòng giảm g</w:t>
      </w:r>
      <w:r w:rsidR="009D42CD">
        <w:rPr>
          <w:rFonts w:ascii="Arial" w:hAnsi="Arial" w:cs="Arial"/>
          <w:i/>
        </w:rPr>
        <w:t>iá các khoản đầu tư dài hạn</w:t>
      </w:r>
    </w:p>
    <w:p w:rsidR="0050227C" w:rsidRPr="006F6538" w:rsidRDefault="004A5294">
      <w:pPr>
        <w:spacing w:before="120"/>
        <w:ind w:left="720"/>
        <w:jc w:val="both"/>
        <w:rPr>
          <w:rFonts w:ascii="Arial" w:hAnsi="Arial" w:cs="Arial"/>
        </w:rPr>
      </w:pPr>
      <w:r w:rsidRPr="004A5294">
        <w:rPr>
          <w:rFonts w:ascii="Arial" w:hAnsi="Arial" w:cs="Arial"/>
          <w:b/>
          <w:i/>
        </w:rPr>
        <w:tab/>
      </w:r>
      <w:r w:rsidR="00C12801" w:rsidRPr="00C12801">
        <w:rPr>
          <w:rFonts w:ascii="Arial" w:hAnsi="Arial" w:cs="Arial"/>
        </w:rPr>
        <w:t>Dự phòng giảm giá củ</w:t>
      </w:r>
      <w:r w:rsidR="009D42CD">
        <w:rPr>
          <w:rFonts w:ascii="Arial" w:hAnsi="Arial" w:cs="Arial"/>
        </w:rPr>
        <w:t xml:space="preserve">a các khoản đầu tư dài hạn </w:t>
      </w:r>
      <w:r w:rsidR="00C12801" w:rsidRPr="00C12801">
        <w:rPr>
          <w:rFonts w:ascii="Arial" w:hAnsi="Arial" w:cs="Arial"/>
        </w:rPr>
        <w:t xml:space="preserve">được lập nếu tổ chức kinh tế mà Công ty đang đầu tư bị lỗ (trừ trường hợp lỗ theo kế hoạch đã được xác định trong phương án kinh doanh trước khi đầu tư) theo hướng dẫn của Thông tư số 228/2009/TT-BTC. Theo đó, mức trích lập dự phòng là chênh lệch giữa vốn góp thực tế của các bên tại tổ chức kinh tế và vốn chủ sở hữu thực có nhân (x) với tỷ lệ </w:t>
      </w:r>
      <w:r w:rsidR="00BB3AB9">
        <w:rPr>
          <w:rFonts w:ascii="Arial" w:hAnsi="Arial" w:cs="Arial"/>
        </w:rPr>
        <w:t>v</w:t>
      </w:r>
      <w:r w:rsidR="00C12801" w:rsidRPr="00C12801">
        <w:rPr>
          <w:rFonts w:ascii="Arial" w:hAnsi="Arial" w:cs="Arial"/>
        </w:rPr>
        <w:t>ốn đầu tư của doanh nghiệp so với tổng vốn góp thực tế của các bên tại tổ chức kinh tế.</w:t>
      </w:r>
    </w:p>
    <w:p w:rsidR="00F125E8" w:rsidRPr="00A323F3" w:rsidRDefault="00F125E8" w:rsidP="00F125E8">
      <w:pPr>
        <w:overflowPunct/>
        <w:autoSpaceDE/>
        <w:autoSpaceDN/>
        <w:adjustRightInd/>
        <w:textAlignment w:val="auto"/>
        <w:rPr>
          <w:rFonts w:ascii="Arial" w:hAnsi="Arial" w:cs="Arial"/>
          <w:b/>
          <w:i/>
        </w:rPr>
      </w:pPr>
    </w:p>
    <w:p w:rsidR="00CE2FD8" w:rsidRDefault="004A5294" w:rsidP="00CE2FD8">
      <w:pPr>
        <w:pStyle w:val="BodyTextIndent"/>
        <w:shd w:val="clear" w:color="auto" w:fill="FFFFFF"/>
        <w:spacing w:after="60"/>
        <w:ind w:left="720" w:hanging="720"/>
        <w:outlineLvl w:val="2"/>
      </w:pPr>
      <w:r w:rsidRPr="004A5294">
        <w:rPr>
          <w:rFonts w:ascii="Arial" w:hAnsi="Arial" w:cs="Arial"/>
          <w:b/>
          <w:i/>
        </w:rPr>
        <w:t>3.1</w:t>
      </w:r>
      <w:r w:rsidR="001004E7">
        <w:rPr>
          <w:rFonts w:ascii="Arial" w:hAnsi="Arial" w:cs="Arial"/>
          <w:b/>
          <w:i/>
        </w:rPr>
        <w:t>2</w:t>
      </w:r>
      <w:r w:rsidRPr="004A5294">
        <w:rPr>
          <w:rFonts w:ascii="Arial" w:hAnsi="Arial" w:cs="Arial"/>
          <w:b/>
          <w:i/>
        </w:rPr>
        <w:tab/>
      </w:r>
      <w:r w:rsidRPr="004A5294">
        <w:rPr>
          <w:rFonts w:ascii="Arial" w:hAnsi="Arial" w:cs="Arial"/>
          <w:b/>
          <w:i/>
        </w:rPr>
        <w:tab/>
      </w:r>
      <w:r w:rsidRPr="004A5294">
        <w:rPr>
          <w:rFonts w:ascii="Arial" w:hAnsi="Arial" w:cs="Arial"/>
          <w:b/>
          <w:i/>
        </w:rPr>
        <w:tab/>
        <w:t>Các hợp đồng mua và bán lại</w:t>
      </w:r>
    </w:p>
    <w:p w:rsidR="00CE2FD8" w:rsidRDefault="00C12801" w:rsidP="006D77A3">
      <w:pPr>
        <w:spacing w:before="120"/>
        <w:ind w:left="720"/>
        <w:jc w:val="both"/>
        <w:rPr>
          <w:rFonts w:ascii="Arial" w:hAnsi="Arial" w:cs="Arial"/>
        </w:rPr>
      </w:pPr>
      <w:r w:rsidRPr="00C12801">
        <w:rPr>
          <w:rFonts w:ascii="Arial" w:hAnsi="Arial" w:cs="Arial"/>
        </w:rPr>
        <w:t>Những tài sản được bán đồng thời cam kết sẽ mua lại vào một thời điểm nhất định trong tương lai (các hợp đồng mua lại) không được ghi giảm trên báo cáo tài chính</w:t>
      </w:r>
      <w:r w:rsidR="00E61CEF" w:rsidRPr="00E61CEF">
        <w:rPr>
          <w:rFonts w:ascii="Arial" w:hAnsi="Arial" w:cs="Arial"/>
        </w:rPr>
        <w:t xml:space="preserve"> </w:t>
      </w:r>
      <w:r w:rsidR="006E2981">
        <w:rPr>
          <w:rFonts w:ascii="Arial" w:hAnsi="Arial" w:cs="Arial"/>
        </w:rPr>
        <w:t xml:space="preserve">riêng </w:t>
      </w:r>
      <w:r w:rsidR="00E61CEF" w:rsidRPr="00163E71">
        <w:rPr>
          <w:rFonts w:ascii="Arial" w:hAnsi="Arial" w:cs="Arial"/>
        </w:rPr>
        <w:t>giữa niên độ</w:t>
      </w:r>
      <w:r w:rsidRPr="00C12801">
        <w:rPr>
          <w:rFonts w:ascii="Arial" w:hAnsi="Arial" w:cs="Arial"/>
        </w:rPr>
        <w:t>. Khoản tiền nhận được theo các hợp đồng mua lại này được ghi nhận là khoản nợ phải trả trên bảng cân đối kế toán</w:t>
      </w:r>
      <w:r w:rsidR="00E61CEF">
        <w:rPr>
          <w:rFonts w:ascii="Arial" w:hAnsi="Arial" w:cs="Arial"/>
        </w:rPr>
        <w:t xml:space="preserve"> </w:t>
      </w:r>
      <w:r w:rsidR="00613902">
        <w:rPr>
          <w:rFonts w:ascii="Arial" w:hAnsi="Arial" w:cs="Arial"/>
        </w:rPr>
        <w:t xml:space="preserve">riêng </w:t>
      </w:r>
      <w:r w:rsidR="00E61CEF" w:rsidRPr="00163E71">
        <w:rPr>
          <w:rFonts w:ascii="Arial" w:hAnsi="Arial" w:cs="Arial"/>
        </w:rPr>
        <w:t>giữa niên độ</w:t>
      </w:r>
      <w:r w:rsidRPr="00C12801">
        <w:rPr>
          <w:rFonts w:ascii="Arial" w:hAnsi="Arial" w:cs="Arial"/>
        </w:rPr>
        <w:t xml:space="preserve"> và phần chênh lệch giữa giá bán và giá cam kết mua lại trong tương lai được ghi nhận là tài sản/chi phí chờ phân bổ và được phân bổ vào kết quả hoạt động kinh doanh </w:t>
      </w:r>
      <w:r w:rsidR="00613902">
        <w:rPr>
          <w:rFonts w:ascii="Arial" w:hAnsi="Arial" w:cs="Arial"/>
        </w:rPr>
        <w:t xml:space="preserve">riêng giữa niên độ </w:t>
      </w:r>
      <w:r w:rsidRPr="00C12801">
        <w:rPr>
          <w:rFonts w:ascii="Arial" w:hAnsi="Arial" w:cs="Arial"/>
        </w:rPr>
        <w:t>trong suốt thời gian hiệu lực của hợp đồng mua lại</w:t>
      </w:r>
      <w:r w:rsidR="00E61CEF">
        <w:rPr>
          <w:rFonts w:ascii="Arial" w:hAnsi="Arial" w:cs="Arial"/>
        </w:rPr>
        <w:t xml:space="preserve"> </w:t>
      </w:r>
      <w:r w:rsidR="00E61CEF" w:rsidRPr="005C6BB4">
        <w:rPr>
          <w:rFonts w:ascii="Arial" w:hAnsi="Arial" w:cs="Arial"/>
        </w:rPr>
        <w:t>theo lãi suất trên hợp đồng</w:t>
      </w:r>
      <w:r w:rsidRPr="00C12801">
        <w:rPr>
          <w:rFonts w:ascii="Arial" w:hAnsi="Arial" w:cs="Arial"/>
        </w:rPr>
        <w:t>.</w:t>
      </w:r>
    </w:p>
    <w:p w:rsidR="00D6336E" w:rsidRDefault="00D6336E" w:rsidP="00D6336E">
      <w:pPr>
        <w:spacing w:before="120"/>
        <w:ind w:left="720"/>
        <w:jc w:val="both"/>
        <w:rPr>
          <w:rFonts w:ascii="Arial" w:hAnsi="Arial" w:cs="Arial"/>
        </w:rPr>
      </w:pPr>
      <w:r w:rsidRPr="00D6336E">
        <w:rPr>
          <w:rFonts w:ascii="Arial" w:hAnsi="Arial" w:cs="Arial"/>
        </w:rPr>
        <w:t>Những tài sản được mua đồng thời cam kết sẽ bán lại vào một thời điểm nhất định trong tương lai (các hợp đồng bán lại) không được ghi tăng trên báo cáo tài chính riêng giữa niên độ. Khoản tiền thanh toán theo các hợp đồng bán lại này được ghi nhận là tài sản trên bảng cân đối kế toán riêng giữa niên độ và phần chênh lệch giữa giá mua và giá cam kết bán lại được ghi nhận là doanh thu/khoản phải trả chờ phân bổ và được phân bổ vào kết quả hoạt động kinh doanh riêng giữa niên độ trong suốt thời gian hiệu lực của hợp đồng bán lại</w:t>
      </w:r>
      <w:r>
        <w:rPr>
          <w:rFonts w:ascii="Arial" w:hAnsi="Arial" w:cs="Arial"/>
        </w:rPr>
        <w:t xml:space="preserve">. </w:t>
      </w:r>
      <w:r w:rsidRPr="00D6336E">
        <w:rPr>
          <w:rFonts w:ascii="Arial" w:hAnsi="Arial" w:cs="Arial"/>
        </w:rPr>
        <w:t>Đối với các cam kết quá hạn, phần chênh lệch này không được dự thu và được ghi nhận</w:t>
      </w:r>
      <w:r>
        <w:rPr>
          <w:rFonts w:ascii="Arial" w:hAnsi="Arial" w:cs="Arial"/>
        </w:rPr>
        <w:t xml:space="preserve"> vào báo cáo </w:t>
      </w:r>
      <w:r w:rsidRPr="00D6336E">
        <w:rPr>
          <w:rFonts w:ascii="Arial" w:hAnsi="Arial" w:cs="Arial"/>
        </w:rPr>
        <w:t>kết quả hoạt động kinh doanh riêng giữa niên độ khi Công ty thực nhận</w:t>
      </w:r>
      <w:r>
        <w:rPr>
          <w:rFonts w:ascii="Arial" w:hAnsi="Arial" w:cs="Arial"/>
        </w:rPr>
        <w:t>.</w:t>
      </w:r>
    </w:p>
    <w:p w:rsidR="006E2981" w:rsidRDefault="006E2981" w:rsidP="006D77A3">
      <w:pPr>
        <w:spacing w:before="120"/>
        <w:ind w:left="720"/>
        <w:jc w:val="both"/>
        <w:rPr>
          <w:rFonts w:ascii="Arial" w:hAnsi="Arial" w:cs="Arial"/>
        </w:rPr>
      </w:pPr>
      <w:r w:rsidRPr="006E2981">
        <w:rPr>
          <w:rFonts w:ascii="Arial" w:hAnsi="Arial" w:cs="Arial"/>
        </w:rPr>
        <w:t xml:space="preserve">Dự phòng rủi ro được ước tính dựa trên chênh lệch giữa giá trị giải ngân và giá trị thị trường của các tài sản trong hợp đồng mua lại và bán lại </w:t>
      </w:r>
      <w:r>
        <w:rPr>
          <w:rFonts w:ascii="Arial" w:hAnsi="Arial" w:cs="Arial"/>
        </w:rPr>
        <w:t>tại thời điểm cuối kỳ kế toán</w:t>
      </w:r>
      <w:r w:rsidRPr="006E2981">
        <w:rPr>
          <w:rFonts w:ascii="Arial" w:hAnsi="Arial" w:cs="Arial"/>
        </w:rPr>
        <w:t>.</w:t>
      </w:r>
    </w:p>
    <w:p w:rsidR="0005284F" w:rsidRDefault="0005284F" w:rsidP="0005284F">
      <w:pPr>
        <w:pStyle w:val="BodyTextIndent"/>
        <w:shd w:val="clear" w:color="auto" w:fill="FFFFFF"/>
        <w:ind w:left="720" w:hanging="720"/>
        <w:rPr>
          <w:rFonts w:ascii="Arial" w:hAnsi="Arial" w:cs="Arial"/>
          <w:b/>
          <w:i/>
        </w:rPr>
      </w:pPr>
    </w:p>
    <w:p w:rsidR="0005284F" w:rsidRPr="006F6538" w:rsidRDefault="0005284F" w:rsidP="0005284F">
      <w:pPr>
        <w:pStyle w:val="BodyTextIndent"/>
        <w:shd w:val="clear" w:color="auto" w:fill="FFFFFF"/>
        <w:ind w:left="720" w:hanging="720"/>
        <w:rPr>
          <w:rFonts w:ascii="Arial" w:hAnsi="Arial" w:cs="Arial"/>
          <w:b/>
          <w:i/>
        </w:rPr>
      </w:pPr>
      <w:r w:rsidRPr="004A5294">
        <w:rPr>
          <w:rFonts w:ascii="Arial" w:hAnsi="Arial" w:cs="Arial"/>
          <w:b/>
          <w:i/>
        </w:rPr>
        <w:t>3.1</w:t>
      </w:r>
      <w:r w:rsidR="001004E7">
        <w:rPr>
          <w:rFonts w:ascii="Arial" w:hAnsi="Arial" w:cs="Arial"/>
          <w:b/>
          <w:i/>
        </w:rPr>
        <w:t>3</w:t>
      </w:r>
      <w:r w:rsidRPr="004A5294">
        <w:rPr>
          <w:rFonts w:ascii="Arial" w:hAnsi="Arial" w:cs="Arial"/>
          <w:b/>
          <w:i/>
        </w:rPr>
        <w:tab/>
        <w:t>Các khoản phải trả và chi phí trích trước</w:t>
      </w:r>
    </w:p>
    <w:p w:rsidR="00BC66EB" w:rsidRDefault="0005284F">
      <w:pPr>
        <w:pStyle w:val="BodyTextIndent"/>
        <w:shd w:val="clear" w:color="auto" w:fill="FFFFFF"/>
        <w:spacing w:before="120"/>
        <w:rPr>
          <w:rFonts w:ascii="Arial" w:hAnsi="Arial" w:cs="Arial"/>
          <w:bCs/>
          <w:iCs/>
        </w:rPr>
      </w:pPr>
      <w:r w:rsidRPr="00C12801">
        <w:rPr>
          <w:rFonts w:ascii="Arial" w:hAnsi="Arial" w:cs="Arial"/>
          <w:bCs/>
          <w:iCs/>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05284F" w:rsidRPr="0005284F" w:rsidRDefault="0005284F" w:rsidP="0005284F">
      <w:pPr>
        <w:pStyle w:val="BodyTextIndent"/>
        <w:shd w:val="clear" w:color="auto" w:fill="FFFFFF"/>
        <w:rPr>
          <w:rFonts w:ascii="Arial" w:hAnsi="Arial" w:cs="Arial"/>
          <w:bCs/>
          <w:iCs/>
          <w:szCs w:val="16"/>
        </w:rPr>
      </w:pPr>
    </w:p>
    <w:p w:rsidR="0050227C" w:rsidRPr="006F6538" w:rsidRDefault="00C12801">
      <w:pPr>
        <w:pStyle w:val="Style1"/>
        <w:tabs>
          <w:tab w:val="clear" w:pos="357"/>
          <w:tab w:val="left" w:pos="709"/>
        </w:tabs>
        <w:spacing w:before="0" w:after="0"/>
        <w:ind w:left="-357" w:firstLine="357"/>
        <w:rPr>
          <w:rFonts w:ascii="Arial" w:hAnsi="Arial" w:cs="Arial"/>
          <w:color w:val="000000"/>
          <w:shd w:val="clear" w:color="auto" w:fill="FFFFFF"/>
        </w:rPr>
      </w:pPr>
      <w:r w:rsidRPr="00C12801">
        <w:rPr>
          <w:rFonts w:ascii="Arial" w:hAnsi="Arial" w:cs="Arial"/>
          <w:color w:val="000000"/>
          <w:shd w:val="clear" w:color="auto" w:fill="FFFFFF"/>
        </w:rPr>
        <w:t>3.1</w:t>
      </w:r>
      <w:r w:rsidR="001004E7">
        <w:rPr>
          <w:rFonts w:ascii="Arial" w:hAnsi="Arial" w:cs="Arial"/>
          <w:color w:val="000000"/>
          <w:shd w:val="clear" w:color="auto" w:fill="FFFFFF"/>
        </w:rPr>
        <w:t>4</w:t>
      </w:r>
      <w:r w:rsidRPr="00C12801">
        <w:rPr>
          <w:rFonts w:ascii="Arial" w:hAnsi="Arial" w:cs="Arial"/>
          <w:color w:val="000000"/>
          <w:shd w:val="clear" w:color="auto" w:fill="FFFFFF"/>
        </w:rPr>
        <w:tab/>
      </w:r>
      <w:r w:rsidRPr="00C12801">
        <w:rPr>
          <w:rFonts w:ascii="Arial" w:hAnsi="Arial" w:cs="Arial"/>
          <w:color w:val="000000"/>
          <w:shd w:val="clear" w:color="auto" w:fill="FFFFFF"/>
        </w:rPr>
        <w:tab/>
      </w:r>
      <w:r w:rsidRPr="00C12801">
        <w:rPr>
          <w:rFonts w:ascii="Arial" w:hAnsi="Arial" w:cs="Arial"/>
          <w:color w:val="000000"/>
          <w:shd w:val="clear" w:color="auto" w:fill="FFFFFF"/>
        </w:rPr>
        <w:tab/>
        <w:t>Lợi ích của nhân viên</w:t>
      </w:r>
    </w:p>
    <w:p w:rsidR="00C12801" w:rsidRPr="0005284F" w:rsidRDefault="00C12801" w:rsidP="00C12801">
      <w:pPr>
        <w:widowControl w:val="0"/>
        <w:tabs>
          <w:tab w:val="left" w:pos="0"/>
          <w:tab w:val="left" w:pos="720"/>
        </w:tabs>
        <w:jc w:val="both"/>
        <w:rPr>
          <w:rFonts w:ascii="Arial" w:hAnsi="Arial" w:cs="Arial"/>
          <w:bCs/>
          <w:i/>
          <w:iCs/>
          <w:color w:val="000000"/>
          <w:szCs w:val="16"/>
        </w:rPr>
      </w:pPr>
    </w:p>
    <w:p w:rsidR="00C12801" w:rsidRDefault="00C12801" w:rsidP="001D529A">
      <w:pPr>
        <w:tabs>
          <w:tab w:val="left" w:pos="720"/>
        </w:tabs>
        <w:jc w:val="both"/>
        <w:rPr>
          <w:rFonts w:ascii="Arial" w:hAnsi="Arial" w:cs="Arial"/>
          <w:bCs/>
          <w:i/>
          <w:iCs/>
          <w:color w:val="000000"/>
        </w:rPr>
      </w:pPr>
      <w:r w:rsidRPr="00C12801">
        <w:rPr>
          <w:rFonts w:ascii="Arial" w:hAnsi="Arial" w:cs="Arial"/>
          <w:bCs/>
          <w:i/>
          <w:iCs/>
          <w:color w:val="000000"/>
        </w:rPr>
        <w:t>3.1</w:t>
      </w:r>
      <w:r w:rsidR="001004E7">
        <w:rPr>
          <w:rFonts w:ascii="Arial" w:hAnsi="Arial" w:cs="Arial"/>
          <w:bCs/>
          <w:i/>
          <w:iCs/>
          <w:color w:val="000000"/>
        </w:rPr>
        <w:t>4</w:t>
      </w:r>
      <w:r w:rsidRPr="00C12801">
        <w:rPr>
          <w:rFonts w:ascii="Arial" w:hAnsi="Arial" w:cs="Arial"/>
          <w:bCs/>
          <w:i/>
          <w:iCs/>
          <w:color w:val="000000"/>
        </w:rPr>
        <w:t>.1</w:t>
      </w:r>
      <w:r w:rsidRPr="00C12801">
        <w:rPr>
          <w:rFonts w:ascii="Arial" w:hAnsi="Arial" w:cs="Arial"/>
          <w:bCs/>
          <w:i/>
          <w:iCs/>
          <w:color w:val="000000"/>
        </w:rPr>
        <w:tab/>
        <w:t xml:space="preserve">Trợ cấp </w:t>
      </w:r>
      <w:r w:rsidRPr="001D529A">
        <w:rPr>
          <w:rFonts w:ascii="Arial" w:hAnsi="Arial" w:cs="Arial"/>
          <w:i/>
          <w:iCs/>
        </w:rPr>
        <w:t>nghỉ</w:t>
      </w:r>
      <w:r w:rsidRPr="00C12801">
        <w:rPr>
          <w:rFonts w:ascii="Arial" w:hAnsi="Arial" w:cs="Arial"/>
          <w:bCs/>
          <w:i/>
          <w:iCs/>
          <w:color w:val="000000"/>
        </w:rPr>
        <w:t xml:space="preserve"> hưu</w:t>
      </w:r>
    </w:p>
    <w:p w:rsidR="00CE2FD8" w:rsidRDefault="00C12801" w:rsidP="006F0542">
      <w:pPr>
        <w:widowControl w:val="0"/>
        <w:tabs>
          <w:tab w:val="left" w:pos="0"/>
          <w:tab w:val="left" w:pos="720"/>
        </w:tabs>
        <w:spacing w:before="120"/>
        <w:ind w:left="720"/>
        <w:jc w:val="both"/>
        <w:rPr>
          <w:rFonts w:ascii="Arial" w:hAnsi="Arial" w:cs="Arial"/>
        </w:rPr>
      </w:pPr>
      <w:r w:rsidRPr="00C12801">
        <w:rPr>
          <w:rFonts w:ascii="Arial" w:hAnsi="Arial" w:cs="Arial"/>
        </w:rPr>
        <w:t>Nhân viên Công ty khi nghỉ hưu sẽ được nhận trợ cấp về hưu từ Bảo hiểm Xã hội thuộc Bộ Lao động và Thương binh Xã hội. Công ty sẽ phải đóng bảo hiểm xã hội cho mỗi nhân viên bằng 1</w:t>
      </w:r>
      <w:r w:rsidR="006E2981">
        <w:rPr>
          <w:rFonts w:ascii="Arial" w:hAnsi="Arial" w:cs="Arial"/>
        </w:rPr>
        <w:t>7</w:t>
      </w:r>
      <w:r w:rsidRPr="00C12801">
        <w:rPr>
          <w:rFonts w:ascii="Arial" w:hAnsi="Arial" w:cs="Arial"/>
        </w:rPr>
        <w:t xml:space="preserve">% lương cơ bản hàng tháng của họ. Ngoài ra, Công ty không phải có một nghĩa vụ nào khác. </w:t>
      </w:r>
    </w:p>
    <w:p w:rsidR="00C12801" w:rsidRPr="0005284F" w:rsidRDefault="00C12801" w:rsidP="00C12801">
      <w:pPr>
        <w:tabs>
          <w:tab w:val="left" w:pos="709"/>
        </w:tabs>
        <w:jc w:val="both"/>
        <w:rPr>
          <w:rFonts w:ascii="Arial" w:hAnsi="Arial" w:cs="Arial"/>
          <w:i/>
          <w:szCs w:val="16"/>
        </w:rPr>
      </w:pPr>
    </w:p>
    <w:p w:rsidR="00C12801" w:rsidRDefault="00C12801" w:rsidP="00C12801">
      <w:pPr>
        <w:tabs>
          <w:tab w:val="left" w:pos="709"/>
        </w:tabs>
        <w:jc w:val="both"/>
        <w:rPr>
          <w:rFonts w:ascii="Arial" w:hAnsi="Arial" w:cs="Arial"/>
          <w:i/>
        </w:rPr>
      </w:pPr>
      <w:r w:rsidRPr="00C12801">
        <w:rPr>
          <w:rFonts w:ascii="Arial" w:hAnsi="Arial" w:cs="Arial"/>
          <w:i/>
        </w:rPr>
        <w:t>3.1</w:t>
      </w:r>
      <w:r w:rsidR="001004E7">
        <w:rPr>
          <w:rFonts w:ascii="Arial" w:hAnsi="Arial" w:cs="Arial"/>
          <w:i/>
        </w:rPr>
        <w:t>4</w:t>
      </w:r>
      <w:r w:rsidRPr="00C12801">
        <w:rPr>
          <w:rFonts w:ascii="Arial" w:hAnsi="Arial" w:cs="Arial"/>
          <w:i/>
        </w:rPr>
        <w:t>.2</w:t>
      </w:r>
      <w:r w:rsidRPr="00C12801">
        <w:rPr>
          <w:rFonts w:ascii="Arial" w:hAnsi="Arial" w:cs="Arial"/>
          <w:i/>
        </w:rPr>
        <w:tab/>
      </w:r>
      <w:r w:rsidRPr="00C12801">
        <w:rPr>
          <w:rFonts w:ascii="Arial" w:hAnsi="Arial" w:cs="Arial"/>
          <w:i/>
        </w:rPr>
        <w:tab/>
      </w:r>
      <w:r w:rsidRPr="00C12801">
        <w:rPr>
          <w:rFonts w:ascii="Arial" w:hAnsi="Arial" w:cs="Arial"/>
          <w:i/>
        </w:rPr>
        <w:tab/>
      </w:r>
      <w:r w:rsidRPr="00C12801">
        <w:rPr>
          <w:rFonts w:ascii="Arial" w:hAnsi="Arial" w:cs="Arial"/>
          <w:i/>
        </w:rPr>
        <w:tab/>
      </w:r>
      <w:r w:rsidRPr="00C12801">
        <w:rPr>
          <w:rFonts w:ascii="Arial" w:hAnsi="Arial" w:cs="Arial"/>
          <w:i/>
        </w:rPr>
        <w:tab/>
      </w:r>
      <w:r w:rsidRPr="00C12801">
        <w:rPr>
          <w:rFonts w:ascii="Arial" w:hAnsi="Arial" w:cs="Arial"/>
          <w:i/>
        </w:rPr>
        <w:tab/>
      </w:r>
      <w:r w:rsidRPr="00C12801">
        <w:rPr>
          <w:rFonts w:ascii="Arial" w:hAnsi="Arial" w:cs="Arial"/>
          <w:i/>
        </w:rPr>
        <w:tab/>
      </w:r>
      <w:r w:rsidRPr="00C12801">
        <w:rPr>
          <w:rFonts w:ascii="Arial" w:hAnsi="Arial" w:cs="Arial"/>
          <w:i/>
        </w:rPr>
        <w:tab/>
      </w:r>
      <w:r w:rsidRPr="00C12801">
        <w:rPr>
          <w:rFonts w:ascii="Arial" w:hAnsi="Arial" w:cs="Arial"/>
          <w:i/>
        </w:rPr>
        <w:tab/>
        <w:t xml:space="preserve">Trợ cấp </w:t>
      </w:r>
      <w:r w:rsidRPr="001D529A">
        <w:rPr>
          <w:rFonts w:ascii="Arial" w:hAnsi="Arial" w:cs="Arial"/>
          <w:i/>
          <w:iCs/>
        </w:rPr>
        <w:t>thôi</w:t>
      </w:r>
      <w:r w:rsidRPr="00C12801">
        <w:rPr>
          <w:rFonts w:ascii="Arial" w:hAnsi="Arial" w:cs="Arial"/>
          <w:i/>
        </w:rPr>
        <w:t xml:space="preserve"> việc </w:t>
      </w:r>
    </w:p>
    <w:p w:rsidR="00CE2FD8" w:rsidRDefault="001004E7" w:rsidP="006F0542">
      <w:pPr>
        <w:widowControl w:val="0"/>
        <w:tabs>
          <w:tab w:val="left" w:pos="0"/>
          <w:tab w:val="left" w:pos="720"/>
        </w:tabs>
        <w:spacing w:before="120"/>
        <w:ind w:left="720"/>
        <w:jc w:val="both"/>
        <w:rPr>
          <w:rFonts w:ascii="Arial" w:hAnsi="Arial" w:cs="Arial"/>
          <w:shd w:val="clear" w:color="auto" w:fill="FFFFFF"/>
        </w:rPr>
      </w:pPr>
      <w:r>
        <w:rPr>
          <w:rFonts w:ascii="Arial" w:hAnsi="Arial" w:cs="Arial"/>
          <w:shd w:val="clear" w:color="auto" w:fill="FFFFFF"/>
        </w:rPr>
        <w:t>T</w:t>
      </w:r>
      <w:r w:rsidRPr="001004E7">
        <w:rPr>
          <w:rFonts w:ascii="Arial" w:hAnsi="Arial" w:cs="Arial"/>
          <w:shd w:val="clear" w:color="auto" w:fill="FFFFFF"/>
        </w:rPr>
        <w:t>heo Điều 42 Bộ Luật Lao động sửa đổi ngà</w:t>
      </w:r>
      <w:r>
        <w:rPr>
          <w:rFonts w:ascii="Arial" w:hAnsi="Arial" w:cs="Arial"/>
          <w:shd w:val="clear" w:color="auto" w:fill="FFFFFF"/>
        </w:rPr>
        <w:t>y 2 tháng 4 năm 2002, Công ty</w:t>
      </w:r>
      <w:r w:rsidRPr="001004E7">
        <w:rPr>
          <w:rFonts w:ascii="Arial" w:hAnsi="Arial" w:cs="Arial"/>
          <w:shd w:val="clear" w:color="auto" w:fill="FFFFFF"/>
        </w:rPr>
        <w:t xml:space="preserve"> có nghĩa vụ chi trả trợ cấp thôi việc bằng một nửa tháng lương cộng với các trợ cấp khác (nếu có) cho mỗi năm làm việc tính đến ngày 31 tháng 12 năm 2008 cho những nhân viên tự nguyện thôi việc. Mức lương bình quân tháng được tính để thanh toán trợ cấp thôi việc sẽ căn cứ theo mức lương bình quân của sáu tháng gần nhất tính đến thời điểm người lao đ</w:t>
      </w:r>
      <w:r w:rsidR="0037218B">
        <w:rPr>
          <w:rFonts w:ascii="Arial" w:hAnsi="Arial" w:cs="Arial"/>
          <w:shd w:val="clear" w:color="auto" w:fill="FFFFFF"/>
        </w:rPr>
        <w:t>ộ</w:t>
      </w:r>
      <w:r w:rsidRPr="001004E7">
        <w:rPr>
          <w:rFonts w:ascii="Arial" w:hAnsi="Arial" w:cs="Arial"/>
          <w:shd w:val="clear" w:color="auto" w:fill="FFFFFF"/>
        </w:rPr>
        <w:t>ng nghỉ việc.</w:t>
      </w:r>
      <w:r w:rsidR="00C12801" w:rsidRPr="00C12801">
        <w:rPr>
          <w:rFonts w:ascii="Arial" w:hAnsi="Arial" w:cs="Arial"/>
          <w:shd w:val="clear" w:color="auto" w:fill="FFFFFF"/>
        </w:rPr>
        <w:t xml:space="preserve"> </w:t>
      </w:r>
    </w:p>
    <w:p w:rsidR="00C12801" w:rsidRPr="0005284F" w:rsidRDefault="00C12801" w:rsidP="00C12801">
      <w:pPr>
        <w:tabs>
          <w:tab w:val="left" w:pos="709"/>
        </w:tabs>
        <w:jc w:val="both"/>
        <w:rPr>
          <w:rFonts w:ascii="Arial" w:hAnsi="Arial" w:cs="Arial"/>
          <w:i/>
          <w:szCs w:val="16"/>
        </w:rPr>
      </w:pPr>
    </w:p>
    <w:p w:rsidR="001004E7" w:rsidRDefault="001004E7">
      <w:pPr>
        <w:overflowPunct/>
        <w:autoSpaceDE/>
        <w:autoSpaceDN/>
        <w:adjustRightInd/>
        <w:textAlignment w:val="auto"/>
        <w:rPr>
          <w:rFonts w:ascii="Arial" w:hAnsi="Arial" w:cs="Arial"/>
          <w:i/>
        </w:rPr>
      </w:pPr>
      <w:r>
        <w:rPr>
          <w:rFonts w:ascii="Arial" w:hAnsi="Arial" w:cs="Arial"/>
          <w:i/>
        </w:rPr>
        <w:br w:type="page"/>
      </w:r>
    </w:p>
    <w:p w:rsidR="001004E7" w:rsidRDefault="001004E7" w:rsidP="00C12801">
      <w:pPr>
        <w:tabs>
          <w:tab w:val="left" w:pos="709"/>
        </w:tabs>
        <w:jc w:val="both"/>
        <w:rPr>
          <w:rFonts w:ascii="Arial" w:hAnsi="Arial" w:cs="Arial"/>
          <w:i/>
        </w:rPr>
      </w:pPr>
    </w:p>
    <w:p w:rsidR="001004E7" w:rsidRDefault="001004E7" w:rsidP="00C12801">
      <w:pPr>
        <w:tabs>
          <w:tab w:val="left" w:pos="709"/>
        </w:tabs>
        <w:jc w:val="both"/>
        <w:rPr>
          <w:rFonts w:ascii="Arial" w:hAnsi="Arial" w:cs="Arial"/>
          <w:i/>
        </w:rPr>
      </w:pPr>
    </w:p>
    <w:p w:rsidR="001004E7" w:rsidRPr="006F6538" w:rsidRDefault="001004E7" w:rsidP="001004E7">
      <w:pPr>
        <w:pStyle w:val="Heading2"/>
        <w:tabs>
          <w:tab w:val="clear" w:pos="709"/>
        </w:tabs>
        <w:ind w:left="720" w:hanging="720"/>
        <w:rPr>
          <w:rFonts w:ascii="Arial" w:hAnsi="Arial" w:cs="Arial"/>
          <w:lang w:val="en-US"/>
        </w:rPr>
      </w:pPr>
      <w:r w:rsidRPr="00C12801">
        <w:rPr>
          <w:rFonts w:ascii="Arial" w:hAnsi="Arial" w:cs="Arial"/>
          <w:lang w:val="en-US"/>
        </w:rPr>
        <w:t>3.</w:t>
      </w:r>
      <w:r w:rsidRPr="00C12801">
        <w:rPr>
          <w:rFonts w:ascii="Arial" w:hAnsi="Arial" w:cs="Arial"/>
          <w:lang w:val="en-US"/>
        </w:rPr>
        <w:tab/>
      </w:r>
      <w:r w:rsidR="005716F6" w:rsidRPr="005716F6">
        <w:rPr>
          <w:rFonts w:ascii="Arial" w:hAnsi="Arial" w:cs="Arial"/>
        </w:rPr>
        <w:t>TÓM TẮT</w:t>
      </w:r>
      <w:r w:rsidR="005716F6">
        <w:rPr>
          <w:rFonts w:ascii="Arial" w:hAnsi="Arial" w:cs="Arial"/>
          <w:b w:val="0"/>
        </w:rPr>
        <w:t xml:space="preserve"> </w:t>
      </w:r>
      <w:r w:rsidRPr="00C12801">
        <w:rPr>
          <w:rFonts w:ascii="Arial" w:hAnsi="Arial" w:cs="Arial"/>
          <w:lang w:val="en-US"/>
        </w:rPr>
        <w:t xml:space="preserve">CÁC CHÍNH SÁCH KẾ TOÁN CHỦ YẾU </w:t>
      </w:r>
      <w:r w:rsidRPr="004A5294">
        <w:rPr>
          <w:rFonts w:ascii="Arial" w:hAnsi="Arial" w:cs="Arial"/>
          <w:b w:val="0"/>
          <w:caps w:val="0"/>
          <w:lang w:val="en-US"/>
        </w:rPr>
        <w:t>(tiếp theo)</w:t>
      </w:r>
    </w:p>
    <w:p w:rsidR="001004E7" w:rsidRPr="006F6538" w:rsidRDefault="001004E7" w:rsidP="001004E7">
      <w:pPr>
        <w:pStyle w:val="Style1"/>
        <w:tabs>
          <w:tab w:val="clear" w:pos="357"/>
        </w:tabs>
        <w:spacing w:before="0" w:after="0"/>
        <w:ind w:left="720" w:hanging="720"/>
        <w:rPr>
          <w:rFonts w:ascii="Arial" w:hAnsi="Arial" w:cs="Arial"/>
        </w:rPr>
      </w:pPr>
    </w:p>
    <w:p w:rsidR="001004E7" w:rsidRPr="001004E7" w:rsidRDefault="001004E7" w:rsidP="001004E7">
      <w:pPr>
        <w:pStyle w:val="Style1"/>
        <w:tabs>
          <w:tab w:val="clear" w:pos="357"/>
          <w:tab w:val="left" w:pos="709"/>
        </w:tabs>
        <w:spacing w:before="0" w:after="0"/>
        <w:ind w:left="-357" w:firstLine="357"/>
        <w:rPr>
          <w:rFonts w:ascii="Arial" w:hAnsi="Arial" w:cs="Arial"/>
          <w:i w:val="0"/>
          <w:color w:val="000000"/>
          <w:shd w:val="clear" w:color="auto" w:fill="FFFFFF"/>
        </w:rPr>
      </w:pPr>
      <w:r w:rsidRPr="00C12801">
        <w:rPr>
          <w:rFonts w:ascii="Arial" w:hAnsi="Arial" w:cs="Arial"/>
          <w:color w:val="000000"/>
          <w:shd w:val="clear" w:color="auto" w:fill="FFFFFF"/>
        </w:rPr>
        <w:t>3.1</w:t>
      </w:r>
      <w:r>
        <w:rPr>
          <w:rFonts w:ascii="Arial" w:hAnsi="Arial" w:cs="Arial"/>
          <w:color w:val="000000"/>
          <w:shd w:val="clear" w:color="auto" w:fill="FFFFFF"/>
        </w:rPr>
        <w:t>4</w:t>
      </w:r>
      <w:r w:rsidRPr="00C12801">
        <w:rPr>
          <w:rFonts w:ascii="Arial" w:hAnsi="Arial" w:cs="Arial"/>
          <w:color w:val="000000"/>
          <w:shd w:val="clear" w:color="auto" w:fill="FFFFFF"/>
        </w:rPr>
        <w:tab/>
      </w:r>
      <w:r w:rsidRPr="00C12801">
        <w:rPr>
          <w:rFonts w:ascii="Arial" w:hAnsi="Arial" w:cs="Arial"/>
          <w:color w:val="000000"/>
          <w:shd w:val="clear" w:color="auto" w:fill="FFFFFF"/>
        </w:rPr>
        <w:tab/>
      </w:r>
      <w:r w:rsidRPr="00C12801">
        <w:rPr>
          <w:rFonts w:ascii="Arial" w:hAnsi="Arial" w:cs="Arial"/>
          <w:color w:val="000000"/>
          <w:shd w:val="clear" w:color="auto" w:fill="FFFFFF"/>
        </w:rPr>
        <w:tab/>
        <w:t>Lợi ích của nhân viên</w:t>
      </w:r>
      <w:r>
        <w:rPr>
          <w:rFonts w:ascii="Arial" w:hAnsi="Arial" w:cs="Arial"/>
          <w:color w:val="000000"/>
          <w:shd w:val="clear" w:color="auto" w:fill="FFFFFF"/>
        </w:rPr>
        <w:t xml:space="preserve"> </w:t>
      </w:r>
      <w:r w:rsidR="006871EC" w:rsidRPr="006871EC">
        <w:rPr>
          <w:rFonts w:ascii="Arial" w:hAnsi="Arial" w:cs="Arial"/>
          <w:b w:val="0"/>
          <w:i w:val="0"/>
          <w:color w:val="000000"/>
          <w:shd w:val="clear" w:color="auto" w:fill="FFFFFF"/>
        </w:rPr>
        <w:t>(tiếp theo)</w:t>
      </w:r>
    </w:p>
    <w:p w:rsidR="001004E7" w:rsidRDefault="001004E7" w:rsidP="00C12801">
      <w:pPr>
        <w:tabs>
          <w:tab w:val="left" w:pos="709"/>
        </w:tabs>
        <w:jc w:val="both"/>
        <w:rPr>
          <w:rFonts w:ascii="Arial" w:hAnsi="Arial" w:cs="Arial"/>
          <w:i/>
        </w:rPr>
      </w:pPr>
    </w:p>
    <w:p w:rsidR="00C12801" w:rsidRDefault="00C12801" w:rsidP="00C12801">
      <w:pPr>
        <w:tabs>
          <w:tab w:val="left" w:pos="709"/>
        </w:tabs>
        <w:jc w:val="both"/>
        <w:rPr>
          <w:rFonts w:ascii="Arial" w:hAnsi="Arial" w:cs="Arial"/>
          <w:i/>
        </w:rPr>
      </w:pPr>
      <w:r w:rsidRPr="00C12801">
        <w:rPr>
          <w:rFonts w:ascii="Arial" w:hAnsi="Arial" w:cs="Arial"/>
          <w:i/>
        </w:rPr>
        <w:t>3.1</w:t>
      </w:r>
      <w:r w:rsidR="001004E7">
        <w:rPr>
          <w:rFonts w:ascii="Arial" w:hAnsi="Arial" w:cs="Arial"/>
          <w:i/>
        </w:rPr>
        <w:t>4</w:t>
      </w:r>
      <w:r w:rsidRPr="00C12801">
        <w:rPr>
          <w:rFonts w:ascii="Arial" w:hAnsi="Arial" w:cs="Arial"/>
          <w:i/>
        </w:rPr>
        <w:t>.3</w:t>
      </w:r>
      <w:r w:rsidRPr="00C12801">
        <w:rPr>
          <w:rFonts w:ascii="Arial" w:hAnsi="Arial" w:cs="Arial"/>
          <w:i/>
        </w:rPr>
        <w:tab/>
        <w:t>Trợ cấp thất nghiệp</w:t>
      </w:r>
    </w:p>
    <w:p w:rsidR="00CE2FD8" w:rsidRDefault="00C12801" w:rsidP="006F0542">
      <w:pPr>
        <w:widowControl w:val="0"/>
        <w:tabs>
          <w:tab w:val="left" w:pos="0"/>
          <w:tab w:val="left" w:pos="720"/>
        </w:tabs>
        <w:spacing w:before="120"/>
        <w:ind w:left="720"/>
        <w:jc w:val="both"/>
        <w:rPr>
          <w:rFonts w:ascii="Arial" w:hAnsi="Arial" w:cs="Arial"/>
        </w:rPr>
      </w:pPr>
      <w:r w:rsidRPr="00C12801">
        <w:rPr>
          <w:rFonts w:ascii="Arial" w:hAnsi="Arial" w:cs="Arial"/>
        </w:rPr>
        <w:t>Theo Thông tư số 04/2009/TT-BLĐTBXH hướng dẫn Nghị định số 127/2008/NĐ-CP về bảo hiểm thất nghiệp, từ ngày 01 tháng 01 năm 2009, Công ty có nghĩa vụ đóng bảo hiểm thất nghiệp với mức bằng 1% quỹ tiền lương, tiền công đóng bảo hiểm thất nghiệp của những người tham gia bảo hiểm thất nghiệp và trích 1% tiền lương, tiền công tháng đóng bảo hiểm thất nghiệp của từng người lao động để đóng cùng lúc vào Quỹ Bảo hiểm Thất nghiệp.</w:t>
      </w:r>
    </w:p>
    <w:p w:rsidR="00C12801" w:rsidRPr="0005284F" w:rsidRDefault="00C12801" w:rsidP="00C12801">
      <w:pPr>
        <w:pStyle w:val="Style1"/>
        <w:tabs>
          <w:tab w:val="clear" w:pos="357"/>
        </w:tabs>
        <w:spacing w:before="0" w:after="0"/>
        <w:ind w:left="720" w:hanging="720"/>
        <w:rPr>
          <w:rFonts w:ascii="Arial" w:hAnsi="Arial" w:cs="Arial"/>
          <w:szCs w:val="16"/>
          <w:shd w:val="clear" w:color="auto" w:fill="FFFFFF"/>
        </w:rPr>
      </w:pPr>
    </w:p>
    <w:p w:rsidR="006213C8" w:rsidRPr="006F6538" w:rsidRDefault="00C12801" w:rsidP="0016482B">
      <w:pPr>
        <w:pStyle w:val="Style1"/>
        <w:tabs>
          <w:tab w:val="clear" w:pos="357"/>
        </w:tabs>
        <w:spacing w:before="0" w:after="0"/>
        <w:ind w:left="720" w:hanging="720"/>
        <w:rPr>
          <w:rFonts w:ascii="Arial" w:hAnsi="Arial" w:cs="Arial"/>
          <w:shd w:val="clear" w:color="auto" w:fill="FFFFFF"/>
        </w:rPr>
      </w:pPr>
      <w:r w:rsidRPr="00C12801">
        <w:rPr>
          <w:rFonts w:ascii="Arial" w:hAnsi="Arial" w:cs="Arial"/>
          <w:shd w:val="clear" w:color="auto" w:fill="FFFFFF"/>
        </w:rPr>
        <w:t>3.1</w:t>
      </w:r>
      <w:r w:rsidR="001004E7">
        <w:rPr>
          <w:rFonts w:ascii="Arial" w:hAnsi="Arial" w:cs="Arial"/>
          <w:shd w:val="clear" w:color="auto" w:fill="FFFFFF"/>
        </w:rPr>
        <w:t>5</w:t>
      </w:r>
      <w:r w:rsidRPr="00C12801">
        <w:rPr>
          <w:rFonts w:ascii="Arial" w:hAnsi="Arial" w:cs="Arial"/>
          <w:shd w:val="clear" w:color="auto" w:fill="FFFFFF"/>
        </w:rPr>
        <w:tab/>
        <w:t>Các nghiệp vụ bằng ngoại tệ</w:t>
      </w:r>
    </w:p>
    <w:p w:rsidR="00CE2FD8" w:rsidRDefault="00C12801" w:rsidP="006F0542">
      <w:pPr>
        <w:widowControl w:val="0"/>
        <w:tabs>
          <w:tab w:val="left" w:pos="0"/>
          <w:tab w:val="left" w:pos="720"/>
        </w:tabs>
        <w:spacing w:before="120"/>
        <w:ind w:left="720"/>
        <w:jc w:val="both"/>
        <w:rPr>
          <w:rFonts w:ascii="Arial" w:hAnsi="Arial" w:cs="Arial"/>
        </w:rPr>
      </w:pPr>
      <w:r w:rsidRPr="00C12801">
        <w:rPr>
          <w:rFonts w:ascii="Arial" w:hAnsi="Arial" w:cs="Arial"/>
        </w:rPr>
        <w:tab/>
        <w:t xml:space="preserve">Các nghiệp vụ phát sinh bằng các đơn vị tiền tệ khác với đơn vị tiền tệ kế toán của Công ty </w:t>
      </w:r>
      <w:r w:rsidRPr="00C12801">
        <w:rPr>
          <w:rFonts w:ascii="Arial" w:hAnsi="Arial" w:cs="Arial"/>
          <w:color w:val="000000"/>
          <w:lang w:val="de-DE"/>
        </w:rPr>
        <w:t xml:space="preserve">(VNĐ) </w:t>
      </w:r>
      <w:r w:rsidRPr="00C12801">
        <w:rPr>
          <w:rFonts w:ascii="Arial" w:hAnsi="Arial" w:cs="Arial"/>
        </w:rPr>
        <w:t xml:space="preserve">được hạch toán theo tỷ giá giao dịch của ngân hàng thương mại vào ngày phát sinh nghiệp vụ. Tại ngày kết thúc kỳ kế toán, các khoản mục tiền tệ có gốc ngoại tệ được đánh giá lại theo tỷ giá bình quân liên ngân hàng tại thời điểm này. Tất cả các khoản chênh lệch tỷ giá thực tế phát sinh trong </w:t>
      </w:r>
      <w:r w:rsidR="00D6159E">
        <w:rPr>
          <w:rFonts w:ascii="Arial" w:hAnsi="Arial" w:cs="Arial"/>
        </w:rPr>
        <w:t>kỳ</w:t>
      </w:r>
      <w:r w:rsidRPr="00C12801">
        <w:rPr>
          <w:rFonts w:ascii="Arial" w:hAnsi="Arial" w:cs="Arial"/>
        </w:rPr>
        <w:t xml:space="preserve"> và chênh lệch do đánh giá lại số dư tiền tệ có gốc ngoại tệ cuối kỳ được hạch toán vào kết quả hoạt động kinh doanh </w:t>
      </w:r>
      <w:r w:rsidR="0016482B">
        <w:rPr>
          <w:rFonts w:ascii="Arial" w:hAnsi="Arial" w:cs="Arial"/>
        </w:rPr>
        <w:t xml:space="preserve">riêng </w:t>
      </w:r>
      <w:r w:rsidR="00537B42" w:rsidRPr="005C6BB4">
        <w:rPr>
          <w:rFonts w:ascii="Arial" w:hAnsi="Arial" w:cs="Arial"/>
        </w:rPr>
        <w:t>giữa niên độ</w:t>
      </w:r>
      <w:r w:rsidRPr="00C12801">
        <w:rPr>
          <w:rFonts w:ascii="Arial" w:hAnsi="Arial" w:cs="Arial"/>
          <w:shd w:val="clear" w:color="auto" w:fill="FFFFFF"/>
        </w:rPr>
        <w:t>.</w:t>
      </w:r>
    </w:p>
    <w:p w:rsidR="007513A9" w:rsidRPr="0005284F" w:rsidRDefault="007513A9" w:rsidP="00FE1DEE">
      <w:pPr>
        <w:ind w:left="700"/>
        <w:rPr>
          <w:rFonts w:ascii="Arial" w:hAnsi="Arial" w:cs="Arial"/>
          <w:szCs w:val="16"/>
        </w:rPr>
      </w:pPr>
    </w:p>
    <w:p w:rsidR="007513A9" w:rsidRPr="006F6538" w:rsidRDefault="00C12801" w:rsidP="00A14A4F">
      <w:pPr>
        <w:pStyle w:val="Style1"/>
        <w:tabs>
          <w:tab w:val="clear" w:pos="357"/>
        </w:tabs>
        <w:spacing w:before="0" w:after="0"/>
        <w:ind w:left="720" w:hanging="720"/>
        <w:rPr>
          <w:rFonts w:ascii="Arial" w:hAnsi="Arial" w:cs="Arial"/>
        </w:rPr>
      </w:pPr>
      <w:r w:rsidRPr="00C12801">
        <w:rPr>
          <w:rFonts w:ascii="Arial" w:hAnsi="Arial" w:cs="Arial"/>
        </w:rPr>
        <w:t>3.1</w:t>
      </w:r>
      <w:r w:rsidR="001004E7">
        <w:rPr>
          <w:rFonts w:ascii="Arial" w:hAnsi="Arial" w:cs="Arial"/>
        </w:rPr>
        <w:t>6</w:t>
      </w:r>
      <w:r w:rsidRPr="00C12801">
        <w:rPr>
          <w:rFonts w:ascii="Arial" w:hAnsi="Arial" w:cs="Arial"/>
        </w:rPr>
        <w:tab/>
        <w:t>Ghi nhận doanh thu</w:t>
      </w:r>
    </w:p>
    <w:p w:rsidR="00CE2FD8" w:rsidRDefault="00C12801" w:rsidP="00A14A4F">
      <w:pPr>
        <w:widowControl w:val="0"/>
        <w:tabs>
          <w:tab w:val="left" w:pos="0"/>
          <w:tab w:val="left" w:pos="720"/>
        </w:tabs>
        <w:spacing w:before="120"/>
        <w:ind w:left="720"/>
        <w:jc w:val="both"/>
        <w:rPr>
          <w:rFonts w:ascii="Arial" w:hAnsi="Arial" w:cs="Arial"/>
        </w:rPr>
      </w:pPr>
      <w:r w:rsidRPr="00C12801">
        <w:rPr>
          <w:rFonts w:ascii="Arial" w:hAnsi="Arial" w:cs="Arial"/>
        </w:rPr>
        <w:t>Doanh thu được ghi nhận khi Công ty có khả năng nhận được các lợi ích kinh tế có thể xác định được một cách chắc chắn.</w:t>
      </w:r>
      <w:r w:rsidR="00C71F75">
        <w:rPr>
          <w:rFonts w:ascii="Arial" w:hAnsi="Arial" w:cs="Arial"/>
        </w:rPr>
        <w:t xml:space="preserve"> </w:t>
      </w:r>
      <w:r w:rsidRPr="00C12801">
        <w:rPr>
          <w:rFonts w:ascii="Arial" w:hAnsi="Arial" w:cs="Arial"/>
        </w:rPr>
        <w:t>Các điều kiện ghi nhận cụ thể sau đây cũng phải được đáp ứng khi ghi nhận doanh thu:</w:t>
      </w:r>
    </w:p>
    <w:p w:rsidR="0050227C" w:rsidRPr="006F6538" w:rsidRDefault="004A5294" w:rsidP="00A14A4F">
      <w:pPr>
        <w:pStyle w:val="Style1"/>
        <w:tabs>
          <w:tab w:val="clear" w:pos="357"/>
        </w:tabs>
        <w:spacing w:after="0"/>
        <w:ind w:left="0" w:firstLine="720"/>
        <w:rPr>
          <w:rFonts w:ascii="Arial" w:hAnsi="Arial" w:cs="Arial"/>
          <w:b w:val="0"/>
        </w:rPr>
      </w:pPr>
      <w:r w:rsidRPr="004A5294">
        <w:rPr>
          <w:rFonts w:ascii="Arial" w:hAnsi="Arial" w:cs="Arial"/>
          <w:b w:val="0"/>
        </w:rPr>
        <w:t>Doanh thu hoạt động môi giới chứng khoán</w:t>
      </w:r>
    </w:p>
    <w:p w:rsidR="00CE2FD8" w:rsidRDefault="00C71F75" w:rsidP="00A14A4F">
      <w:pPr>
        <w:widowControl w:val="0"/>
        <w:tabs>
          <w:tab w:val="left" w:pos="0"/>
          <w:tab w:val="left" w:pos="720"/>
        </w:tabs>
        <w:spacing w:before="120"/>
        <w:ind w:left="720"/>
        <w:jc w:val="both"/>
        <w:rPr>
          <w:rFonts w:ascii="Arial" w:hAnsi="Arial" w:cs="Arial"/>
        </w:rPr>
      </w:pPr>
      <w:r>
        <w:rPr>
          <w:rFonts w:ascii="Arial" w:hAnsi="Arial" w:cs="Arial"/>
        </w:rPr>
        <w:t>Doanh thu từ hoạt động môi giới chứng khoán được ghi nhận trong báo cáo kết quả hoạt động kinh doanh riêng giữa niên độ khi giao dịch chứng khoán được thực hiện.</w:t>
      </w:r>
    </w:p>
    <w:p w:rsidR="0005284F" w:rsidRPr="006F6538" w:rsidRDefault="0005284F" w:rsidP="0005284F">
      <w:pPr>
        <w:pStyle w:val="BodyTextIndent2"/>
        <w:spacing w:before="120"/>
        <w:rPr>
          <w:rFonts w:ascii="Arial" w:hAnsi="Arial" w:cs="Arial"/>
          <w:i/>
          <w:sz w:val="20"/>
        </w:rPr>
      </w:pPr>
      <w:r>
        <w:rPr>
          <w:rFonts w:ascii="Arial" w:hAnsi="Arial" w:cs="Arial"/>
          <w:i/>
          <w:sz w:val="20"/>
        </w:rPr>
        <w:t>Doanh thu từ hoạt động đầu tư chứng khoán</w:t>
      </w:r>
    </w:p>
    <w:p w:rsidR="0005284F" w:rsidRDefault="0005284F" w:rsidP="0005284F">
      <w:pPr>
        <w:pStyle w:val="BodyTextIndent"/>
        <w:spacing w:before="120"/>
        <w:ind w:left="720"/>
        <w:rPr>
          <w:rFonts w:ascii="Arial" w:hAnsi="Arial" w:cs="Arial"/>
        </w:rPr>
      </w:pPr>
      <w:r>
        <w:rPr>
          <w:rFonts w:ascii="Arial" w:hAnsi="Arial" w:cs="Arial"/>
        </w:rPr>
        <w:t>Doanh thu từ hoạt động đầu tư</w:t>
      </w:r>
      <w:r w:rsidRPr="00C12801">
        <w:rPr>
          <w:rFonts w:ascii="Arial" w:hAnsi="Arial" w:cs="Arial"/>
        </w:rPr>
        <w:t xml:space="preserve"> chứng khoán được xác định dựa trên mức chênh lệch giá bán và giá vốn bình quân của chứng khoán. </w:t>
      </w:r>
    </w:p>
    <w:p w:rsidR="0050227C" w:rsidRPr="006F6538" w:rsidRDefault="00C12801" w:rsidP="0005284F">
      <w:pPr>
        <w:pStyle w:val="BodyTextIndent"/>
        <w:spacing w:before="120"/>
        <w:ind w:left="720"/>
        <w:rPr>
          <w:rFonts w:ascii="Arial" w:hAnsi="Arial" w:cs="Arial"/>
          <w:i/>
        </w:rPr>
      </w:pPr>
      <w:r w:rsidRPr="00C12801">
        <w:rPr>
          <w:rFonts w:ascii="Arial" w:hAnsi="Arial" w:cs="Arial"/>
          <w:i/>
        </w:rPr>
        <w:t xml:space="preserve">Các nghiệp vụ mua </w:t>
      </w:r>
      <w:r w:rsidR="006F0542">
        <w:rPr>
          <w:rFonts w:ascii="Arial" w:hAnsi="Arial" w:cs="Arial"/>
          <w:i/>
        </w:rPr>
        <w:t xml:space="preserve">lại </w:t>
      </w:r>
      <w:r w:rsidRPr="00C12801">
        <w:rPr>
          <w:rFonts w:ascii="Arial" w:hAnsi="Arial" w:cs="Arial"/>
          <w:i/>
        </w:rPr>
        <w:t>và bán lại chứng khoán</w:t>
      </w:r>
    </w:p>
    <w:p w:rsidR="0050227C" w:rsidRPr="006F6538" w:rsidRDefault="00C12801">
      <w:pPr>
        <w:pStyle w:val="BodyTextIndent"/>
        <w:spacing w:before="120"/>
        <w:ind w:left="720"/>
        <w:rPr>
          <w:rFonts w:ascii="Arial" w:hAnsi="Arial" w:cs="Arial"/>
        </w:rPr>
      </w:pPr>
      <w:r w:rsidRPr="00C12801">
        <w:rPr>
          <w:rFonts w:ascii="Arial" w:hAnsi="Arial" w:cs="Arial"/>
        </w:rPr>
        <w:t xml:space="preserve">Doanh thu được ghi nhận vào báo cáo kết quả hoạt động kinh doanh </w:t>
      </w:r>
      <w:r w:rsidR="00FA7797">
        <w:rPr>
          <w:rFonts w:ascii="Arial" w:hAnsi="Arial" w:cs="Arial"/>
        </w:rPr>
        <w:t xml:space="preserve">riêng </w:t>
      </w:r>
      <w:r w:rsidR="00537B42" w:rsidRPr="005C6BB4">
        <w:rPr>
          <w:rFonts w:ascii="Arial" w:hAnsi="Arial" w:cs="Arial"/>
        </w:rPr>
        <w:t>giữa niên độ</w:t>
      </w:r>
      <w:r w:rsidR="00537B42" w:rsidRPr="00C12801">
        <w:rPr>
          <w:rFonts w:ascii="Arial" w:hAnsi="Arial" w:cs="Arial"/>
        </w:rPr>
        <w:t xml:space="preserve"> </w:t>
      </w:r>
      <w:r w:rsidRPr="00C12801">
        <w:rPr>
          <w:rFonts w:ascii="Arial" w:hAnsi="Arial" w:cs="Arial"/>
        </w:rPr>
        <w:t>theo thời hạn của hợp đồng mua và bán lại chứng khoán theo phương pháp đường thẳng.</w:t>
      </w:r>
    </w:p>
    <w:p w:rsidR="0050227C" w:rsidRPr="006F6538" w:rsidRDefault="00C12801">
      <w:pPr>
        <w:pStyle w:val="BodyTextIndent"/>
        <w:spacing w:before="120"/>
        <w:ind w:left="720"/>
        <w:rPr>
          <w:rFonts w:ascii="Arial" w:hAnsi="Arial" w:cs="Arial"/>
        </w:rPr>
      </w:pPr>
      <w:r w:rsidRPr="00C12801">
        <w:rPr>
          <w:rFonts w:ascii="Arial" w:hAnsi="Arial" w:cs="Arial"/>
          <w:i/>
        </w:rPr>
        <w:t>T</w:t>
      </w:r>
      <w:r w:rsidR="003C697A">
        <w:rPr>
          <w:rFonts w:ascii="Arial" w:hAnsi="Arial" w:cs="Arial"/>
          <w:i/>
        </w:rPr>
        <w:t>iền</w:t>
      </w:r>
      <w:r w:rsidR="0099587B">
        <w:rPr>
          <w:rFonts w:ascii="Arial" w:hAnsi="Arial" w:cs="Arial"/>
          <w:i/>
        </w:rPr>
        <w:t xml:space="preserve"> lãi</w:t>
      </w:r>
    </w:p>
    <w:p w:rsidR="0050227C" w:rsidRPr="006F6538" w:rsidRDefault="00C12801">
      <w:pPr>
        <w:pStyle w:val="BodyTextIndent"/>
        <w:spacing w:before="120"/>
        <w:ind w:left="720"/>
        <w:rPr>
          <w:rFonts w:ascii="Arial" w:hAnsi="Arial" w:cs="Arial"/>
        </w:rPr>
      </w:pPr>
      <w:r w:rsidRPr="00C12801">
        <w:rPr>
          <w:rFonts w:ascii="Arial" w:hAnsi="Arial" w:cs="Arial"/>
        </w:rPr>
        <w:t>Doanh thu được ghi nhận khi tiền lãi phát sinh trên cơ sở dồn tích (có tính đến lợi tức mà tài sản đem lại) trừ khi khả năng thu hồi tiền lãi không chắc chắn.</w:t>
      </w:r>
    </w:p>
    <w:p w:rsidR="0050227C" w:rsidRPr="006F6538" w:rsidRDefault="004A5294">
      <w:pPr>
        <w:pStyle w:val="Style1"/>
        <w:tabs>
          <w:tab w:val="clear" w:pos="357"/>
        </w:tabs>
        <w:spacing w:after="0"/>
        <w:ind w:left="0" w:firstLine="720"/>
        <w:rPr>
          <w:rFonts w:ascii="Arial" w:hAnsi="Arial" w:cs="Arial"/>
          <w:b w:val="0"/>
        </w:rPr>
      </w:pPr>
      <w:r w:rsidRPr="004A5294">
        <w:rPr>
          <w:rFonts w:ascii="Arial" w:hAnsi="Arial" w:cs="Arial"/>
          <w:b w:val="0"/>
        </w:rPr>
        <w:t>Cổ tức</w:t>
      </w:r>
    </w:p>
    <w:p w:rsidR="0050227C" w:rsidRPr="006F6538" w:rsidRDefault="00C12801">
      <w:pPr>
        <w:pStyle w:val="BodyTextIndent"/>
        <w:spacing w:before="120"/>
        <w:ind w:left="720"/>
        <w:rPr>
          <w:rFonts w:ascii="Arial" w:hAnsi="Arial" w:cs="Arial"/>
          <w:b/>
        </w:rPr>
      </w:pPr>
      <w:r w:rsidRPr="00C12801">
        <w:rPr>
          <w:rFonts w:ascii="Arial" w:hAnsi="Arial" w:cs="Arial"/>
        </w:rPr>
        <w:t>Doanh thu được ghi nhận khi quyền được nhận khoản thanh toán cổ tức của Công ty được xác lập, ngoại trừ cổ tức nhận bằng cổ phiếu chỉ được</w:t>
      </w:r>
      <w:r w:rsidR="00044E0B">
        <w:rPr>
          <w:rFonts w:ascii="Arial" w:hAnsi="Arial" w:cs="Arial"/>
        </w:rPr>
        <w:t xml:space="preserve"> cập nhật và</w:t>
      </w:r>
      <w:r w:rsidRPr="00C12801">
        <w:rPr>
          <w:rFonts w:ascii="Arial" w:hAnsi="Arial" w:cs="Arial"/>
        </w:rPr>
        <w:t xml:space="preserve"> theo dõi số lượng mà không được ghi nhận là doanh thu.</w:t>
      </w:r>
    </w:p>
    <w:p w:rsidR="007513A9" w:rsidRPr="006F6538" w:rsidRDefault="007513A9" w:rsidP="00FE1DEE">
      <w:pPr>
        <w:pStyle w:val="Style1"/>
        <w:tabs>
          <w:tab w:val="clear" w:pos="357"/>
        </w:tabs>
        <w:spacing w:before="0" w:after="0"/>
        <w:ind w:left="720" w:hanging="720"/>
        <w:rPr>
          <w:rFonts w:ascii="Arial" w:hAnsi="Arial" w:cs="Arial"/>
        </w:rPr>
      </w:pPr>
    </w:p>
    <w:p w:rsidR="00657A8E" w:rsidRPr="006F6538" w:rsidRDefault="00C12801" w:rsidP="00FE1DEE">
      <w:pPr>
        <w:pStyle w:val="Style1"/>
        <w:tabs>
          <w:tab w:val="clear" w:pos="357"/>
        </w:tabs>
        <w:spacing w:before="0" w:after="0"/>
        <w:ind w:left="720" w:hanging="720"/>
        <w:rPr>
          <w:rFonts w:ascii="Arial" w:hAnsi="Arial" w:cs="Arial"/>
        </w:rPr>
      </w:pPr>
      <w:r w:rsidRPr="00C12801">
        <w:rPr>
          <w:rFonts w:ascii="Arial" w:hAnsi="Arial" w:cs="Arial"/>
        </w:rPr>
        <w:t>3.1</w:t>
      </w:r>
      <w:r w:rsidR="001004E7">
        <w:rPr>
          <w:rFonts w:ascii="Arial" w:hAnsi="Arial" w:cs="Arial"/>
        </w:rPr>
        <w:t>7</w:t>
      </w:r>
      <w:r w:rsidRPr="00C12801">
        <w:rPr>
          <w:rFonts w:ascii="Arial" w:hAnsi="Arial" w:cs="Arial"/>
        </w:rPr>
        <w:tab/>
        <w:t xml:space="preserve">Phương pháp tính giá vốn chứng khoán </w:t>
      </w:r>
    </w:p>
    <w:p w:rsidR="00657A8E" w:rsidRPr="006F6538" w:rsidRDefault="00C12801" w:rsidP="00FE1DEE">
      <w:pPr>
        <w:pStyle w:val="BodyTextIndent"/>
        <w:spacing w:before="120"/>
        <w:ind w:left="720"/>
        <w:rPr>
          <w:rFonts w:ascii="Arial" w:hAnsi="Arial" w:cs="Arial"/>
          <w:color w:val="000000"/>
        </w:rPr>
      </w:pPr>
      <w:r w:rsidRPr="00C12801">
        <w:rPr>
          <w:rFonts w:ascii="Arial" w:hAnsi="Arial" w:cs="Arial"/>
          <w:color w:val="000000"/>
        </w:rPr>
        <w:t>Công ty áp dụng phương pháp bình quân gia quyền di động để tính giá vốn cổ phiếu tự doanh và phương pháp đích danh để tính giá vốn trái phiếu.</w:t>
      </w:r>
    </w:p>
    <w:p w:rsidR="006F6538" w:rsidRDefault="006F6538" w:rsidP="00FE1DEE">
      <w:pPr>
        <w:overflowPunct/>
        <w:ind w:left="720" w:hanging="720"/>
        <w:textAlignment w:val="auto"/>
        <w:rPr>
          <w:rFonts w:ascii="Arial" w:hAnsi="Arial" w:cs="Arial"/>
          <w:b/>
          <w:bCs/>
          <w:i/>
          <w:iCs/>
        </w:rPr>
      </w:pPr>
    </w:p>
    <w:p w:rsidR="001004E7" w:rsidRDefault="001004E7">
      <w:pPr>
        <w:overflowPunct/>
        <w:autoSpaceDE/>
        <w:autoSpaceDN/>
        <w:adjustRightInd/>
        <w:textAlignment w:val="auto"/>
        <w:rPr>
          <w:rFonts w:ascii="Arial" w:hAnsi="Arial" w:cs="Arial"/>
          <w:b/>
          <w:bCs/>
          <w:i/>
          <w:iCs/>
        </w:rPr>
      </w:pPr>
      <w:r>
        <w:rPr>
          <w:rFonts w:ascii="Arial" w:hAnsi="Arial" w:cs="Arial"/>
          <w:b/>
          <w:bCs/>
          <w:i/>
          <w:iCs/>
        </w:rPr>
        <w:br w:type="page"/>
      </w:r>
    </w:p>
    <w:p w:rsidR="001004E7" w:rsidRDefault="001004E7" w:rsidP="00FE1DEE">
      <w:pPr>
        <w:overflowPunct/>
        <w:ind w:left="720" w:hanging="720"/>
        <w:textAlignment w:val="auto"/>
        <w:rPr>
          <w:rFonts w:ascii="Arial" w:hAnsi="Arial" w:cs="Arial"/>
          <w:b/>
          <w:bCs/>
          <w:i/>
          <w:iCs/>
        </w:rPr>
      </w:pPr>
    </w:p>
    <w:p w:rsidR="001004E7" w:rsidRDefault="001004E7" w:rsidP="00FE1DEE">
      <w:pPr>
        <w:overflowPunct/>
        <w:ind w:left="720" w:hanging="720"/>
        <w:textAlignment w:val="auto"/>
        <w:rPr>
          <w:rFonts w:ascii="Arial" w:hAnsi="Arial" w:cs="Arial"/>
          <w:b/>
          <w:bCs/>
          <w:i/>
          <w:iCs/>
        </w:rPr>
      </w:pPr>
    </w:p>
    <w:p w:rsidR="001004E7" w:rsidRPr="006F6538" w:rsidRDefault="001004E7" w:rsidP="001004E7">
      <w:pPr>
        <w:pStyle w:val="Heading2"/>
        <w:ind w:left="720" w:hanging="720"/>
        <w:rPr>
          <w:rFonts w:ascii="Arial" w:hAnsi="Arial" w:cs="Arial"/>
          <w:b w:val="0"/>
          <w:bCs/>
          <w:i/>
          <w:iCs/>
          <w:lang w:val="en-US"/>
        </w:rPr>
      </w:pPr>
      <w:r w:rsidRPr="00C12801">
        <w:rPr>
          <w:rFonts w:ascii="Arial" w:hAnsi="Arial" w:cs="Arial"/>
          <w:lang w:val="en-US"/>
        </w:rPr>
        <w:t>3.</w:t>
      </w:r>
      <w:r w:rsidRPr="00C12801">
        <w:rPr>
          <w:rFonts w:ascii="Arial" w:hAnsi="Arial" w:cs="Arial"/>
          <w:lang w:val="en-US"/>
        </w:rPr>
        <w:tab/>
      </w:r>
      <w:r w:rsidR="005716F6" w:rsidRPr="005716F6">
        <w:rPr>
          <w:rFonts w:ascii="Arial" w:hAnsi="Arial" w:cs="Arial"/>
        </w:rPr>
        <w:t>TÓM TẮT</w:t>
      </w:r>
      <w:r w:rsidR="005716F6">
        <w:rPr>
          <w:rFonts w:ascii="Arial" w:hAnsi="Arial" w:cs="Arial"/>
          <w:b w:val="0"/>
        </w:rPr>
        <w:t xml:space="preserve"> </w:t>
      </w:r>
      <w:r w:rsidRPr="00C12801">
        <w:rPr>
          <w:rFonts w:ascii="Arial" w:hAnsi="Arial" w:cs="Arial"/>
          <w:lang w:val="en-US"/>
        </w:rPr>
        <w:t xml:space="preserve">CÁC CHÍNH SÁCH KẾ TOÁN CHỦ YẾU </w:t>
      </w:r>
      <w:r>
        <w:rPr>
          <w:rFonts w:ascii="Arial" w:hAnsi="Arial" w:cs="Arial"/>
          <w:b w:val="0"/>
          <w:bCs/>
          <w:lang w:val="en-US"/>
        </w:rPr>
        <w:t>(</w:t>
      </w:r>
      <w:r>
        <w:rPr>
          <w:rFonts w:ascii="Arial" w:hAnsi="Arial" w:cs="Arial"/>
          <w:b w:val="0"/>
          <w:bCs/>
          <w:caps w:val="0"/>
          <w:lang w:val="en-US"/>
        </w:rPr>
        <w:t>tiếp theo</w:t>
      </w:r>
      <w:r>
        <w:rPr>
          <w:rFonts w:ascii="Arial" w:hAnsi="Arial" w:cs="Arial"/>
          <w:b w:val="0"/>
          <w:bCs/>
          <w:lang w:val="en-US"/>
        </w:rPr>
        <w:t>)</w:t>
      </w:r>
    </w:p>
    <w:p w:rsidR="001004E7" w:rsidRDefault="001004E7" w:rsidP="00FE1DEE">
      <w:pPr>
        <w:overflowPunct/>
        <w:ind w:left="720" w:hanging="720"/>
        <w:textAlignment w:val="auto"/>
        <w:rPr>
          <w:rFonts w:ascii="Arial" w:hAnsi="Arial" w:cs="Arial"/>
          <w:b/>
          <w:bCs/>
          <w:i/>
          <w:iCs/>
        </w:rPr>
      </w:pPr>
    </w:p>
    <w:p w:rsidR="00C72A97" w:rsidRPr="006F6538" w:rsidRDefault="00487F2E" w:rsidP="00FE1DEE">
      <w:pPr>
        <w:overflowPunct/>
        <w:ind w:left="720" w:hanging="720"/>
        <w:textAlignment w:val="auto"/>
        <w:rPr>
          <w:rFonts w:ascii="Arial" w:hAnsi="Arial" w:cs="Arial"/>
          <w:b/>
          <w:bCs/>
          <w:i/>
          <w:iCs/>
        </w:rPr>
      </w:pPr>
      <w:r>
        <w:rPr>
          <w:rFonts w:ascii="Arial" w:hAnsi="Arial" w:cs="Arial"/>
          <w:b/>
          <w:bCs/>
          <w:i/>
          <w:iCs/>
        </w:rPr>
        <w:t>3.1</w:t>
      </w:r>
      <w:r w:rsidR="001004E7">
        <w:rPr>
          <w:rFonts w:ascii="Arial" w:hAnsi="Arial" w:cs="Arial"/>
          <w:b/>
          <w:bCs/>
          <w:i/>
          <w:iCs/>
        </w:rPr>
        <w:t>8</w:t>
      </w:r>
      <w:r>
        <w:rPr>
          <w:rFonts w:ascii="Arial" w:hAnsi="Arial" w:cs="Arial"/>
          <w:b/>
          <w:bCs/>
          <w:i/>
          <w:iCs/>
        </w:rPr>
        <w:tab/>
        <w:t>Thuế thu nhập doanh nghiệp</w:t>
      </w:r>
    </w:p>
    <w:p w:rsidR="00C72A97" w:rsidRPr="006F6538" w:rsidRDefault="00C12801" w:rsidP="00FE1DEE">
      <w:pPr>
        <w:overflowPunct/>
        <w:spacing w:before="120"/>
        <w:ind w:firstLine="720"/>
        <w:textAlignment w:val="auto"/>
        <w:rPr>
          <w:rFonts w:ascii="Arial" w:hAnsi="Arial" w:cs="Arial"/>
          <w:bCs/>
          <w:i/>
          <w:iCs/>
        </w:rPr>
      </w:pPr>
      <w:r w:rsidRPr="00C12801">
        <w:rPr>
          <w:rFonts w:ascii="Arial" w:hAnsi="Arial" w:cs="Arial"/>
          <w:bCs/>
          <w:i/>
          <w:iCs/>
        </w:rPr>
        <w:t xml:space="preserve">Thuế thu nhập hiện hành </w:t>
      </w:r>
    </w:p>
    <w:p w:rsidR="00C72A97" w:rsidRPr="006F6538" w:rsidRDefault="00C12801" w:rsidP="00FE1DEE">
      <w:pPr>
        <w:overflowPunct/>
        <w:spacing w:before="120"/>
        <w:ind w:left="720"/>
        <w:jc w:val="both"/>
        <w:textAlignment w:val="auto"/>
        <w:rPr>
          <w:rFonts w:ascii="Arial" w:hAnsi="Arial" w:cs="Arial"/>
          <w:bCs/>
          <w:iCs/>
        </w:rPr>
      </w:pPr>
      <w:r w:rsidRPr="00C12801">
        <w:rPr>
          <w:rFonts w:ascii="Arial" w:hAnsi="Arial" w:cs="Arial"/>
          <w:bCs/>
          <w:iCs/>
        </w:rPr>
        <w:t xml:space="preserve">Tài sản </w:t>
      </w:r>
      <w:r w:rsidR="00FA7797">
        <w:rPr>
          <w:rFonts w:ascii="Arial" w:hAnsi="Arial" w:cs="Arial"/>
          <w:bCs/>
          <w:iCs/>
        </w:rPr>
        <w:t xml:space="preserve">thuế thu nhập </w:t>
      </w:r>
      <w:r w:rsidRPr="00C12801">
        <w:rPr>
          <w:rFonts w:ascii="Arial" w:hAnsi="Arial" w:cs="Arial"/>
          <w:bCs/>
          <w:iCs/>
        </w:rPr>
        <w:t xml:space="preserve">và </w:t>
      </w:r>
      <w:r w:rsidR="00FA7797">
        <w:rPr>
          <w:rFonts w:ascii="Arial" w:hAnsi="Arial" w:cs="Arial"/>
          <w:bCs/>
          <w:iCs/>
        </w:rPr>
        <w:t xml:space="preserve">thuế thu nhập </w:t>
      </w:r>
      <w:r w:rsidRPr="00C12801">
        <w:rPr>
          <w:rFonts w:ascii="Arial" w:hAnsi="Arial" w:cs="Arial"/>
          <w:bCs/>
          <w:iCs/>
        </w:rPr>
        <w:t xml:space="preserve">phải nộp cho </w:t>
      </w:r>
      <w:r w:rsidR="00932A9E">
        <w:rPr>
          <w:rFonts w:ascii="Arial" w:hAnsi="Arial" w:cs="Arial"/>
          <w:bCs/>
          <w:iCs/>
        </w:rPr>
        <w:t>kỳ</w:t>
      </w:r>
      <w:r w:rsidRPr="00C12801">
        <w:rPr>
          <w:rFonts w:ascii="Arial" w:hAnsi="Arial" w:cs="Arial"/>
          <w:bCs/>
          <w:iCs/>
        </w:rPr>
        <w:t xml:space="preserve"> hiện hành và các </w:t>
      </w:r>
      <w:r w:rsidR="00932A9E">
        <w:rPr>
          <w:rFonts w:ascii="Arial" w:hAnsi="Arial" w:cs="Arial"/>
          <w:bCs/>
          <w:iCs/>
        </w:rPr>
        <w:t>kỳ</w:t>
      </w:r>
      <w:r w:rsidRPr="00C12801">
        <w:rPr>
          <w:rFonts w:ascii="Arial" w:hAnsi="Arial" w:cs="Arial"/>
          <w:bCs/>
          <w:iCs/>
        </w:rPr>
        <w:t xml:space="preserve"> trước được xác định bằng số tiền dự kiến phải nộp cho (hoặc được thu hồi từ) cơ quan thuế, dựa trên các mức thuế suất và các luật thuế có hiệu lực đến ngày kết thúc kỳ kế toán.</w:t>
      </w:r>
    </w:p>
    <w:p w:rsidR="00C72A97" w:rsidRPr="006F6538" w:rsidRDefault="003C697A" w:rsidP="00FE1DEE">
      <w:pPr>
        <w:overflowPunct/>
        <w:spacing w:before="120"/>
        <w:ind w:left="720"/>
        <w:jc w:val="both"/>
        <w:textAlignment w:val="auto"/>
        <w:rPr>
          <w:rFonts w:ascii="Arial" w:hAnsi="Arial" w:cs="Arial"/>
          <w:bCs/>
          <w:iCs/>
        </w:rPr>
      </w:pPr>
      <w:r>
        <w:rPr>
          <w:rFonts w:ascii="Arial" w:hAnsi="Arial" w:cs="Arial"/>
          <w:bCs/>
          <w:iCs/>
        </w:rPr>
        <w:t>Thuế thu nhập</w:t>
      </w:r>
      <w:r w:rsidR="00C12801" w:rsidRPr="00C12801">
        <w:rPr>
          <w:rFonts w:ascii="Arial" w:hAnsi="Arial" w:cs="Arial"/>
          <w:bCs/>
          <w:iCs/>
        </w:rPr>
        <w:t xml:space="preserve"> hiện hành được ghi nhận vào kết quả hoạt động kinh doanh </w:t>
      </w:r>
      <w:r w:rsidR="00CF662E">
        <w:rPr>
          <w:rFonts w:ascii="Arial" w:hAnsi="Arial" w:cs="Arial"/>
          <w:bCs/>
          <w:iCs/>
        </w:rPr>
        <w:t xml:space="preserve">riêng </w:t>
      </w:r>
      <w:r w:rsidR="00537B42" w:rsidRPr="005C6BB4">
        <w:rPr>
          <w:rFonts w:ascii="Arial" w:hAnsi="Arial" w:cs="Arial"/>
        </w:rPr>
        <w:t>giữa niên độ</w:t>
      </w:r>
      <w:r w:rsidR="00537B42" w:rsidRPr="00C12801">
        <w:rPr>
          <w:rFonts w:ascii="Arial" w:hAnsi="Arial" w:cs="Arial"/>
          <w:bCs/>
          <w:iCs/>
        </w:rPr>
        <w:t xml:space="preserve"> </w:t>
      </w:r>
      <w:r w:rsidR="00C12801" w:rsidRPr="00C12801">
        <w:rPr>
          <w:rFonts w:ascii="Arial" w:hAnsi="Arial" w:cs="Arial"/>
          <w:bCs/>
          <w:iCs/>
        </w:rPr>
        <w:t xml:space="preserve">ngoại trừ trường hợp </w:t>
      </w:r>
      <w:r>
        <w:rPr>
          <w:rFonts w:ascii="Arial" w:hAnsi="Arial" w:cs="Arial"/>
          <w:bCs/>
          <w:iCs/>
        </w:rPr>
        <w:t>thuế thu nhập</w:t>
      </w:r>
      <w:r w:rsidR="00C12801" w:rsidRPr="00C12801">
        <w:rPr>
          <w:rFonts w:ascii="Arial" w:hAnsi="Arial" w:cs="Arial"/>
          <w:bCs/>
          <w:iCs/>
        </w:rPr>
        <w:t xml:space="preserve"> phát sinh liên quan đến một khoản mục được ghi thẳng vào vốn chủ sở hữu, trong trường hợp này, </w:t>
      </w:r>
      <w:r>
        <w:rPr>
          <w:rFonts w:ascii="Arial" w:hAnsi="Arial" w:cs="Arial"/>
          <w:bCs/>
          <w:iCs/>
        </w:rPr>
        <w:t>thuế thu nhập</w:t>
      </w:r>
      <w:r w:rsidR="00C12801" w:rsidRPr="00C12801">
        <w:rPr>
          <w:rFonts w:ascii="Arial" w:hAnsi="Arial" w:cs="Arial"/>
          <w:bCs/>
          <w:iCs/>
        </w:rPr>
        <w:t xml:space="preserve"> hiện hành cũng được ghi nhận trực tiếp vào vốn chủ sở hữu.</w:t>
      </w:r>
    </w:p>
    <w:p w:rsidR="00C72A97" w:rsidRPr="006F6538" w:rsidRDefault="00F332FD" w:rsidP="00FE1DEE">
      <w:pPr>
        <w:overflowPunct/>
        <w:spacing w:before="120"/>
        <w:ind w:left="720"/>
        <w:jc w:val="both"/>
        <w:textAlignment w:val="auto"/>
        <w:rPr>
          <w:rFonts w:ascii="Arial" w:hAnsi="Arial" w:cs="Arial"/>
          <w:bCs/>
          <w:iCs/>
        </w:rPr>
      </w:pPr>
      <w:r>
        <w:rPr>
          <w:rFonts w:ascii="Arial" w:hAnsi="Arial" w:cs="Arial"/>
          <w:bCs/>
          <w:iCs/>
        </w:rPr>
        <w:t>Công ty</w:t>
      </w:r>
      <w:r w:rsidR="00C12801" w:rsidRPr="00C12801">
        <w:rPr>
          <w:rFonts w:ascii="Arial" w:hAnsi="Arial" w:cs="Arial"/>
          <w:bCs/>
          <w:iCs/>
        </w:rPr>
        <w:t xml:space="preserve"> chỉ được bù trừ các tài sản </w:t>
      </w:r>
      <w:r w:rsidR="003C697A">
        <w:rPr>
          <w:rFonts w:ascii="Arial" w:hAnsi="Arial" w:cs="Arial"/>
          <w:bCs/>
          <w:iCs/>
        </w:rPr>
        <w:t>thuế thu nhập</w:t>
      </w:r>
      <w:r w:rsidR="00C12801" w:rsidRPr="00C12801">
        <w:rPr>
          <w:rFonts w:ascii="Arial" w:hAnsi="Arial" w:cs="Arial"/>
          <w:bCs/>
          <w:iCs/>
        </w:rPr>
        <w:t xml:space="preserve"> hiện hành và </w:t>
      </w:r>
      <w:r w:rsidR="003C697A">
        <w:rPr>
          <w:rFonts w:ascii="Arial" w:hAnsi="Arial" w:cs="Arial"/>
          <w:bCs/>
          <w:iCs/>
        </w:rPr>
        <w:t>thuế thu nhập</w:t>
      </w:r>
      <w:r w:rsidR="00C12801" w:rsidRPr="00C12801">
        <w:rPr>
          <w:rFonts w:ascii="Arial" w:hAnsi="Arial" w:cs="Arial"/>
          <w:bCs/>
          <w:iCs/>
        </w:rPr>
        <w:t xml:space="preserve"> hiện hành phải trả khi </w:t>
      </w:r>
      <w:r>
        <w:rPr>
          <w:rFonts w:ascii="Arial" w:hAnsi="Arial" w:cs="Arial"/>
          <w:bCs/>
          <w:iCs/>
        </w:rPr>
        <w:t xml:space="preserve">Công </w:t>
      </w:r>
      <w:r w:rsidR="001B2F39">
        <w:rPr>
          <w:rFonts w:ascii="Arial" w:hAnsi="Arial" w:cs="Arial"/>
          <w:bCs/>
          <w:iCs/>
        </w:rPr>
        <w:t>ty</w:t>
      </w:r>
      <w:r w:rsidR="00C12801" w:rsidRPr="00C12801">
        <w:rPr>
          <w:rFonts w:ascii="Arial" w:hAnsi="Arial" w:cs="Arial"/>
          <w:bCs/>
          <w:iCs/>
        </w:rPr>
        <w:t xml:space="preserve"> có quyền hợp pháp được bù trừ giữa tài sản </w:t>
      </w:r>
      <w:r w:rsidR="003C697A">
        <w:rPr>
          <w:rFonts w:ascii="Arial" w:hAnsi="Arial" w:cs="Arial"/>
          <w:bCs/>
          <w:iCs/>
        </w:rPr>
        <w:t>thuế thu nhập</w:t>
      </w:r>
      <w:r w:rsidR="00C12801" w:rsidRPr="00C12801">
        <w:rPr>
          <w:rFonts w:ascii="Arial" w:hAnsi="Arial" w:cs="Arial"/>
          <w:bCs/>
          <w:iCs/>
        </w:rPr>
        <w:t xml:space="preserve"> hiện hành với </w:t>
      </w:r>
      <w:r w:rsidR="003C697A">
        <w:rPr>
          <w:rFonts w:ascii="Arial" w:hAnsi="Arial" w:cs="Arial"/>
          <w:bCs/>
          <w:iCs/>
        </w:rPr>
        <w:t>thuế thu nhập</w:t>
      </w:r>
      <w:r w:rsidR="00C12801" w:rsidRPr="00C12801">
        <w:rPr>
          <w:rFonts w:ascii="Arial" w:hAnsi="Arial" w:cs="Arial"/>
          <w:bCs/>
          <w:iCs/>
        </w:rPr>
        <w:t xml:space="preserve"> hiện hành phải nộp và </w:t>
      </w:r>
      <w:r>
        <w:rPr>
          <w:rFonts w:ascii="Arial" w:hAnsi="Arial" w:cs="Arial"/>
          <w:bCs/>
          <w:iCs/>
        </w:rPr>
        <w:t xml:space="preserve">Công </w:t>
      </w:r>
      <w:r w:rsidR="001B2F39">
        <w:rPr>
          <w:rFonts w:ascii="Arial" w:hAnsi="Arial" w:cs="Arial"/>
          <w:bCs/>
          <w:iCs/>
        </w:rPr>
        <w:t>ty</w:t>
      </w:r>
      <w:r w:rsidR="00C12801" w:rsidRPr="00C12801">
        <w:rPr>
          <w:rFonts w:ascii="Arial" w:hAnsi="Arial" w:cs="Arial"/>
          <w:bCs/>
          <w:iCs/>
        </w:rPr>
        <w:t xml:space="preserve"> dự định thanh toán </w:t>
      </w:r>
      <w:r w:rsidR="003C697A">
        <w:rPr>
          <w:rFonts w:ascii="Arial" w:hAnsi="Arial" w:cs="Arial"/>
          <w:bCs/>
          <w:iCs/>
        </w:rPr>
        <w:t>thuế thu nhập</w:t>
      </w:r>
      <w:r w:rsidR="00C12801" w:rsidRPr="00C12801">
        <w:rPr>
          <w:rFonts w:ascii="Arial" w:hAnsi="Arial" w:cs="Arial"/>
          <w:bCs/>
          <w:iCs/>
        </w:rPr>
        <w:t xml:space="preserve"> hiện hành phải trả và tài sản </w:t>
      </w:r>
      <w:r w:rsidR="003C697A">
        <w:rPr>
          <w:rFonts w:ascii="Arial" w:hAnsi="Arial" w:cs="Arial"/>
          <w:bCs/>
          <w:iCs/>
        </w:rPr>
        <w:t>thuế thu nhập</w:t>
      </w:r>
      <w:r w:rsidR="00C12801" w:rsidRPr="00C12801">
        <w:rPr>
          <w:rFonts w:ascii="Arial" w:hAnsi="Arial" w:cs="Arial"/>
          <w:bCs/>
          <w:iCs/>
        </w:rPr>
        <w:t xml:space="preserve"> hiện hành trên cơ sở thuần. </w:t>
      </w:r>
    </w:p>
    <w:p w:rsidR="00C72A97" w:rsidRPr="006F6538" w:rsidRDefault="003C697A" w:rsidP="00FE1DEE">
      <w:pPr>
        <w:overflowPunct/>
        <w:spacing w:before="120"/>
        <w:ind w:left="720"/>
        <w:jc w:val="both"/>
        <w:textAlignment w:val="auto"/>
        <w:rPr>
          <w:rFonts w:ascii="Arial" w:hAnsi="Arial" w:cs="Arial"/>
          <w:bCs/>
          <w:i/>
          <w:iCs/>
        </w:rPr>
      </w:pPr>
      <w:r>
        <w:rPr>
          <w:rFonts w:ascii="Arial" w:hAnsi="Arial" w:cs="Arial"/>
          <w:bCs/>
          <w:i/>
          <w:iCs/>
        </w:rPr>
        <w:t>Thuế thu nhập</w:t>
      </w:r>
      <w:r w:rsidR="00C12801" w:rsidRPr="00C12801">
        <w:rPr>
          <w:rFonts w:ascii="Arial" w:hAnsi="Arial" w:cs="Arial"/>
          <w:bCs/>
          <w:i/>
          <w:iCs/>
        </w:rPr>
        <w:t xml:space="preserve"> hoãn lại </w:t>
      </w:r>
    </w:p>
    <w:p w:rsidR="00FD7382" w:rsidRPr="006F6538" w:rsidRDefault="003C697A" w:rsidP="00FE1DEE">
      <w:pPr>
        <w:overflowPunct/>
        <w:spacing w:before="120"/>
        <w:ind w:left="720"/>
        <w:jc w:val="both"/>
        <w:textAlignment w:val="auto"/>
        <w:rPr>
          <w:rFonts w:ascii="Arial" w:hAnsi="Arial" w:cs="Arial"/>
          <w:bCs/>
          <w:iCs/>
        </w:rPr>
      </w:pPr>
      <w:r>
        <w:rPr>
          <w:rFonts w:ascii="Arial" w:hAnsi="Arial" w:cs="Arial"/>
          <w:bCs/>
          <w:iCs/>
        </w:rPr>
        <w:t>Thuế thu nhập</w:t>
      </w:r>
      <w:r w:rsidR="00C12801" w:rsidRPr="00C12801">
        <w:rPr>
          <w:rFonts w:ascii="Arial" w:hAnsi="Arial" w:cs="Arial"/>
          <w:bCs/>
          <w:iCs/>
        </w:rPr>
        <w:t xml:space="preserve"> hoãn lại được xác định cho các khoản chênh lệch tạm thời vào ngày kết thúc kỳ kế toán giữa cơ sở tính </w:t>
      </w:r>
      <w:r>
        <w:rPr>
          <w:rFonts w:ascii="Arial" w:hAnsi="Arial" w:cs="Arial"/>
          <w:bCs/>
          <w:iCs/>
        </w:rPr>
        <w:t>thuế thu nhập</w:t>
      </w:r>
      <w:r w:rsidR="00C12801" w:rsidRPr="00C12801">
        <w:rPr>
          <w:rFonts w:ascii="Arial" w:hAnsi="Arial" w:cs="Arial"/>
          <w:bCs/>
          <w:iCs/>
        </w:rPr>
        <w:t xml:space="preserve"> của các tài sản và nợ phải trả và giá trị ghi sổ của chúng cho mục đích lập </w:t>
      </w:r>
      <w:r w:rsidR="00AF6684">
        <w:rPr>
          <w:rFonts w:ascii="Arial" w:hAnsi="Arial" w:cs="Arial"/>
          <w:bCs/>
          <w:iCs/>
        </w:rPr>
        <w:t>báo cáo tài chính riêng giữa niên độ</w:t>
      </w:r>
      <w:r w:rsidR="00C12801" w:rsidRPr="00C12801">
        <w:rPr>
          <w:rFonts w:ascii="Arial" w:hAnsi="Arial" w:cs="Arial"/>
          <w:bCs/>
          <w:iCs/>
        </w:rPr>
        <w:t>.</w:t>
      </w:r>
    </w:p>
    <w:p w:rsidR="00C72A97" w:rsidRPr="006F6538" w:rsidRDefault="003C697A" w:rsidP="00FE1DEE">
      <w:pPr>
        <w:overflowPunct/>
        <w:spacing w:before="120"/>
        <w:ind w:left="720"/>
        <w:jc w:val="both"/>
        <w:textAlignment w:val="auto"/>
        <w:rPr>
          <w:rFonts w:ascii="Arial" w:hAnsi="Arial" w:cs="Arial"/>
          <w:bCs/>
          <w:iCs/>
        </w:rPr>
      </w:pPr>
      <w:r>
        <w:rPr>
          <w:rFonts w:ascii="Arial" w:hAnsi="Arial" w:cs="Arial"/>
          <w:bCs/>
          <w:iCs/>
        </w:rPr>
        <w:t>Thuế thu nhập</w:t>
      </w:r>
      <w:r w:rsidR="00C12801" w:rsidRPr="00C12801">
        <w:rPr>
          <w:rFonts w:ascii="Arial" w:hAnsi="Arial" w:cs="Arial"/>
          <w:bCs/>
          <w:iCs/>
        </w:rPr>
        <w:t xml:space="preserve"> hoãn lại phải trả được ghi nhận cho tất cả các khoản chênh lệch tạm thời chịu thuế, ngoại trừ:</w:t>
      </w:r>
    </w:p>
    <w:p w:rsidR="00C12801" w:rsidRDefault="003C697A" w:rsidP="007472E9">
      <w:pPr>
        <w:pStyle w:val="listbulletindent0"/>
        <w:numPr>
          <w:ilvl w:val="0"/>
          <w:numId w:val="7"/>
        </w:numPr>
        <w:shd w:val="clear" w:color="auto" w:fill="FFFFFF"/>
        <w:tabs>
          <w:tab w:val="clear" w:pos="992"/>
          <w:tab w:val="clear" w:pos="1140"/>
          <w:tab w:val="num" w:pos="1092"/>
        </w:tabs>
        <w:spacing w:before="120"/>
        <w:ind w:left="1080" w:hanging="360"/>
        <w:rPr>
          <w:rFonts w:ascii="Arial" w:hAnsi="Arial" w:cs="Arial"/>
        </w:rPr>
      </w:pPr>
      <w:r>
        <w:rPr>
          <w:rFonts w:ascii="Arial" w:hAnsi="Arial" w:cs="Arial"/>
        </w:rPr>
        <w:t>Thuế thu nhập</w:t>
      </w:r>
      <w:r w:rsidR="00C12801" w:rsidRPr="00C12801">
        <w:rPr>
          <w:rFonts w:ascii="Arial" w:hAnsi="Arial" w:cs="Arial"/>
        </w:rPr>
        <w:t xml:space="preserve"> hoãn lại phải trả phát sinh từ ghi nhận ban đầu của một tài sản hay nợ phải trả từ một giao dịch mà giao dịch này không có ảnh hưởng đến lợi nhuận kế toán hoặc lợi nhuận tính </w:t>
      </w:r>
      <w:r>
        <w:rPr>
          <w:rFonts w:ascii="Arial" w:hAnsi="Arial" w:cs="Arial"/>
        </w:rPr>
        <w:t>thuế thu nhập</w:t>
      </w:r>
      <w:r w:rsidR="00C12801" w:rsidRPr="00C12801">
        <w:rPr>
          <w:rFonts w:ascii="Arial" w:hAnsi="Arial" w:cs="Arial"/>
        </w:rPr>
        <w:t xml:space="preserve"> (hoặc lỗ tính thuế) tại thời điểm phát sinh giao dịch;</w:t>
      </w:r>
    </w:p>
    <w:p w:rsidR="00C12801" w:rsidRDefault="00C12801" w:rsidP="007472E9">
      <w:pPr>
        <w:pStyle w:val="listbulletindent0"/>
        <w:numPr>
          <w:ilvl w:val="0"/>
          <w:numId w:val="7"/>
        </w:numPr>
        <w:shd w:val="clear" w:color="auto" w:fill="FFFFFF"/>
        <w:tabs>
          <w:tab w:val="clear" w:pos="992"/>
          <w:tab w:val="clear" w:pos="1140"/>
          <w:tab w:val="num" w:pos="1092"/>
        </w:tabs>
        <w:spacing w:before="120"/>
        <w:ind w:left="1077" w:hanging="357"/>
        <w:rPr>
          <w:rFonts w:ascii="Arial" w:hAnsi="Arial" w:cs="Arial"/>
        </w:rPr>
      </w:pPr>
      <w:r w:rsidRPr="00C12801">
        <w:rPr>
          <w:rFonts w:ascii="Arial" w:hAnsi="Arial" w:cs="Arial"/>
        </w:rPr>
        <w:t>Các chênh lệch tạm thời chịu thuế gắn liền với các khoản đầu tư vào công ty con, công ty liên kết và các khoản vốn góp liên doanh khi có khả năng kiểm soát thời gian hoàn nhập khoản chênh lệnh tạm thời và chắc chắn khoản chênh lệch tạm thời sẽ không được hoàn nhập trong tương lai có thể dự đoán.</w:t>
      </w:r>
    </w:p>
    <w:p w:rsidR="00C72A97" w:rsidRPr="006F6538" w:rsidRDefault="00C12801" w:rsidP="00FE1DEE">
      <w:pPr>
        <w:overflowPunct/>
        <w:spacing w:before="120"/>
        <w:ind w:left="720"/>
        <w:jc w:val="both"/>
        <w:textAlignment w:val="auto"/>
        <w:rPr>
          <w:rFonts w:ascii="Arial" w:hAnsi="Arial" w:cs="Arial"/>
          <w:bCs/>
          <w:iCs/>
        </w:rPr>
      </w:pPr>
      <w:r w:rsidRPr="00C12801">
        <w:rPr>
          <w:rFonts w:ascii="Arial" w:hAnsi="Arial" w:cs="Arial"/>
          <w:bCs/>
          <w:iCs/>
        </w:rPr>
        <w:t xml:space="preserve">Tài sản </w:t>
      </w:r>
      <w:r w:rsidR="003C697A">
        <w:rPr>
          <w:rFonts w:ascii="Arial" w:hAnsi="Arial" w:cs="Arial"/>
          <w:bCs/>
          <w:iCs/>
        </w:rPr>
        <w:t>thuế thu nhập</w:t>
      </w:r>
      <w:r w:rsidRPr="00C12801">
        <w:rPr>
          <w:rFonts w:ascii="Arial" w:hAnsi="Arial" w:cs="Arial"/>
          <w:bCs/>
          <w:iCs/>
        </w:rPr>
        <w:t xml:space="preserve"> hoãn lại cần được ghi nhận cho tất cả các chênh lệch tạm thời được khấu trừ, giá trị được khấu trừ chuyển sang các </w:t>
      </w:r>
      <w:r w:rsidR="00932A9E">
        <w:rPr>
          <w:rFonts w:ascii="Arial" w:hAnsi="Arial" w:cs="Arial"/>
          <w:bCs/>
          <w:iCs/>
        </w:rPr>
        <w:t>kỳ</w:t>
      </w:r>
      <w:r w:rsidRPr="00C12801">
        <w:rPr>
          <w:rFonts w:ascii="Arial" w:hAnsi="Arial" w:cs="Arial"/>
          <w:bCs/>
          <w:iCs/>
        </w:rPr>
        <w:t xml:space="preserve"> sau của các khoản lỗ tính thuế và các khoản ưu đãi thuế chưa sử dụng, khi chắc chắn trong tương lai sẽ có lợi nhuận tính thuế để sử dụng những chênh lệch tạm thời được khấu trừ, các khoản lỗ tính thuế và các ưu đãi thuế chưa sử dụng này, ngoại trừ:</w:t>
      </w:r>
    </w:p>
    <w:p w:rsidR="00361999" w:rsidRPr="006F6538" w:rsidRDefault="00361999" w:rsidP="00361999">
      <w:pPr>
        <w:pStyle w:val="listbulletindent0"/>
        <w:numPr>
          <w:ilvl w:val="0"/>
          <w:numId w:val="7"/>
        </w:numPr>
        <w:shd w:val="clear" w:color="auto" w:fill="FFFFFF"/>
        <w:tabs>
          <w:tab w:val="clear" w:pos="992"/>
          <w:tab w:val="clear" w:pos="1140"/>
          <w:tab w:val="num" w:pos="1092"/>
        </w:tabs>
        <w:spacing w:before="120"/>
        <w:ind w:left="1080" w:hanging="360"/>
        <w:rPr>
          <w:rFonts w:ascii="Arial" w:hAnsi="Arial" w:cs="Arial"/>
        </w:rPr>
      </w:pPr>
      <w:r w:rsidRPr="00C12801">
        <w:rPr>
          <w:rFonts w:ascii="Arial" w:hAnsi="Arial" w:cs="Arial"/>
        </w:rPr>
        <w:t xml:space="preserve">Tài sản </w:t>
      </w:r>
      <w:r w:rsidR="003C697A">
        <w:rPr>
          <w:rFonts w:ascii="Arial" w:hAnsi="Arial" w:cs="Arial"/>
        </w:rPr>
        <w:t>thuế thu nhập</w:t>
      </w:r>
      <w:r>
        <w:rPr>
          <w:rFonts w:ascii="Arial" w:hAnsi="Arial" w:cs="Arial"/>
        </w:rPr>
        <w:t xml:space="preserve"> </w:t>
      </w:r>
      <w:r w:rsidRPr="00C12801">
        <w:rPr>
          <w:rFonts w:ascii="Arial" w:hAnsi="Arial" w:cs="Arial"/>
        </w:rPr>
        <w:t xml:space="preserve">hoãn lại phát sinh từ ghi nhận ban đầu của một tài sản hoặc nợ phải trả từ một giao dịch mà giao dịch này không có ảnh hưởng đến lợi nhuận kế toán hoặc lợi nhuận tính </w:t>
      </w:r>
      <w:r w:rsidR="003C697A">
        <w:rPr>
          <w:rFonts w:ascii="Arial" w:hAnsi="Arial" w:cs="Arial"/>
        </w:rPr>
        <w:t>thuế thu nhập</w:t>
      </w:r>
      <w:r w:rsidRPr="00C12801">
        <w:rPr>
          <w:rFonts w:ascii="Arial" w:hAnsi="Arial" w:cs="Arial"/>
        </w:rPr>
        <w:t xml:space="preserve"> (hoặc lỗ tính thuế) tại thời điểm phát sinh giao dịch;</w:t>
      </w:r>
    </w:p>
    <w:p w:rsidR="0050227C" w:rsidRPr="006F6538" w:rsidRDefault="00C12801" w:rsidP="007472E9">
      <w:pPr>
        <w:pStyle w:val="listbulletindent0"/>
        <w:numPr>
          <w:ilvl w:val="0"/>
          <w:numId w:val="7"/>
        </w:numPr>
        <w:shd w:val="clear" w:color="auto" w:fill="FFFFFF"/>
        <w:tabs>
          <w:tab w:val="clear" w:pos="992"/>
          <w:tab w:val="clear" w:pos="1140"/>
          <w:tab w:val="num" w:pos="1092"/>
        </w:tabs>
        <w:spacing w:before="120"/>
        <w:ind w:left="1077" w:hanging="357"/>
        <w:rPr>
          <w:rFonts w:ascii="Arial" w:hAnsi="Arial" w:cs="Arial"/>
          <w:bCs/>
          <w:iCs/>
        </w:rPr>
      </w:pPr>
      <w:r w:rsidRPr="00C12801">
        <w:rPr>
          <w:rFonts w:ascii="Arial" w:hAnsi="Arial" w:cs="Arial"/>
        </w:rPr>
        <w:t xml:space="preserve">Tất cả các chênh lệch tạm thời được khấu trừ phát sinh từ các khoản đầu tư vào công ty con, công ty liên kết và các khoản vốn góp liên doanh khi chắc chắn là chênh lệnh tạm thời sẽ được hoàn nhập trong tương lai có thể dự đoán được và có lợi nhuận chịu thuế để sử dụng được khoản chênh lệch tạm thời đó. </w:t>
      </w:r>
    </w:p>
    <w:p w:rsidR="006539EB" w:rsidRDefault="00C12801" w:rsidP="006539EB">
      <w:pPr>
        <w:overflowPunct/>
        <w:spacing w:before="120"/>
        <w:ind w:left="720" w:hanging="11"/>
        <w:jc w:val="both"/>
        <w:textAlignment w:val="auto"/>
        <w:rPr>
          <w:rFonts w:ascii="Arial" w:hAnsi="Arial" w:cs="Arial"/>
          <w:b/>
          <w:bCs/>
          <w:i/>
          <w:iCs/>
        </w:rPr>
      </w:pPr>
      <w:r w:rsidRPr="00C12801">
        <w:rPr>
          <w:rFonts w:ascii="Arial" w:hAnsi="Arial" w:cs="Arial"/>
          <w:bCs/>
          <w:iCs/>
        </w:rPr>
        <w:t xml:space="preserve">Giá trị ghi sổ của tài sản </w:t>
      </w:r>
      <w:r w:rsidR="003C697A">
        <w:rPr>
          <w:rFonts w:ascii="Arial" w:hAnsi="Arial" w:cs="Arial"/>
          <w:bCs/>
          <w:iCs/>
        </w:rPr>
        <w:t>thuế thu nhập</w:t>
      </w:r>
      <w:r w:rsidRPr="00C12801">
        <w:rPr>
          <w:rFonts w:ascii="Arial" w:hAnsi="Arial" w:cs="Arial"/>
          <w:bCs/>
          <w:iCs/>
        </w:rPr>
        <w:t xml:space="preserve"> hoãn lại phải được xem xét lại vào ngày kết thúc kỳ kế toán và phải giảm giá trị ghi sổ của tài sản </w:t>
      </w:r>
      <w:r w:rsidR="003C697A">
        <w:rPr>
          <w:rFonts w:ascii="Arial" w:hAnsi="Arial" w:cs="Arial"/>
          <w:bCs/>
          <w:iCs/>
        </w:rPr>
        <w:t>thuế thu nhập</w:t>
      </w:r>
      <w:r w:rsidRPr="00C12801">
        <w:rPr>
          <w:rFonts w:ascii="Arial" w:hAnsi="Arial" w:cs="Arial"/>
          <w:bCs/>
          <w:iCs/>
        </w:rPr>
        <w:t xml:space="preserve"> hoãn lại đến mức bảo đảm chắc chắn có đủ lợi nhuận tính thuế cho phép lợi ích của một phần hoặc toàn bộ tài sản </w:t>
      </w:r>
      <w:r w:rsidR="003C697A">
        <w:rPr>
          <w:rFonts w:ascii="Arial" w:hAnsi="Arial" w:cs="Arial"/>
          <w:bCs/>
          <w:iCs/>
        </w:rPr>
        <w:t>thuế thu nhập</w:t>
      </w:r>
      <w:r w:rsidRPr="00C12801">
        <w:rPr>
          <w:rFonts w:ascii="Arial" w:hAnsi="Arial" w:cs="Arial"/>
          <w:bCs/>
          <w:iCs/>
        </w:rPr>
        <w:t xml:space="preserve"> hoãn lại được sử dụng. Các tài sản </w:t>
      </w:r>
      <w:r w:rsidR="003C697A">
        <w:rPr>
          <w:rFonts w:ascii="Arial" w:hAnsi="Arial" w:cs="Arial"/>
          <w:bCs/>
          <w:iCs/>
        </w:rPr>
        <w:t>thuế thu nhập</w:t>
      </w:r>
      <w:r w:rsidRPr="00C12801">
        <w:rPr>
          <w:rFonts w:ascii="Arial" w:hAnsi="Arial" w:cs="Arial"/>
          <w:bCs/>
          <w:iCs/>
        </w:rPr>
        <w:t xml:space="preserve"> hoãn lại chưa ghi nhận trước đây được xem xét lại vào ngày kết thúc kỳ kế toán và được ghi nhận khi chắc chắn có đủ lợi nhuận tính thuế để có thể sử dụng các tài sản </w:t>
      </w:r>
      <w:r w:rsidR="003C697A">
        <w:rPr>
          <w:rFonts w:ascii="Arial" w:hAnsi="Arial" w:cs="Arial"/>
          <w:bCs/>
          <w:iCs/>
        </w:rPr>
        <w:t>thuế thu nhập</w:t>
      </w:r>
      <w:r w:rsidRPr="00C12801">
        <w:rPr>
          <w:rFonts w:ascii="Arial" w:hAnsi="Arial" w:cs="Arial"/>
          <w:bCs/>
          <w:iCs/>
        </w:rPr>
        <w:t xml:space="preserve"> hoãn lại chưa ghi nhận này.</w:t>
      </w:r>
    </w:p>
    <w:p w:rsidR="004C4384" w:rsidRDefault="00C12801" w:rsidP="00FE1DEE">
      <w:pPr>
        <w:overflowPunct/>
        <w:spacing w:before="120"/>
        <w:ind w:left="720"/>
        <w:jc w:val="both"/>
        <w:textAlignment w:val="auto"/>
        <w:rPr>
          <w:rFonts w:ascii="Arial" w:hAnsi="Arial" w:cs="Arial"/>
          <w:bCs/>
          <w:iCs/>
        </w:rPr>
      </w:pPr>
      <w:r w:rsidRPr="00C12801">
        <w:rPr>
          <w:rFonts w:ascii="Arial" w:hAnsi="Arial" w:cs="Arial"/>
          <w:bCs/>
          <w:iCs/>
        </w:rPr>
        <w:t xml:space="preserve">Tài sản </w:t>
      </w:r>
      <w:r w:rsidR="003C697A">
        <w:rPr>
          <w:rFonts w:ascii="Arial" w:hAnsi="Arial" w:cs="Arial"/>
          <w:bCs/>
          <w:iCs/>
        </w:rPr>
        <w:t>thuế thu nhập</w:t>
      </w:r>
      <w:r w:rsidRPr="00C12801">
        <w:rPr>
          <w:rFonts w:ascii="Arial" w:hAnsi="Arial" w:cs="Arial"/>
          <w:bCs/>
          <w:iCs/>
        </w:rPr>
        <w:t xml:space="preserve"> hoãn lại và </w:t>
      </w:r>
      <w:r w:rsidR="003C697A">
        <w:rPr>
          <w:rFonts w:ascii="Arial" w:hAnsi="Arial" w:cs="Arial"/>
          <w:bCs/>
          <w:iCs/>
        </w:rPr>
        <w:t>thuế thu nhập</w:t>
      </w:r>
      <w:r w:rsidRPr="00C12801">
        <w:rPr>
          <w:rFonts w:ascii="Arial" w:hAnsi="Arial" w:cs="Arial"/>
          <w:bCs/>
          <w:iCs/>
        </w:rPr>
        <w:t xml:space="preserve"> hoãn lại phải trả được xác định theo thuế suất dự tính sẽ áp dụng cho </w:t>
      </w:r>
      <w:r w:rsidR="00E5202C">
        <w:rPr>
          <w:rFonts w:ascii="Arial" w:hAnsi="Arial" w:cs="Arial"/>
          <w:bCs/>
          <w:iCs/>
        </w:rPr>
        <w:t>kỳ kế toán</w:t>
      </w:r>
      <w:r w:rsidR="001B2F39">
        <w:rPr>
          <w:rFonts w:ascii="Arial" w:hAnsi="Arial" w:cs="Arial"/>
          <w:bCs/>
          <w:iCs/>
        </w:rPr>
        <w:t xml:space="preserve"> mà </w:t>
      </w:r>
      <w:r w:rsidRPr="00C12801">
        <w:rPr>
          <w:rFonts w:ascii="Arial" w:hAnsi="Arial" w:cs="Arial"/>
          <w:bCs/>
          <w:iCs/>
        </w:rPr>
        <w:t xml:space="preserve">tài sản được thu hồi hay nợ phải trả được thanh toán, dựa trên các mức thuế suất và luật thuế có hiệu lực vào ngày kết thúc kỳ kế toán. </w:t>
      </w:r>
    </w:p>
    <w:p w:rsidR="008664D7" w:rsidRDefault="008664D7">
      <w:pPr>
        <w:overflowPunct/>
        <w:autoSpaceDE/>
        <w:autoSpaceDN/>
        <w:adjustRightInd/>
        <w:textAlignment w:val="auto"/>
        <w:rPr>
          <w:rFonts w:ascii="Arial" w:hAnsi="Arial" w:cs="Arial"/>
          <w:bCs/>
          <w:iCs/>
        </w:rPr>
      </w:pPr>
      <w:r>
        <w:rPr>
          <w:rFonts w:ascii="Arial" w:hAnsi="Arial" w:cs="Arial"/>
          <w:bCs/>
          <w:iCs/>
        </w:rPr>
        <w:br w:type="page"/>
      </w:r>
    </w:p>
    <w:p w:rsidR="001004E7" w:rsidRDefault="001004E7" w:rsidP="001004E7">
      <w:pPr>
        <w:overflowPunct/>
        <w:ind w:left="720" w:hanging="720"/>
        <w:textAlignment w:val="auto"/>
        <w:rPr>
          <w:rFonts w:ascii="Arial" w:hAnsi="Arial" w:cs="Arial"/>
          <w:b/>
          <w:bCs/>
          <w:i/>
          <w:iCs/>
        </w:rPr>
      </w:pPr>
    </w:p>
    <w:p w:rsidR="001004E7" w:rsidRDefault="001004E7" w:rsidP="001004E7">
      <w:pPr>
        <w:overflowPunct/>
        <w:ind w:left="720" w:hanging="720"/>
        <w:textAlignment w:val="auto"/>
        <w:rPr>
          <w:rFonts w:ascii="Arial" w:hAnsi="Arial" w:cs="Arial"/>
          <w:b/>
          <w:bCs/>
          <w:i/>
          <w:iCs/>
        </w:rPr>
      </w:pPr>
    </w:p>
    <w:p w:rsidR="001004E7" w:rsidRPr="006F6538" w:rsidRDefault="001004E7" w:rsidP="001004E7">
      <w:pPr>
        <w:pStyle w:val="Heading2"/>
        <w:ind w:left="720" w:hanging="720"/>
        <w:rPr>
          <w:rFonts w:ascii="Arial" w:hAnsi="Arial" w:cs="Arial"/>
          <w:b w:val="0"/>
          <w:bCs/>
          <w:i/>
          <w:iCs/>
          <w:lang w:val="en-US"/>
        </w:rPr>
      </w:pPr>
      <w:r w:rsidRPr="00C12801">
        <w:rPr>
          <w:rFonts w:ascii="Arial" w:hAnsi="Arial" w:cs="Arial"/>
          <w:lang w:val="en-US"/>
        </w:rPr>
        <w:t>3.</w:t>
      </w:r>
      <w:r w:rsidRPr="00C12801">
        <w:rPr>
          <w:rFonts w:ascii="Arial" w:hAnsi="Arial" w:cs="Arial"/>
          <w:lang w:val="en-US"/>
        </w:rPr>
        <w:tab/>
      </w:r>
      <w:r w:rsidR="005716F6" w:rsidRPr="005716F6">
        <w:rPr>
          <w:rFonts w:ascii="Arial" w:hAnsi="Arial" w:cs="Arial"/>
        </w:rPr>
        <w:t>TÓM TẮT</w:t>
      </w:r>
      <w:r w:rsidR="005716F6">
        <w:rPr>
          <w:rFonts w:ascii="Arial" w:hAnsi="Arial" w:cs="Arial"/>
          <w:b w:val="0"/>
        </w:rPr>
        <w:t xml:space="preserve"> </w:t>
      </w:r>
      <w:r w:rsidRPr="00C12801">
        <w:rPr>
          <w:rFonts w:ascii="Arial" w:hAnsi="Arial" w:cs="Arial"/>
          <w:lang w:val="en-US"/>
        </w:rPr>
        <w:t xml:space="preserve">CÁC CHÍNH SÁCH KẾ TOÁN CHỦ YẾU </w:t>
      </w:r>
      <w:r>
        <w:rPr>
          <w:rFonts w:ascii="Arial" w:hAnsi="Arial" w:cs="Arial"/>
          <w:b w:val="0"/>
          <w:bCs/>
          <w:lang w:val="en-US"/>
        </w:rPr>
        <w:t>(</w:t>
      </w:r>
      <w:r>
        <w:rPr>
          <w:rFonts w:ascii="Arial" w:hAnsi="Arial" w:cs="Arial"/>
          <w:b w:val="0"/>
          <w:bCs/>
          <w:caps w:val="0"/>
          <w:lang w:val="en-US"/>
        </w:rPr>
        <w:t>tiếp theo</w:t>
      </w:r>
      <w:r>
        <w:rPr>
          <w:rFonts w:ascii="Arial" w:hAnsi="Arial" w:cs="Arial"/>
          <w:b w:val="0"/>
          <w:bCs/>
          <w:lang w:val="en-US"/>
        </w:rPr>
        <w:t>)</w:t>
      </w:r>
    </w:p>
    <w:p w:rsidR="001004E7" w:rsidRDefault="001004E7" w:rsidP="001004E7">
      <w:pPr>
        <w:overflowPunct/>
        <w:ind w:left="720" w:hanging="720"/>
        <w:textAlignment w:val="auto"/>
        <w:rPr>
          <w:rFonts w:ascii="Arial" w:hAnsi="Arial" w:cs="Arial"/>
          <w:b/>
          <w:bCs/>
          <w:i/>
          <w:iCs/>
        </w:rPr>
      </w:pPr>
    </w:p>
    <w:p w:rsidR="001004E7" w:rsidRPr="006F6538" w:rsidRDefault="001004E7" w:rsidP="001004E7">
      <w:pPr>
        <w:overflowPunct/>
        <w:ind w:left="720" w:hanging="720"/>
        <w:textAlignment w:val="auto"/>
        <w:rPr>
          <w:rFonts w:ascii="Arial" w:hAnsi="Arial" w:cs="Arial"/>
          <w:b/>
          <w:bCs/>
          <w:i/>
          <w:iCs/>
        </w:rPr>
      </w:pPr>
      <w:r>
        <w:rPr>
          <w:rFonts w:ascii="Arial" w:hAnsi="Arial" w:cs="Arial"/>
          <w:b/>
          <w:bCs/>
          <w:i/>
          <w:iCs/>
        </w:rPr>
        <w:t>3.18</w:t>
      </w:r>
      <w:r>
        <w:rPr>
          <w:rFonts w:ascii="Arial" w:hAnsi="Arial" w:cs="Arial"/>
          <w:b/>
          <w:bCs/>
          <w:i/>
          <w:iCs/>
        </w:rPr>
        <w:tab/>
        <w:t xml:space="preserve">Thuế thu nhập doanh nghiệp </w:t>
      </w:r>
      <w:r w:rsidRPr="00C12801">
        <w:rPr>
          <w:rFonts w:ascii="Arial" w:hAnsi="Arial" w:cs="Arial"/>
          <w:bCs/>
          <w:iCs/>
        </w:rPr>
        <w:t>(tiếp theo)</w:t>
      </w:r>
    </w:p>
    <w:p w:rsidR="001004E7" w:rsidRPr="006F6538" w:rsidRDefault="001004E7" w:rsidP="001004E7">
      <w:pPr>
        <w:overflowPunct/>
        <w:spacing w:before="120"/>
        <w:ind w:left="720"/>
        <w:jc w:val="both"/>
        <w:textAlignment w:val="auto"/>
        <w:rPr>
          <w:rFonts w:ascii="Arial" w:hAnsi="Arial" w:cs="Arial"/>
          <w:bCs/>
          <w:i/>
          <w:iCs/>
        </w:rPr>
      </w:pPr>
      <w:r>
        <w:rPr>
          <w:rFonts w:ascii="Arial" w:hAnsi="Arial" w:cs="Arial"/>
          <w:bCs/>
          <w:i/>
          <w:iCs/>
        </w:rPr>
        <w:t>Thuế thu nhập</w:t>
      </w:r>
      <w:r w:rsidRPr="00C12801">
        <w:rPr>
          <w:rFonts w:ascii="Arial" w:hAnsi="Arial" w:cs="Arial"/>
          <w:bCs/>
          <w:i/>
          <w:iCs/>
        </w:rPr>
        <w:t xml:space="preserve"> hoãn</w:t>
      </w:r>
      <w:r>
        <w:rPr>
          <w:rFonts w:ascii="Arial" w:hAnsi="Arial" w:cs="Arial"/>
          <w:bCs/>
          <w:i/>
          <w:iCs/>
        </w:rPr>
        <w:t xml:space="preserve"> </w:t>
      </w:r>
      <w:r w:rsidRPr="00C12801">
        <w:rPr>
          <w:rFonts w:ascii="Arial" w:hAnsi="Arial" w:cs="Arial"/>
          <w:bCs/>
          <w:i/>
          <w:iCs/>
        </w:rPr>
        <w:t>lại</w:t>
      </w:r>
      <w:r>
        <w:rPr>
          <w:rFonts w:ascii="Arial" w:hAnsi="Arial" w:cs="Arial"/>
          <w:bCs/>
          <w:i/>
          <w:iCs/>
        </w:rPr>
        <w:t xml:space="preserve"> </w:t>
      </w:r>
      <w:r w:rsidRPr="00C12801">
        <w:rPr>
          <w:rFonts w:ascii="Arial" w:hAnsi="Arial" w:cs="Arial"/>
          <w:bCs/>
          <w:iCs/>
        </w:rPr>
        <w:t>(tiếp theo)</w:t>
      </w:r>
    </w:p>
    <w:p w:rsidR="00C72A97" w:rsidRPr="006F6538" w:rsidRDefault="003C697A" w:rsidP="00FE1DEE">
      <w:pPr>
        <w:overflowPunct/>
        <w:spacing w:before="120"/>
        <w:ind w:left="720"/>
        <w:jc w:val="both"/>
        <w:textAlignment w:val="auto"/>
        <w:rPr>
          <w:rFonts w:ascii="Arial" w:hAnsi="Arial" w:cs="Arial"/>
          <w:bCs/>
          <w:iCs/>
        </w:rPr>
      </w:pPr>
      <w:r>
        <w:rPr>
          <w:rFonts w:ascii="Arial" w:hAnsi="Arial" w:cs="Arial"/>
          <w:bCs/>
          <w:iCs/>
        </w:rPr>
        <w:t>Thuế thu nhập</w:t>
      </w:r>
      <w:r w:rsidR="00C12801" w:rsidRPr="00C12801">
        <w:rPr>
          <w:rFonts w:ascii="Arial" w:hAnsi="Arial" w:cs="Arial"/>
          <w:bCs/>
          <w:iCs/>
        </w:rPr>
        <w:t xml:space="preserve"> hoãn lại được ghi nhận vào kết quả hoạt động kinh doanh </w:t>
      </w:r>
      <w:r w:rsidR="0037218B">
        <w:rPr>
          <w:rFonts w:ascii="Arial" w:hAnsi="Arial" w:cs="Arial"/>
          <w:bCs/>
          <w:iCs/>
        </w:rPr>
        <w:t xml:space="preserve">riêng </w:t>
      </w:r>
      <w:r w:rsidR="004C4384" w:rsidRPr="005C6BB4">
        <w:rPr>
          <w:rFonts w:ascii="Arial" w:hAnsi="Arial" w:cs="Arial"/>
        </w:rPr>
        <w:t>giữa niên độ</w:t>
      </w:r>
      <w:r w:rsidR="004C4384" w:rsidRPr="00C12801">
        <w:rPr>
          <w:rFonts w:ascii="Arial" w:hAnsi="Arial" w:cs="Arial"/>
          <w:bCs/>
          <w:iCs/>
        </w:rPr>
        <w:t xml:space="preserve"> </w:t>
      </w:r>
      <w:r w:rsidR="00C12801" w:rsidRPr="00C12801">
        <w:rPr>
          <w:rFonts w:ascii="Arial" w:hAnsi="Arial" w:cs="Arial"/>
          <w:bCs/>
          <w:iCs/>
        </w:rPr>
        <w:t xml:space="preserve">ngoại trừ trường hợp </w:t>
      </w:r>
      <w:r>
        <w:rPr>
          <w:rFonts w:ascii="Arial" w:hAnsi="Arial" w:cs="Arial"/>
          <w:bCs/>
          <w:iCs/>
        </w:rPr>
        <w:t>thuế thu nhập</w:t>
      </w:r>
      <w:r w:rsidR="00C12801" w:rsidRPr="00C12801">
        <w:rPr>
          <w:rFonts w:ascii="Arial" w:hAnsi="Arial" w:cs="Arial"/>
          <w:bCs/>
          <w:iCs/>
        </w:rPr>
        <w:t xml:space="preserve"> phát sinh liên quan đến một khoản mục được ghi thẳng vào vốn chủ sở hữu, trong trường hợp này, </w:t>
      </w:r>
      <w:r>
        <w:rPr>
          <w:rFonts w:ascii="Arial" w:hAnsi="Arial" w:cs="Arial"/>
          <w:bCs/>
          <w:iCs/>
        </w:rPr>
        <w:t>thuế thu nhập</w:t>
      </w:r>
      <w:r w:rsidR="00C12801" w:rsidRPr="00C12801">
        <w:rPr>
          <w:rFonts w:ascii="Arial" w:hAnsi="Arial" w:cs="Arial"/>
          <w:bCs/>
          <w:iCs/>
        </w:rPr>
        <w:t xml:space="preserve"> hoãn lại cũng được ghi nhận trực tiếp vào vốn chủ sở hữu.</w:t>
      </w:r>
    </w:p>
    <w:p w:rsidR="00B04F52" w:rsidRPr="006F6538" w:rsidRDefault="00C12801" w:rsidP="00FE1DEE">
      <w:pPr>
        <w:overflowPunct/>
        <w:spacing w:before="120"/>
        <w:ind w:left="720"/>
        <w:jc w:val="both"/>
        <w:textAlignment w:val="auto"/>
        <w:rPr>
          <w:rFonts w:ascii="Arial" w:hAnsi="Arial" w:cs="Arial"/>
          <w:bCs/>
          <w:iCs/>
        </w:rPr>
      </w:pPr>
      <w:r w:rsidRPr="00C12801">
        <w:rPr>
          <w:rFonts w:ascii="Arial" w:hAnsi="Arial" w:cs="Arial"/>
          <w:bCs/>
          <w:iCs/>
          <w:color w:val="000000"/>
          <w:lang w:val="de-DE"/>
        </w:rPr>
        <w:t xml:space="preserve">Công ty </w:t>
      </w:r>
      <w:r w:rsidRPr="00C12801">
        <w:rPr>
          <w:rFonts w:ascii="Arial" w:hAnsi="Arial" w:cs="Arial"/>
          <w:bCs/>
          <w:iCs/>
        </w:rPr>
        <w:t xml:space="preserve">chỉ được bù trừ các tài sản </w:t>
      </w:r>
      <w:r w:rsidR="003C697A">
        <w:rPr>
          <w:rFonts w:ascii="Arial" w:hAnsi="Arial" w:cs="Arial"/>
          <w:bCs/>
          <w:iCs/>
        </w:rPr>
        <w:t>thuế thu nhập</w:t>
      </w:r>
      <w:r w:rsidRPr="00C12801">
        <w:rPr>
          <w:rFonts w:ascii="Arial" w:hAnsi="Arial" w:cs="Arial"/>
          <w:bCs/>
          <w:iCs/>
        </w:rPr>
        <w:t xml:space="preserve"> hoãn lại và </w:t>
      </w:r>
      <w:r w:rsidR="003C697A">
        <w:rPr>
          <w:rFonts w:ascii="Arial" w:hAnsi="Arial" w:cs="Arial"/>
          <w:bCs/>
          <w:iCs/>
        </w:rPr>
        <w:t>thuế thu nhập</w:t>
      </w:r>
      <w:r w:rsidRPr="00C12801">
        <w:rPr>
          <w:rFonts w:ascii="Arial" w:hAnsi="Arial" w:cs="Arial"/>
          <w:bCs/>
          <w:iCs/>
        </w:rPr>
        <w:t xml:space="preserve"> hoãn lại phải trả khi </w:t>
      </w:r>
      <w:r w:rsidR="00CA6BC0">
        <w:rPr>
          <w:rFonts w:ascii="Arial" w:hAnsi="Arial" w:cs="Arial"/>
          <w:bCs/>
          <w:iCs/>
        </w:rPr>
        <w:t>C</w:t>
      </w:r>
      <w:r w:rsidRPr="00C12801">
        <w:rPr>
          <w:rFonts w:ascii="Arial" w:hAnsi="Arial" w:cs="Arial"/>
          <w:bCs/>
          <w:iCs/>
        </w:rPr>
        <w:t xml:space="preserve">ông ty có quyền hợp pháp được bù trừ giữa tài sản </w:t>
      </w:r>
      <w:r w:rsidR="003C697A">
        <w:rPr>
          <w:rFonts w:ascii="Arial" w:hAnsi="Arial" w:cs="Arial"/>
          <w:bCs/>
          <w:iCs/>
        </w:rPr>
        <w:t>thuế thu nhập</w:t>
      </w:r>
      <w:r w:rsidRPr="00C12801">
        <w:rPr>
          <w:rFonts w:ascii="Arial" w:hAnsi="Arial" w:cs="Arial"/>
          <w:bCs/>
          <w:iCs/>
        </w:rPr>
        <w:t xml:space="preserve"> hiện hành với </w:t>
      </w:r>
      <w:r w:rsidR="003C697A">
        <w:rPr>
          <w:rFonts w:ascii="Arial" w:hAnsi="Arial" w:cs="Arial"/>
          <w:bCs/>
          <w:iCs/>
        </w:rPr>
        <w:t>thuế thu nhập</w:t>
      </w:r>
      <w:r w:rsidRPr="00C12801">
        <w:rPr>
          <w:rFonts w:ascii="Arial" w:hAnsi="Arial" w:cs="Arial"/>
          <w:bCs/>
          <w:iCs/>
        </w:rPr>
        <w:t xml:space="preserve"> hiện hành phải nộp liên quan tới </w:t>
      </w:r>
      <w:r w:rsidR="003C697A">
        <w:rPr>
          <w:rFonts w:ascii="Arial" w:hAnsi="Arial" w:cs="Arial"/>
          <w:bCs/>
          <w:iCs/>
        </w:rPr>
        <w:t>thuế thu nhập</w:t>
      </w:r>
      <w:r w:rsidRPr="00C12801">
        <w:rPr>
          <w:rFonts w:ascii="Arial" w:hAnsi="Arial" w:cs="Arial"/>
          <w:bCs/>
          <w:iCs/>
        </w:rPr>
        <w:t xml:space="preserve"> được quản lý bởi cùng một cơ quan thuế đối với cùng một đơn vị chịu thuế và </w:t>
      </w:r>
      <w:r w:rsidR="00CA6BC0">
        <w:rPr>
          <w:rFonts w:ascii="Arial" w:hAnsi="Arial" w:cs="Arial"/>
          <w:bCs/>
          <w:iCs/>
          <w:color w:val="000000"/>
          <w:lang w:val="de-DE"/>
        </w:rPr>
        <w:t>C</w:t>
      </w:r>
      <w:r w:rsidRPr="00C12801">
        <w:rPr>
          <w:rFonts w:ascii="Arial" w:hAnsi="Arial" w:cs="Arial"/>
          <w:bCs/>
          <w:iCs/>
          <w:color w:val="000000"/>
          <w:lang w:val="de-DE"/>
        </w:rPr>
        <w:t xml:space="preserve">ông ty </w:t>
      </w:r>
      <w:r w:rsidRPr="00C12801">
        <w:rPr>
          <w:rFonts w:ascii="Arial" w:hAnsi="Arial" w:cs="Arial"/>
          <w:bCs/>
          <w:iCs/>
        </w:rPr>
        <w:t xml:space="preserve">dự định thanh toán </w:t>
      </w:r>
      <w:r w:rsidR="003C697A">
        <w:rPr>
          <w:rFonts w:ascii="Arial" w:hAnsi="Arial" w:cs="Arial"/>
          <w:bCs/>
          <w:iCs/>
        </w:rPr>
        <w:t>thuế thu nhập</w:t>
      </w:r>
      <w:r w:rsidRPr="00C12801">
        <w:rPr>
          <w:rFonts w:ascii="Arial" w:hAnsi="Arial" w:cs="Arial"/>
          <w:bCs/>
          <w:iCs/>
        </w:rPr>
        <w:t xml:space="preserve"> hiện hành phải trả và tài sản </w:t>
      </w:r>
      <w:r w:rsidR="003C697A">
        <w:rPr>
          <w:rFonts w:ascii="Arial" w:hAnsi="Arial" w:cs="Arial"/>
          <w:bCs/>
          <w:iCs/>
        </w:rPr>
        <w:t>thuế thu nhập</w:t>
      </w:r>
      <w:r w:rsidRPr="00C12801">
        <w:rPr>
          <w:rFonts w:ascii="Arial" w:hAnsi="Arial" w:cs="Arial"/>
          <w:bCs/>
          <w:iCs/>
        </w:rPr>
        <w:t xml:space="preserve"> hiện hành trên cơ sở thuần.</w:t>
      </w:r>
    </w:p>
    <w:p w:rsidR="00B77182" w:rsidRPr="006F6538" w:rsidRDefault="00B77182" w:rsidP="00B77182">
      <w:pPr>
        <w:overflowPunct/>
        <w:ind w:left="720" w:hanging="720"/>
        <w:textAlignment w:val="auto"/>
        <w:outlineLvl w:val="2"/>
        <w:rPr>
          <w:rFonts w:ascii="Arial" w:hAnsi="Arial" w:cs="Arial"/>
          <w:b/>
          <w:bCs/>
          <w:i/>
          <w:iCs/>
        </w:rPr>
      </w:pPr>
    </w:p>
    <w:p w:rsidR="00B77182" w:rsidRPr="006F6538" w:rsidRDefault="00487F2E" w:rsidP="00B77182">
      <w:pPr>
        <w:overflowPunct/>
        <w:ind w:left="720" w:hanging="720"/>
        <w:textAlignment w:val="auto"/>
        <w:outlineLvl w:val="2"/>
        <w:rPr>
          <w:rFonts w:ascii="Arial" w:hAnsi="Arial" w:cs="Arial"/>
          <w:b/>
          <w:bCs/>
          <w:i/>
          <w:iCs/>
        </w:rPr>
      </w:pPr>
      <w:r>
        <w:rPr>
          <w:rFonts w:ascii="Arial" w:hAnsi="Arial" w:cs="Arial"/>
          <w:b/>
          <w:bCs/>
          <w:i/>
          <w:iCs/>
        </w:rPr>
        <w:t>3.</w:t>
      </w:r>
      <w:r w:rsidR="001004E7">
        <w:rPr>
          <w:rFonts w:ascii="Arial" w:hAnsi="Arial" w:cs="Arial"/>
          <w:b/>
          <w:bCs/>
          <w:i/>
          <w:iCs/>
        </w:rPr>
        <w:t>19</w:t>
      </w:r>
      <w:r>
        <w:rPr>
          <w:rFonts w:ascii="Arial" w:hAnsi="Arial" w:cs="Arial"/>
          <w:b/>
          <w:bCs/>
          <w:i/>
          <w:iCs/>
        </w:rPr>
        <w:tab/>
        <w:t>Các quỹ</w:t>
      </w:r>
    </w:p>
    <w:p w:rsidR="00ED7233" w:rsidRPr="00F71328" w:rsidRDefault="002B2523" w:rsidP="00ED7233">
      <w:pPr>
        <w:spacing w:before="120"/>
        <w:ind w:left="709"/>
        <w:jc w:val="both"/>
        <w:rPr>
          <w:rFonts w:ascii="Arial" w:hAnsi="Arial" w:cs="Arial"/>
        </w:rPr>
      </w:pPr>
      <w:r w:rsidRPr="007B3032">
        <w:rPr>
          <w:rFonts w:ascii="Arial" w:hAnsi="Arial" w:cs="Arial"/>
        </w:rPr>
        <w:t>Công ty sử dụng lợi nhuận sau thuế hàng năm để trích lập các quỹ theo quy định tại Thông tư số 11/2000/TT-BTC do Bộ Tài chính ban hành ngày 1 tháng 2 năm 2000 như sau:</w:t>
      </w:r>
    </w:p>
    <w:p w:rsidR="00ED7233" w:rsidRDefault="00ED7233" w:rsidP="00ED7233">
      <w:pPr>
        <w:ind w:left="697"/>
        <w:jc w:val="both"/>
        <w:rPr>
          <w:rFonts w:ascii="Arial" w:hAnsi="Arial" w:cs="Arial"/>
        </w:rPr>
      </w:pPr>
    </w:p>
    <w:tbl>
      <w:tblPr>
        <w:tblW w:w="0" w:type="auto"/>
        <w:tblInd w:w="817" w:type="dxa"/>
        <w:tblLayout w:type="fixed"/>
        <w:tblLook w:val="01E0"/>
      </w:tblPr>
      <w:tblGrid>
        <w:gridCol w:w="2931"/>
        <w:gridCol w:w="3306"/>
        <w:gridCol w:w="1928"/>
      </w:tblGrid>
      <w:tr w:rsidR="00ED7233" w:rsidRPr="00F71328" w:rsidTr="005916AB">
        <w:tc>
          <w:tcPr>
            <w:tcW w:w="2931" w:type="dxa"/>
            <w:shd w:val="clear" w:color="auto" w:fill="auto"/>
          </w:tcPr>
          <w:p w:rsidR="00ED7233" w:rsidRDefault="00ED7233" w:rsidP="000D2E5E">
            <w:pPr>
              <w:jc w:val="both"/>
              <w:rPr>
                <w:rFonts w:ascii="Arial" w:hAnsi="Arial" w:cs="Arial"/>
                <w:i/>
              </w:rPr>
            </w:pPr>
          </w:p>
        </w:tc>
        <w:tc>
          <w:tcPr>
            <w:tcW w:w="3306" w:type="dxa"/>
            <w:shd w:val="clear" w:color="auto" w:fill="auto"/>
            <w:vAlign w:val="bottom"/>
          </w:tcPr>
          <w:p w:rsidR="00ED7233" w:rsidRDefault="00ED7233" w:rsidP="005916AB">
            <w:pPr>
              <w:pBdr>
                <w:bottom w:val="single" w:sz="4" w:space="1" w:color="auto"/>
              </w:pBdr>
              <w:ind w:left="-85"/>
              <w:jc w:val="right"/>
              <w:rPr>
                <w:rFonts w:ascii="Arial" w:hAnsi="Arial" w:cs="Arial"/>
                <w:i/>
              </w:rPr>
            </w:pPr>
            <w:r w:rsidRPr="006C0FBD">
              <w:rPr>
                <w:rFonts w:ascii="Arial" w:hAnsi="Arial" w:cs="Arial"/>
                <w:i/>
              </w:rPr>
              <w:t>Mức trích lập từ lợi nhuận sau thuế</w:t>
            </w:r>
          </w:p>
        </w:tc>
        <w:tc>
          <w:tcPr>
            <w:tcW w:w="1928" w:type="dxa"/>
            <w:shd w:val="clear" w:color="auto" w:fill="auto"/>
            <w:vAlign w:val="bottom"/>
          </w:tcPr>
          <w:p w:rsidR="00ED7233" w:rsidRDefault="00ED7233" w:rsidP="005916AB">
            <w:pPr>
              <w:pBdr>
                <w:bottom w:val="single" w:sz="4" w:space="1" w:color="auto"/>
              </w:pBdr>
              <w:ind w:right="-86"/>
              <w:jc w:val="right"/>
              <w:rPr>
                <w:rFonts w:ascii="Arial" w:hAnsi="Arial" w:cs="Arial"/>
                <w:i/>
              </w:rPr>
            </w:pPr>
            <w:r w:rsidRPr="006C0FBD">
              <w:rPr>
                <w:rFonts w:ascii="Arial" w:hAnsi="Arial" w:cs="Arial"/>
                <w:i/>
              </w:rPr>
              <w:t>Mức trích lập tối đa</w:t>
            </w:r>
          </w:p>
        </w:tc>
      </w:tr>
      <w:tr w:rsidR="00ED7233" w:rsidRPr="00B53D07" w:rsidTr="000D2E5E">
        <w:tc>
          <w:tcPr>
            <w:tcW w:w="2931" w:type="dxa"/>
            <w:shd w:val="clear" w:color="auto" w:fill="auto"/>
          </w:tcPr>
          <w:p w:rsidR="00ED7233" w:rsidRPr="00B53D07" w:rsidRDefault="00ED7233" w:rsidP="000D2E5E">
            <w:pPr>
              <w:jc w:val="both"/>
              <w:rPr>
                <w:rFonts w:ascii="Arial" w:hAnsi="Arial" w:cs="Arial"/>
                <w:i/>
                <w:sz w:val="12"/>
                <w:szCs w:val="12"/>
              </w:rPr>
            </w:pPr>
          </w:p>
        </w:tc>
        <w:tc>
          <w:tcPr>
            <w:tcW w:w="3306" w:type="dxa"/>
            <w:shd w:val="clear" w:color="auto" w:fill="auto"/>
          </w:tcPr>
          <w:p w:rsidR="00ED7233" w:rsidRPr="00B53D07" w:rsidRDefault="00ED7233" w:rsidP="000D2E5E">
            <w:pPr>
              <w:ind w:left="-85"/>
              <w:jc w:val="right"/>
              <w:rPr>
                <w:rFonts w:ascii="Arial" w:hAnsi="Arial" w:cs="Arial"/>
                <w:i/>
                <w:sz w:val="12"/>
                <w:szCs w:val="12"/>
              </w:rPr>
            </w:pPr>
          </w:p>
        </w:tc>
        <w:tc>
          <w:tcPr>
            <w:tcW w:w="1928" w:type="dxa"/>
            <w:shd w:val="clear" w:color="auto" w:fill="auto"/>
            <w:vAlign w:val="bottom"/>
          </w:tcPr>
          <w:p w:rsidR="00ED7233" w:rsidRPr="00B53D07" w:rsidRDefault="00ED7233" w:rsidP="00425553">
            <w:pPr>
              <w:ind w:right="-86"/>
              <w:jc w:val="center"/>
              <w:rPr>
                <w:rFonts w:ascii="Arial" w:hAnsi="Arial" w:cs="Arial"/>
                <w:i/>
                <w:sz w:val="12"/>
                <w:szCs w:val="12"/>
              </w:rPr>
            </w:pPr>
          </w:p>
        </w:tc>
      </w:tr>
      <w:tr w:rsidR="00ED7233" w:rsidRPr="00F71328" w:rsidTr="007C1ABF">
        <w:trPr>
          <w:trHeight w:val="80"/>
        </w:trPr>
        <w:tc>
          <w:tcPr>
            <w:tcW w:w="2931" w:type="dxa"/>
            <w:shd w:val="clear" w:color="auto" w:fill="auto"/>
          </w:tcPr>
          <w:p w:rsidR="00ED7233" w:rsidRDefault="00ED7233" w:rsidP="000D2E5E">
            <w:pPr>
              <w:ind w:left="-108"/>
              <w:jc w:val="both"/>
              <w:rPr>
                <w:rFonts w:ascii="Arial" w:hAnsi="Arial" w:cs="Arial"/>
              </w:rPr>
            </w:pPr>
            <w:r w:rsidRPr="006C0FBD">
              <w:rPr>
                <w:rFonts w:ascii="Arial" w:hAnsi="Arial" w:cs="Arial"/>
              </w:rPr>
              <w:t>Quỹ dự trữ bổ sung vốn điều lệ</w:t>
            </w:r>
          </w:p>
        </w:tc>
        <w:tc>
          <w:tcPr>
            <w:tcW w:w="3306" w:type="dxa"/>
            <w:shd w:val="clear" w:color="auto" w:fill="auto"/>
          </w:tcPr>
          <w:p w:rsidR="00ED7233" w:rsidRDefault="00ED7233" w:rsidP="00B53D07">
            <w:pPr>
              <w:jc w:val="right"/>
              <w:rPr>
                <w:rFonts w:ascii="Arial" w:hAnsi="Arial" w:cs="Arial"/>
              </w:rPr>
            </w:pPr>
            <w:r w:rsidRPr="006C0FBD">
              <w:rPr>
                <w:rFonts w:ascii="Arial" w:hAnsi="Arial" w:cs="Arial"/>
              </w:rPr>
              <w:t>5%</w:t>
            </w:r>
          </w:p>
        </w:tc>
        <w:tc>
          <w:tcPr>
            <w:tcW w:w="1928" w:type="dxa"/>
            <w:shd w:val="clear" w:color="auto" w:fill="auto"/>
          </w:tcPr>
          <w:p w:rsidR="00ED7233" w:rsidRDefault="000E54C1" w:rsidP="00425553">
            <w:pPr>
              <w:ind w:right="-86"/>
              <w:jc w:val="center"/>
              <w:rPr>
                <w:rFonts w:ascii="Arial" w:hAnsi="Arial" w:cs="Arial"/>
              </w:rPr>
            </w:pPr>
            <w:r>
              <w:rPr>
                <w:rFonts w:ascii="Arial" w:hAnsi="Arial" w:cs="Arial"/>
              </w:rPr>
              <w:t>1</w:t>
            </w:r>
            <w:r w:rsidR="00ED7233" w:rsidRPr="006C0FBD">
              <w:rPr>
                <w:rFonts w:ascii="Arial" w:hAnsi="Arial" w:cs="Arial"/>
              </w:rPr>
              <w:t>0% vốn điều lệ</w:t>
            </w:r>
          </w:p>
        </w:tc>
      </w:tr>
      <w:tr w:rsidR="00ED7233" w:rsidRPr="00F71328" w:rsidTr="000D2E5E">
        <w:tc>
          <w:tcPr>
            <w:tcW w:w="2931" w:type="dxa"/>
            <w:shd w:val="clear" w:color="auto" w:fill="auto"/>
          </w:tcPr>
          <w:p w:rsidR="00ED7233" w:rsidRPr="00F71328" w:rsidRDefault="00613001" w:rsidP="000D2E5E">
            <w:pPr>
              <w:ind w:left="-108"/>
              <w:jc w:val="both"/>
              <w:rPr>
                <w:rFonts w:ascii="Arial" w:hAnsi="Arial" w:cs="Arial"/>
              </w:rPr>
            </w:pPr>
            <w:r w:rsidRPr="007B3032">
              <w:rPr>
                <w:rFonts w:ascii="Arial" w:hAnsi="Arial" w:cs="Arial"/>
              </w:rPr>
              <w:t xml:space="preserve">Quỹ </w:t>
            </w:r>
            <w:r>
              <w:rPr>
                <w:rFonts w:ascii="Arial" w:hAnsi="Arial" w:cs="Arial"/>
              </w:rPr>
              <w:t>d</w:t>
            </w:r>
            <w:r w:rsidRPr="007B3032">
              <w:rPr>
                <w:rFonts w:ascii="Arial" w:hAnsi="Arial" w:cs="Arial"/>
              </w:rPr>
              <w:t>ự trữ bắt buộc</w:t>
            </w:r>
          </w:p>
        </w:tc>
        <w:tc>
          <w:tcPr>
            <w:tcW w:w="3306" w:type="dxa"/>
            <w:shd w:val="clear" w:color="auto" w:fill="auto"/>
          </w:tcPr>
          <w:p w:rsidR="00ED7233" w:rsidRPr="00F71328" w:rsidRDefault="00ED7233" w:rsidP="00B53D07">
            <w:pPr>
              <w:jc w:val="right"/>
              <w:rPr>
                <w:rFonts w:ascii="Arial" w:hAnsi="Arial" w:cs="Arial"/>
              </w:rPr>
            </w:pPr>
            <w:r w:rsidRPr="006C0FBD">
              <w:rPr>
                <w:rFonts w:ascii="Arial" w:hAnsi="Arial" w:cs="Arial"/>
              </w:rPr>
              <w:t>5%</w:t>
            </w:r>
          </w:p>
        </w:tc>
        <w:tc>
          <w:tcPr>
            <w:tcW w:w="1928" w:type="dxa"/>
            <w:shd w:val="clear" w:color="auto" w:fill="auto"/>
          </w:tcPr>
          <w:p w:rsidR="00ED7233" w:rsidRPr="00F71328" w:rsidRDefault="00ED7233" w:rsidP="00425553">
            <w:pPr>
              <w:ind w:right="-86"/>
              <w:jc w:val="center"/>
              <w:rPr>
                <w:rFonts w:ascii="Arial" w:hAnsi="Arial" w:cs="Arial"/>
              </w:rPr>
            </w:pPr>
            <w:r w:rsidRPr="006C0FBD">
              <w:rPr>
                <w:rFonts w:ascii="Arial" w:hAnsi="Arial" w:cs="Arial"/>
              </w:rPr>
              <w:t>10% vốn điều lệ</w:t>
            </w:r>
          </w:p>
        </w:tc>
      </w:tr>
    </w:tbl>
    <w:p w:rsidR="00ED7233" w:rsidRDefault="00ED7233" w:rsidP="00ED7233">
      <w:pPr>
        <w:widowControl w:val="0"/>
        <w:ind w:left="700" w:right="58"/>
        <w:jc w:val="both"/>
        <w:rPr>
          <w:rFonts w:ascii="Arial" w:hAnsi="Arial" w:cs="Arial"/>
          <w:w w:val="103"/>
        </w:rPr>
      </w:pPr>
    </w:p>
    <w:p w:rsidR="00B77182" w:rsidRPr="006F6538" w:rsidRDefault="00195EFB" w:rsidP="00195EFB">
      <w:pPr>
        <w:pStyle w:val="BodyTextIndent"/>
        <w:ind w:firstLine="1"/>
        <w:rPr>
          <w:rFonts w:ascii="Arial" w:hAnsi="Arial" w:cs="Arial"/>
          <w:bCs/>
          <w:iCs/>
          <w:color w:val="000000"/>
        </w:rPr>
      </w:pPr>
      <w:r>
        <w:rPr>
          <w:rFonts w:ascii="Arial" w:hAnsi="Arial" w:cs="Arial"/>
          <w:bCs/>
          <w:iCs/>
          <w:color w:val="000000"/>
        </w:rPr>
        <w:tab/>
      </w:r>
      <w:r w:rsidR="00C12801" w:rsidRPr="00C12801">
        <w:rPr>
          <w:rFonts w:ascii="Arial" w:hAnsi="Arial" w:cs="Arial"/>
          <w:bCs/>
          <w:iCs/>
          <w:color w:val="000000"/>
        </w:rPr>
        <w:t>Các quỹ khác được trích lập theo Nghị quyết của Đại hội đồng Cổ đông.</w:t>
      </w:r>
    </w:p>
    <w:p w:rsidR="00E03BFA" w:rsidRDefault="00E03BFA" w:rsidP="00F326C3">
      <w:pPr>
        <w:pStyle w:val="Style1"/>
        <w:tabs>
          <w:tab w:val="clear" w:pos="357"/>
        </w:tabs>
        <w:spacing w:before="0" w:after="0"/>
        <w:ind w:left="720" w:hanging="720"/>
        <w:rPr>
          <w:rFonts w:ascii="Arial" w:hAnsi="Arial" w:cs="Arial"/>
        </w:rPr>
      </w:pPr>
    </w:p>
    <w:p w:rsidR="00195EFB" w:rsidRDefault="00195EFB" w:rsidP="00195EFB">
      <w:pPr>
        <w:pStyle w:val="Style1"/>
        <w:tabs>
          <w:tab w:val="clear" w:pos="357"/>
        </w:tabs>
        <w:spacing w:before="0" w:after="0"/>
        <w:ind w:left="720" w:hanging="720"/>
        <w:rPr>
          <w:rFonts w:ascii="Arial" w:hAnsi="Arial" w:cs="Arial"/>
        </w:rPr>
      </w:pPr>
      <w:r>
        <w:rPr>
          <w:rFonts w:ascii="Arial" w:hAnsi="Arial" w:cs="Arial"/>
        </w:rPr>
        <w:t>3.2</w:t>
      </w:r>
      <w:r w:rsidR="001004E7">
        <w:rPr>
          <w:rFonts w:ascii="Arial" w:hAnsi="Arial" w:cs="Arial"/>
        </w:rPr>
        <w:t>0</w:t>
      </w:r>
      <w:r>
        <w:rPr>
          <w:rFonts w:ascii="Arial" w:hAnsi="Arial" w:cs="Arial"/>
        </w:rPr>
        <w:tab/>
        <w:t>Phân chia lợi nhuận</w:t>
      </w:r>
    </w:p>
    <w:p w:rsidR="008E5FDA" w:rsidRPr="00195EFB" w:rsidRDefault="00195EFB" w:rsidP="006937B0">
      <w:pPr>
        <w:pStyle w:val="Style1"/>
        <w:tabs>
          <w:tab w:val="clear" w:pos="357"/>
        </w:tabs>
        <w:spacing w:after="0"/>
        <w:ind w:left="720" w:hanging="720"/>
        <w:rPr>
          <w:rFonts w:ascii="Arial" w:hAnsi="Arial" w:cs="Arial"/>
          <w:b w:val="0"/>
          <w:bCs/>
          <w:i w:val="0"/>
          <w:iCs/>
        </w:rPr>
      </w:pPr>
      <w:r>
        <w:rPr>
          <w:rFonts w:ascii="Arial" w:hAnsi="Arial" w:cs="Arial"/>
        </w:rPr>
        <w:tab/>
      </w:r>
      <w:r w:rsidR="00CE2FD8" w:rsidRPr="00195EFB">
        <w:rPr>
          <w:rFonts w:ascii="Arial" w:hAnsi="Arial" w:cs="Arial"/>
          <w:b w:val="0"/>
          <w:bCs/>
          <w:i w:val="0"/>
          <w:iCs/>
        </w:rPr>
        <w:t>Lợi nhuận thuần sau thuế thu nhập doanh nghiệp có thể được chia cho các</w:t>
      </w:r>
      <w:r w:rsidR="00DC7D4D" w:rsidRPr="00195EFB">
        <w:rPr>
          <w:rFonts w:ascii="Arial" w:hAnsi="Arial" w:cs="Arial"/>
          <w:b w:val="0"/>
          <w:bCs/>
          <w:i w:val="0"/>
          <w:iCs/>
        </w:rPr>
        <w:t xml:space="preserve"> </w:t>
      </w:r>
      <w:r w:rsidR="00CE2FD8" w:rsidRPr="00195EFB">
        <w:rPr>
          <w:rFonts w:ascii="Arial" w:hAnsi="Arial" w:cs="Arial"/>
          <w:b w:val="0"/>
          <w:bCs/>
          <w:i w:val="0"/>
          <w:iCs/>
        </w:rPr>
        <w:t>cổ đông sau khi được đại hội đồng cổ đông phê duyệt và sau khi đã trích lập các quỹ dự phòng theo Điều lệ Công ty và các quy định của pháp luật Việt Nam.</w:t>
      </w:r>
    </w:p>
    <w:p w:rsidR="00195EFB" w:rsidRPr="00CA6BC0" w:rsidRDefault="00195EFB" w:rsidP="00FE1DEE">
      <w:pPr>
        <w:pStyle w:val="Heading2"/>
        <w:rPr>
          <w:rFonts w:ascii="Arial" w:hAnsi="Arial" w:cs="Arial"/>
          <w:lang w:val="en-US"/>
        </w:rPr>
      </w:pPr>
    </w:p>
    <w:p w:rsidR="00195EFB" w:rsidRPr="00CA6BC0" w:rsidRDefault="00195EFB" w:rsidP="00FE1DEE">
      <w:pPr>
        <w:pStyle w:val="Heading2"/>
        <w:rPr>
          <w:rFonts w:ascii="Arial" w:hAnsi="Arial" w:cs="Arial"/>
          <w:lang w:val="en-US"/>
        </w:rPr>
      </w:pPr>
    </w:p>
    <w:p w:rsidR="00C72A97" w:rsidRPr="006F6538" w:rsidRDefault="00C12801" w:rsidP="00FE1DEE">
      <w:pPr>
        <w:pStyle w:val="Heading2"/>
        <w:rPr>
          <w:rFonts w:ascii="Arial" w:hAnsi="Arial" w:cs="Arial"/>
          <w:lang w:val="en-US"/>
        </w:rPr>
      </w:pPr>
      <w:r w:rsidRPr="00C12801">
        <w:rPr>
          <w:rFonts w:ascii="Arial" w:hAnsi="Arial" w:cs="Arial"/>
          <w:lang w:val="en-US"/>
        </w:rPr>
        <w:t>4.</w:t>
      </w:r>
      <w:r w:rsidRPr="00C12801">
        <w:rPr>
          <w:rFonts w:ascii="Arial" w:hAnsi="Arial" w:cs="Arial"/>
          <w:lang w:val="en-US"/>
        </w:rPr>
        <w:tab/>
        <w:t>TIỀN VÀ CÁC KHOẢN TƯƠNG ĐƯƠNG TIỀN</w:t>
      </w:r>
    </w:p>
    <w:p w:rsidR="00C72A97" w:rsidRPr="006F6538" w:rsidRDefault="00C72A97" w:rsidP="00FE1DEE">
      <w:pPr>
        <w:pStyle w:val="Toptabletext"/>
        <w:ind w:left="720"/>
        <w:rPr>
          <w:rFonts w:ascii="Arial" w:hAnsi="Arial" w:cs="Arial"/>
        </w:rPr>
      </w:pPr>
    </w:p>
    <w:p w:rsidR="00C72A97" w:rsidRPr="006F6538" w:rsidRDefault="00C12801" w:rsidP="00FE1DEE">
      <w:pPr>
        <w:pStyle w:val="Toptabletext"/>
        <w:ind w:left="720"/>
        <w:rPr>
          <w:rFonts w:ascii="Arial" w:hAnsi="Arial" w:cs="Arial"/>
          <w:b/>
        </w:rPr>
      </w:pPr>
      <w:r w:rsidRPr="00C12801">
        <w:rPr>
          <w:rFonts w:ascii="Arial" w:hAnsi="Arial" w:cs="Arial"/>
        </w:rPr>
        <w:t xml:space="preserve"> </w:t>
      </w:r>
      <w:r w:rsidR="003A2F3C">
        <w:rPr>
          <w:rFonts w:ascii="Arial" w:hAnsi="Arial" w:cs="Arial"/>
        </w:rPr>
        <w:t>VNĐ</w:t>
      </w:r>
    </w:p>
    <w:tbl>
      <w:tblPr>
        <w:tblW w:w="8190" w:type="dxa"/>
        <w:tblInd w:w="828" w:type="dxa"/>
        <w:tblLayout w:type="fixed"/>
        <w:tblLook w:val="0000"/>
      </w:tblPr>
      <w:tblGrid>
        <w:gridCol w:w="4404"/>
        <w:gridCol w:w="1889"/>
        <w:gridCol w:w="1897"/>
      </w:tblGrid>
      <w:tr w:rsidR="009047CB" w:rsidRPr="006F6538" w:rsidTr="007C1ABF">
        <w:trPr>
          <w:trHeight w:hRule="exact" w:val="517"/>
        </w:trPr>
        <w:tc>
          <w:tcPr>
            <w:tcW w:w="4404" w:type="dxa"/>
            <w:vAlign w:val="bottom"/>
          </w:tcPr>
          <w:p w:rsidR="009047CB" w:rsidRDefault="009047CB" w:rsidP="00417387">
            <w:pPr>
              <w:spacing w:before="60"/>
              <w:jc w:val="right"/>
              <w:rPr>
                <w:rFonts w:ascii="Arial" w:hAnsi="Arial" w:cs="Arial"/>
                <w:i/>
              </w:rPr>
            </w:pPr>
          </w:p>
        </w:tc>
        <w:tc>
          <w:tcPr>
            <w:tcW w:w="1889" w:type="dxa"/>
            <w:vAlign w:val="bottom"/>
          </w:tcPr>
          <w:p w:rsidR="009047CB" w:rsidRDefault="000A049D" w:rsidP="00417387">
            <w:pPr>
              <w:spacing w:before="60"/>
              <w:ind w:right="-86" w:hanging="63"/>
              <w:jc w:val="right"/>
              <w:rPr>
                <w:rFonts w:ascii="Arial" w:hAnsi="Arial" w:cs="Arial"/>
                <w:i/>
              </w:rPr>
            </w:pPr>
            <w:r w:rsidRPr="000A049D">
              <w:rPr>
                <w:rFonts w:ascii="Arial" w:hAnsi="Arial" w:cs="Arial"/>
                <w:i/>
              </w:rPr>
              <w:t>30 tháng 6</w:t>
            </w:r>
            <w:r w:rsidR="002E4BEE">
              <w:rPr>
                <w:rFonts w:ascii="Arial" w:hAnsi="Arial" w:cs="Arial"/>
                <w:i/>
              </w:rPr>
              <w:br/>
            </w:r>
            <w:r w:rsidRPr="000A049D">
              <w:rPr>
                <w:rFonts w:ascii="Arial" w:hAnsi="Arial" w:cs="Arial"/>
                <w:i/>
              </w:rPr>
              <w:t>năm 2013</w:t>
            </w:r>
          </w:p>
        </w:tc>
        <w:tc>
          <w:tcPr>
            <w:tcW w:w="1897" w:type="dxa"/>
            <w:vAlign w:val="bottom"/>
          </w:tcPr>
          <w:p w:rsidR="00A052A9" w:rsidRDefault="000A049D" w:rsidP="000A049D">
            <w:pPr>
              <w:spacing w:before="60"/>
              <w:ind w:right="-86" w:hanging="63"/>
              <w:jc w:val="right"/>
              <w:rPr>
                <w:rFonts w:ascii="Arial" w:hAnsi="Arial" w:cs="Arial"/>
                <w:i/>
              </w:rPr>
            </w:pPr>
            <w:r>
              <w:rPr>
                <w:rFonts w:ascii="Arial" w:hAnsi="Arial" w:cs="Arial"/>
                <w:i/>
              </w:rPr>
              <w:t>31 tháng 12</w:t>
            </w:r>
            <w:r w:rsidR="002E4BEE">
              <w:rPr>
                <w:rFonts w:ascii="Arial" w:hAnsi="Arial" w:cs="Arial"/>
                <w:i/>
              </w:rPr>
              <w:br/>
            </w:r>
            <w:r w:rsidRPr="000A049D">
              <w:rPr>
                <w:rFonts w:ascii="Arial" w:hAnsi="Arial" w:cs="Arial"/>
                <w:i/>
              </w:rPr>
              <w:t>năm 201</w:t>
            </w:r>
            <w:r>
              <w:rPr>
                <w:rFonts w:ascii="Arial" w:hAnsi="Arial" w:cs="Arial"/>
                <w:i/>
              </w:rPr>
              <w:t>2</w:t>
            </w:r>
          </w:p>
        </w:tc>
      </w:tr>
      <w:tr w:rsidR="00473A6E" w:rsidRPr="006F6538" w:rsidTr="007C1ABF">
        <w:tc>
          <w:tcPr>
            <w:tcW w:w="4404" w:type="dxa"/>
          </w:tcPr>
          <w:p w:rsidR="00473A6E" w:rsidRPr="006F6538" w:rsidRDefault="00473A6E" w:rsidP="00FE1DEE">
            <w:pPr>
              <w:pStyle w:val="Footer"/>
              <w:tabs>
                <w:tab w:val="clear" w:pos="4320"/>
                <w:tab w:val="clear" w:pos="8640"/>
              </w:tabs>
              <w:rPr>
                <w:rFonts w:ascii="Arial" w:hAnsi="Arial" w:cs="Arial"/>
                <w:lang w:val="en-US"/>
              </w:rPr>
            </w:pPr>
          </w:p>
        </w:tc>
        <w:tc>
          <w:tcPr>
            <w:tcW w:w="1889" w:type="dxa"/>
            <w:vAlign w:val="bottom"/>
          </w:tcPr>
          <w:p w:rsidR="00C12801" w:rsidRDefault="00C12801" w:rsidP="007C1ABF">
            <w:pPr>
              <w:ind w:right="-86"/>
              <w:jc w:val="right"/>
              <w:rPr>
                <w:rFonts w:ascii="Arial" w:hAnsi="Arial" w:cs="Arial"/>
              </w:rPr>
            </w:pPr>
          </w:p>
        </w:tc>
        <w:tc>
          <w:tcPr>
            <w:tcW w:w="1897" w:type="dxa"/>
            <w:vAlign w:val="bottom"/>
          </w:tcPr>
          <w:p w:rsidR="00C12801" w:rsidRDefault="00C12801" w:rsidP="007C1ABF">
            <w:pPr>
              <w:ind w:right="-86"/>
              <w:jc w:val="right"/>
              <w:rPr>
                <w:rFonts w:ascii="Arial" w:hAnsi="Arial" w:cs="Arial"/>
              </w:rPr>
            </w:pPr>
          </w:p>
        </w:tc>
      </w:tr>
      <w:tr w:rsidR="00176B1B" w:rsidRPr="006F6538" w:rsidTr="007C1ABF">
        <w:tc>
          <w:tcPr>
            <w:tcW w:w="4404" w:type="dxa"/>
          </w:tcPr>
          <w:p w:rsidR="00C32EDB" w:rsidRDefault="00FE5E67">
            <w:pPr>
              <w:pStyle w:val="Footer"/>
              <w:tabs>
                <w:tab w:val="clear" w:pos="4320"/>
                <w:tab w:val="clear" w:pos="8640"/>
              </w:tabs>
              <w:spacing w:before="120"/>
              <w:ind w:left="-108" w:hanging="11"/>
              <w:rPr>
                <w:rFonts w:ascii="Arial" w:hAnsi="Arial" w:cs="Arial"/>
                <w:lang w:val="en-US"/>
              </w:rPr>
            </w:pPr>
            <w:r w:rsidRPr="00FE5E67">
              <w:rPr>
                <w:rFonts w:ascii="Arial" w:hAnsi="Arial" w:cs="Arial"/>
                <w:lang w:val="en-US"/>
              </w:rPr>
              <w:t xml:space="preserve">Tiền gửi </w:t>
            </w:r>
            <w:r w:rsidR="0059719A">
              <w:rPr>
                <w:rFonts w:ascii="Arial" w:hAnsi="Arial" w:cs="Arial"/>
                <w:lang w:val="en-US"/>
              </w:rPr>
              <w:t xml:space="preserve">ngân hàng </w:t>
            </w:r>
            <w:r w:rsidRPr="00FE5E67">
              <w:rPr>
                <w:rFonts w:ascii="Arial" w:hAnsi="Arial" w:cs="Arial"/>
                <w:lang w:val="en-US"/>
              </w:rPr>
              <w:t>không kỳ hạn</w:t>
            </w:r>
          </w:p>
        </w:tc>
        <w:tc>
          <w:tcPr>
            <w:tcW w:w="1889" w:type="dxa"/>
            <w:vAlign w:val="bottom"/>
          </w:tcPr>
          <w:p w:rsidR="00176B1B" w:rsidRPr="00C95BBE" w:rsidRDefault="00FE5E67" w:rsidP="007C1ABF">
            <w:pPr>
              <w:spacing w:before="120"/>
              <w:ind w:right="-86"/>
              <w:jc w:val="right"/>
              <w:rPr>
                <w:rFonts w:ascii="Arial" w:hAnsi="Arial" w:cs="Arial"/>
              </w:rPr>
            </w:pPr>
            <w:r w:rsidRPr="00FE5E67">
              <w:rPr>
                <w:rFonts w:ascii="Arial" w:hAnsi="Arial" w:cs="Arial"/>
              </w:rPr>
              <w:t>28.164.314.994</w:t>
            </w:r>
          </w:p>
        </w:tc>
        <w:tc>
          <w:tcPr>
            <w:tcW w:w="1897" w:type="dxa"/>
            <w:vAlign w:val="bottom"/>
          </w:tcPr>
          <w:p w:rsidR="00176B1B" w:rsidRPr="00C95BBE" w:rsidRDefault="00FE5E67" w:rsidP="007C1ABF">
            <w:pPr>
              <w:spacing w:before="120"/>
              <w:ind w:right="-86"/>
              <w:jc w:val="right"/>
              <w:rPr>
                <w:rFonts w:ascii="Arial" w:hAnsi="Arial" w:cs="Arial"/>
              </w:rPr>
            </w:pPr>
            <w:r w:rsidRPr="00FE5E67">
              <w:rPr>
                <w:rFonts w:ascii="Arial" w:hAnsi="Arial" w:cs="Arial"/>
              </w:rPr>
              <w:t>1.933.834.903</w:t>
            </w:r>
          </w:p>
        </w:tc>
      </w:tr>
      <w:tr w:rsidR="00DA355D" w:rsidRPr="006F6538" w:rsidTr="007C1ABF">
        <w:tc>
          <w:tcPr>
            <w:tcW w:w="4404" w:type="dxa"/>
          </w:tcPr>
          <w:p w:rsidR="00C32EDB" w:rsidRDefault="00FE5E67">
            <w:pPr>
              <w:pStyle w:val="Footer"/>
              <w:tabs>
                <w:tab w:val="clear" w:pos="4320"/>
                <w:tab w:val="clear" w:pos="8640"/>
              </w:tabs>
              <w:ind w:left="-108" w:hanging="11"/>
              <w:rPr>
                <w:rFonts w:ascii="Arial" w:hAnsi="Arial" w:cs="Arial"/>
                <w:lang w:val="en-US"/>
              </w:rPr>
            </w:pPr>
            <w:r w:rsidRPr="00FE5E67">
              <w:rPr>
                <w:rFonts w:ascii="Arial" w:hAnsi="Arial" w:cs="Arial"/>
                <w:lang w:val="en-US"/>
              </w:rPr>
              <w:t xml:space="preserve">Tiền gửi </w:t>
            </w:r>
            <w:r w:rsidR="0059719A">
              <w:rPr>
                <w:rFonts w:ascii="Arial" w:hAnsi="Arial" w:cs="Arial"/>
                <w:lang w:val="en-US"/>
              </w:rPr>
              <w:t xml:space="preserve">ngân hàng </w:t>
            </w:r>
            <w:r w:rsidRPr="00FE5E67">
              <w:rPr>
                <w:rFonts w:ascii="Arial" w:hAnsi="Arial" w:cs="Arial"/>
                <w:lang w:val="en-US"/>
              </w:rPr>
              <w:t xml:space="preserve">có kỳ hạn </w:t>
            </w:r>
            <w:r w:rsidRPr="0058118A">
              <w:rPr>
                <w:rFonts w:ascii="Arial" w:hAnsi="Arial" w:cs="Arial"/>
                <w:i/>
                <w:lang w:val="en-US"/>
              </w:rPr>
              <w:t>(*)</w:t>
            </w:r>
          </w:p>
        </w:tc>
        <w:tc>
          <w:tcPr>
            <w:tcW w:w="1889" w:type="dxa"/>
            <w:vAlign w:val="bottom"/>
          </w:tcPr>
          <w:p w:rsidR="00DA355D" w:rsidRPr="00C95BBE" w:rsidRDefault="00FE5E67" w:rsidP="007C1ABF">
            <w:pPr>
              <w:ind w:right="-86"/>
              <w:jc w:val="right"/>
              <w:rPr>
                <w:rFonts w:ascii="Arial" w:hAnsi="Arial" w:cs="Arial"/>
              </w:rPr>
            </w:pPr>
            <w:r w:rsidRPr="00FE5E67">
              <w:rPr>
                <w:rFonts w:ascii="Arial" w:hAnsi="Arial" w:cs="Arial"/>
              </w:rPr>
              <w:t>17.200.000.000</w:t>
            </w:r>
          </w:p>
        </w:tc>
        <w:tc>
          <w:tcPr>
            <w:tcW w:w="1897" w:type="dxa"/>
            <w:vAlign w:val="bottom"/>
          </w:tcPr>
          <w:p w:rsidR="00DA355D" w:rsidRPr="00C95BBE" w:rsidRDefault="00FE5E67" w:rsidP="007C1ABF">
            <w:pPr>
              <w:ind w:right="-86"/>
              <w:jc w:val="right"/>
              <w:rPr>
                <w:rFonts w:ascii="Arial" w:hAnsi="Arial" w:cs="Arial"/>
              </w:rPr>
            </w:pPr>
            <w:r w:rsidRPr="00FE5E67">
              <w:rPr>
                <w:rFonts w:ascii="Arial" w:hAnsi="Arial" w:cs="Arial"/>
              </w:rPr>
              <w:t>18.000.000.000</w:t>
            </w:r>
          </w:p>
        </w:tc>
      </w:tr>
      <w:tr w:rsidR="000B1DB1" w:rsidRPr="008A1096" w:rsidTr="007C1ABF">
        <w:tc>
          <w:tcPr>
            <w:tcW w:w="4404" w:type="dxa"/>
          </w:tcPr>
          <w:p w:rsidR="000B1DB1" w:rsidRPr="008A1096" w:rsidRDefault="000B1DB1" w:rsidP="008A1096">
            <w:pPr>
              <w:pStyle w:val="Footer"/>
              <w:tabs>
                <w:tab w:val="clear" w:pos="4320"/>
                <w:tab w:val="clear" w:pos="8640"/>
              </w:tabs>
              <w:ind w:left="-119"/>
              <w:rPr>
                <w:rFonts w:ascii="Arial" w:hAnsi="Arial" w:cs="Arial"/>
                <w:lang w:val="en-US"/>
              </w:rPr>
            </w:pPr>
            <w:r w:rsidRPr="008A1096">
              <w:rPr>
                <w:rFonts w:ascii="Arial" w:hAnsi="Arial" w:cs="Arial"/>
                <w:lang w:val="en-US"/>
              </w:rPr>
              <w:t xml:space="preserve">Tiền gửi thanh toán bù trừ </w:t>
            </w:r>
            <w:r w:rsidR="00DC7D4D">
              <w:rPr>
                <w:rFonts w:ascii="Arial" w:hAnsi="Arial" w:cs="Arial"/>
                <w:lang w:val="en-US"/>
              </w:rPr>
              <w:br/>
            </w:r>
            <w:r w:rsidRPr="008A1096">
              <w:rPr>
                <w:rFonts w:ascii="Arial" w:hAnsi="Arial" w:cs="Arial"/>
                <w:lang w:val="en-US"/>
              </w:rPr>
              <w:t>giao dịch chứng khoán</w:t>
            </w:r>
          </w:p>
        </w:tc>
        <w:tc>
          <w:tcPr>
            <w:tcW w:w="1889" w:type="dxa"/>
            <w:vAlign w:val="bottom"/>
          </w:tcPr>
          <w:p w:rsidR="000B1DB1" w:rsidRPr="008A1096" w:rsidRDefault="001F31A0" w:rsidP="007C1ABF">
            <w:pPr>
              <w:pBdr>
                <w:bottom w:val="single" w:sz="4" w:space="1" w:color="auto"/>
              </w:pBdr>
              <w:ind w:right="-86"/>
              <w:jc w:val="right"/>
              <w:rPr>
                <w:rFonts w:ascii="Arial" w:hAnsi="Arial" w:cs="Arial"/>
              </w:rPr>
            </w:pPr>
            <w:r w:rsidRPr="001F31A0">
              <w:rPr>
                <w:rFonts w:ascii="Arial" w:hAnsi="Arial" w:cs="Arial"/>
              </w:rPr>
              <w:t>143</w:t>
            </w:r>
            <w:r>
              <w:rPr>
                <w:rFonts w:ascii="Arial" w:hAnsi="Arial" w:cs="Arial"/>
              </w:rPr>
              <w:t>.</w:t>
            </w:r>
            <w:r w:rsidRPr="001F31A0">
              <w:rPr>
                <w:rFonts w:ascii="Arial" w:hAnsi="Arial" w:cs="Arial"/>
              </w:rPr>
              <w:t>494</w:t>
            </w:r>
            <w:r>
              <w:rPr>
                <w:rFonts w:ascii="Arial" w:hAnsi="Arial" w:cs="Arial"/>
              </w:rPr>
              <w:t>.</w:t>
            </w:r>
            <w:r w:rsidRPr="001F31A0">
              <w:rPr>
                <w:rFonts w:ascii="Arial" w:hAnsi="Arial" w:cs="Arial"/>
              </w:rPr>
              <w:t>533</w:t>
            </w:r>
            <w:r>
              <w:rPr>
                <w:rFonts w:ascii="Arial" w:hAnsi="Arial" w:cs="Arial"/>
              </w:rPr>
              <w:t>.</w:t>
            </w:r>
            <w:r w:rsidRPr="001F31A0">
              <w:rPr>
                <w:rFonts w:ascii="Arial" w:hAnsi="Arial" w:cs="Arial"/>
              </w:rPr>
              <w:t>795</w:t>
            </w:r>
          </w:p>
        </w:tc>
        <w:tc>
          <w:tcPr>
            <w:tcW w:w="1897" w:type="dxa"/>
            <w:vAlign w:val="bottom"/>
          </w:tcPr>
          <w:p w:rsidR="000B1DB1" w:rsidRPr="008A1096" w:rsidRDefault="003B4C50" w:rsidP="007C1ABF">
            <w:pPr>
              <w:pBdr>
                <w:bottom w:val="single" w:sz="4" w:space="1" w:color="auto"/>
              </w:pBdr>
              <w:ind w:right="-86"/>
              <w:jc w:val="right"/>
              <w:rPr>
                <w:rFonts w:ascii="Arial" w:hAnsi="Arial" w:cs="Arial"/>
              </w:rPr>
            </w:pPr>
            <w:r w:rsidRPr="003B4C50">
              <w:rPr>
                <w:rFonts w:ascii="Arial" w:hAnsi="Arial" w:cs="Arial"/>
              </w:rPr>
              <w:t>149.558.509.934</w:t>
            </w:r>
          </w:p>
        </w:tc>
      </w:tr>
      <w:tr w:rsidR="000B1DB1" w:rsidRPr="006F6538" w:rsidTr="007C1ABF">
        <w:tc>
          <w:tcPr>
            <w:tcW w:w="4404" w:type="dxa"/>
            <w:vAlign w:val="bottom"/>
          </w:tcPr>
          <w:p w:rsidR="000B1DB1" w:rsidRPr="006F6538" w:rsidRDefault="000B1DB1" w:rsidP="008208B7">
            <w:pPr>
              <w:spacing w:before="120"/>
              <w:ind w:left="-108"/>
              <w:rPr>
                <w:rFonts w:ascii="Arial" w:hAnsi="Arial" w:cs="Arial"/>
                <w:b/>
              </w:rPr>
            </w:pPr>
            <w:r w:rsidRPr="004A5294">
              <w:rPr>
                <w:rFonts w:ascii="Arial" w:hAnsi="Arial" w:cs="Arial"/>
                <w:b/>
              </w:rPr>
              <w:t>TỔNG CỘNG</w:t>
            </w:r>
          </w:p>
        </w:tc>
        <w:tc>
          <w:tcPr>
            <w:tcW w:w="1889" w:type="dxa"/>
            <w:vAlign w:val="bottom"/>
          </w:tcPr>
          <w:p w:rsidR="008E4DD7" w:rsidRDefault="001F31A0" w:rsidP="007C1ABF">
            <w:pPr>
              <w:pBdr>
                <w:bottom w:val="double" w:sz="4" w:space="1" w:color="auto"/>
              </w:pBdr>
              <w:spacing w:before="120"/>
              <w:ind w:right="-86"/>
              <w:jc w:val="right"/>
              <w:rPr>
                <w:rFonts w:ascii="Arial" w:hAnsi="Arial" w:cs="Arial"/>
                <w:b/>
              </w:rPr>
            </w:pPr>
            <w:r w:rsidRPr="001F31A0">
              <w:rPr>
                <w:rFonts w:ascii="Arial" w:hAnsi="Arial" w:cs="Arial"/>
                <w:b/>
              </w:rPr>
              <w:t>188</w:t>
            </w:r>
            <w:r>
              <w:rPr>
                <w:rFonts w:ascii="Arial" w:hAnsi="Arial" w:cs="Arial"/>
                <w:b/>
              </w:rPr>
              <w:t>.</w:t>
            </w:r>
            <w:r w:rsidRPr="001F31A0">
              <w:rPr>
                <w:rFonts w:ascii="Arial" w:hAnsi="Arial" w:cs="Arial"/>
                <w:b/>
              </w:rPr>
              <w:t>858</w:t>
            </w:r>
            <w:r>
              <w:rPr>
                <w:rFonts w:ascii="Arial" w:hAnsi="Arial" w:cs="Arial"/>
                <w:b/>
              </w:rPr>
              <w:t>.</w:t>
            </w:r>
            <w:r w:rsidRPr="001F31A0">
              <w:rPr>
                <w:rFonts w:ascii="Arial" w:hAnsi="Arial" w:cs="Arial"/>
                <w:b/>
              </w:rPr>
              <w:t>848</w:t>
            </w:r>
            <w:r>
              <w:rPr>
                <w:rFonts w:ascii="Arial" w:hAnsi="Arial" w:cs="Arial"/>
                <w:b/>
              </w:rPr>
              <w:t>.</w:t>
            </w:r>
            <w:r w:rsidRPr="001F31A0">
              <w:rPr>
                <w:rFonts w:ascii="Arial" w:hAnsi="Arial" w:cs="Arial"/>
                <w:b/>
              </w:rPr>
              <w:t>789</w:t>
            </w:r>
          </w:p>
        </w:tc>
        <w:tc>
          <w:tcPr>
            <w:tcW w:w="1897" w:type="dxa"/>
            <w:vAlign w:val="bottom"/>
          </w:tcPr>
          <w:p w:rsidR="008E4DD7" w:rsidRDefault="003B4C50" w:rsidP="007C1ABF">
            <w:pPr>
              <w:pBdr>
                <w:bottom w:val="double" w:sz="4" w:space="1" w:color="auto"/>
              </w:pBdr>
              <w:spacing w:before="120"/>
              <w:ind w:right="-86"/>
              <w:jc w:val="right"/>
              <w:rPr>
                <w:rFonts w:ascii="Arial" w:hAnsi="Arial" w:cs="Arial"/>
                <w:b/>
              </w:rPr>
            </w:pPr>
            <w:r w:rsidRPr="003B4C50">
              <w:rPr>
                <w:rFonts w:ascii="Arial" w:hAnsi="Arial" w:cs="Arial"/>
                <w:b/>
              </w:rPr>
              <w:t>169.492.344.837</w:t>
            </w:r>
          </w:p>
        </w:tc>
      </w:tr>
    </w:tbl>
    <w:p w:rsidR="00DA355D" w:rsidRDefault="00DA355D" w:rsidP="00CA6BC0">
      <w:pPr>
        <w:pStyle w:val="BodyTextIndent"/>
        <w:rPr>
          <w:rFonts w:ascii="Arial" w:hAnsi="Arial" w:cs="Arial"/>
          <w:i/>
        </w:rPr>
      </w:pPr>
    </w:p>
    <w:p w:rsidR="00C72A97" w:rsidRPr="00DA355D" w:rsidRDefault="00DA355D" w:rsidP="00145673">
      <w:pPr>
        <w:pStyle w:val="BodyTextIndent"/>
        <w:ind w:left="1134" w:hanging="425"/>
        <w:rPr>
          <w:rFonts w:ascii="Arial" w:hAnsi="Arial" w:cs="Arial"/>
        </w:rPr>
      </w:pPr>
      <w:r>
        <w:rPr>
          <w:rFonts w:ascii="Arial" w:hAnsi="Arial" w:cs="Arial"/>
          <w:i/>
        </w:rPr>
        <w:t>(*)</w:t>
      </w:r>
      <w:r w:rsidR="00A31965">
        <w:rPr>
          <w:rFonts w:ascii="Arial" w:hAnsi="Arial" w:cs="Arial"/>
          <w:i/>
        </w:rPr>
        <w:t xml:space="preserve"> </w:t>
      </w:r>
      <w:r w:rsidR="00145673">
        <w:rPr>
          <w:rFonts w:ascii="Arial" w:hAnsi="Arial" w:cs="Arial"/>
          <w:i/>
        </w:rPr>
        <w:tab/>
      </w:r>
      <w:r w:rsidRPr="00DA355D">
        <w:rPr>
          <w:rFonts w:ascii="Arial" w:hAnsi="Arial" w:cs="Arial"/>
        </w:rPr>
        <w:t>Đây là</w:t>
      </w:r>
      <w:r>
        <w:rPr>
          <w:rFonts w:ascii="Arial" w:hAnsi="Arial" w:cs="Arial"/>
        </w:rPr>
        <w:t xml:space="preserve"> các khoản t</w:t>
      </w:r>
      <w:r w:rsidRPr="00DA355D">
        <w:rPr>
          <w:rFonts w:ascii="Arial" w:hAnsi="Arial" w:cs="Arial"/>
        </w:rPr>
        <w:t>iền gửi có k</w:t>
      </w:r>
      <w:r w:rsidR="00430E1A">
        <w:rPr>
          <w:rFonts w:ascii="Arial" w:hAnsi="Arial" w:cs="Arial"/>
        </w:rPr>
        <w:t xml:space="preserve">ỳ hạn của Công ty </w:t>
      </w:r>
      <w:r w:rsidRPr="00DA355D">
        <w:rPr>
          <w:rFonts w:ascii="Arial" w:hAnsi="Arial" w:cs="Arial"/>
        </w:rPr>
        <w:t xml:space="preserve">tại </w:t>
      </w:r>
      <w:r>
        <w:rPr>
          <w:rFonts w:ascii="Arial" w:hAnsi="Arial" w:cs="Arial"/>
        </w:rPr>
        <w:t xml:space="preserve">Ngân hàng TMCP Sài Gòn Thương </w:t>
      </w:r>
      <w:r w:rsidRPr="00377050">
        <w:rPr>
          <w:rFonts w:ascii="Arial" w:hAnsi="Arial" w:cs="Arial"/>
        </w:rPr>
        <w:t xml:space="preserve">Tín </w:t>
      </w:r>
      <w:r w:rsidR="00377050" w:rsidRPr="00377050">
        <w:rPr>
          <w:rFonts w:ascii="Arial" w:hAnsi="Arial" w:cs="Arial"/>
        </w:rPr>
        <w:t xml:space="preserve">và Ngân hàng TMCP An Bình </w:t>
      </w:r>
      <w:r w:rsidRPr="00377050">
        <w:rPr>
          <w:rFonts w:ascii="Arial" w:hAnsi="Arial" w:cs="Arial"/>
        </w:rPr>
        <w:t xml:space="preserve">có kỳ hạn từ 1 tháng đến 3 tháng với lãi suất từ </w:t>
      </w:r>
      <w:r w:rsidR="00377050" w:rsidRPr="00377050">
        <w:rPr>
          <w:rFonts w:ascii="Arial" w:hAnsi="Arial" w:cs="Arial"/>
        </w:rPr>
        <w:t>5% - 7,5</w:t>
      </w:r>
      <w:r w:rsidRPr="00377050">
        <w:rPr>
          <w:rFonts w:ascii="Arial" w:hAnsi="Arial" w:cs="Arial"/>
        </w:rPr>
        <w:t>%</w:t>
      </w:r>
      <w:r w:rsidR="00DC7D4D" w:rsidRPr="00377050">
        <w:rPr>
          <w:rFonts w:ascii="Arial" w:hAnsi="Arial" w:cs="Arial"/>
        </w:rPr>
        <w:t>/năm</w:t>
      </w:r>
      <w:r w:rsidRPr="00377050">
        <w:rPr>
          <w:rFonts w:ascii="Arial" w:hAnsi="Arial" w:cs="Arial"/>
        </w:rPr>
        <w:t>.</w:t>
      </w:r>
    </w:p>
    <w:p w:rsidR="001004E7" w:rsidRDefault="001004E7">
      <w:pPr>
        <w:overflowPunct/>
        <w:autoSpaceDE/>
        <w:autoSpaceDN/>
        <w:adjustRightInd/>
        <w:textAlignment w:val="auto"/>
        <w:rPr>
          <w:rFonts w:ascii="Arial" w:hAnsi="Arial" w:cs="Arial"/>
          <w:szCs w:val="18"/>
        </w:rPr>
      </w:pPr>
      <w:r>
        <w:rPr>
          <w:rFonts w:ascii="Arial" w:hAnsi="Arial" w:cs="Arial"/>
          <w:szCs w:val="18"/>
        </w:rPr>
        <w:br w:type="page"/>
      </w:r>
    </w:p>
    <w:p w:rsidR="00370FE8" w:rsidRPr="00CA6BC0" w:rsidRDefault="00370FE8" w:rsidP="00FE1DEE">
      <w:pPr>
        <w:rPr>
          <w:rFonts w:ascii="Arial" w:hAnsi="Arial" w:cs="Arial"/>
          <w:szCs w:val="18"/>
        </w:rPr>
      </w:pPr>
    </w:p>
    <w:p w:rsidR="00195EFB" w:rsidRPr="00CA6BC0" w:rsidRDefault="00195EFB" w:rsidP="00FE1DEE">
      <w:pPr>
        <w:rPr>
          <w:rFonts w:ascii="Arial" w:hAnsi="Arial" w:cs="Arial"/>
          <w:szCs w:val="18"/>
        </w:rPr>
      </w:pPr>
    </w:p>
    <w:p w:rsidR="00823CA3" w:rsidRPr="006F6538" w:rsidRDefault="00C12801" w:rsidP="00FE1DEE">
      <w:pPr>
        <w:pStyle w:val="Heading2"/>
        <w:rPr>
          <w:rFonts w:ascii="Arial" w:hAnsi="Arial" w:cs="Arial"/>
          <w:lang w:val="en-US"/>
        </w:rPr>
      </w:pPr>
      <w:r w:rsidRPr="00C12801">
        <w:rPr>
          <w:rFonts w:ascii="Arial" w:hAnsi="Arial" w:cs="Arial"/>
          <w:lang w:val="en-US"/>
        </w:rPr>
        <w:t>5.</w:t>
      </w:r>
      <w:r w:rsidRPr="00C12801">
        <w:rPr>
          <w:rFonts w:ascii="Arial" w:hAnsi="Arial" w:cs="Arial"/>
          <w:lang w:val="en-US"/>
        </w:rPr>
        <w:tab/>
        <w:t xml:space="preserve">GIÁ TRỊ KHỐI LƯỢNG GIAO DỊCH THỰC HIỆN TRONG </w:t>
      </w:r>
      <w:r w:rsidR="00D15B79">
        <w:rPr>
          <w:rFonts w:ascii="Arial" w:hAnsi="Arial" w:cs="Arial"/>
          <w:lang w:val="en-US"/>
        </w:rPr>
        <w:t>KỲ</w:t>
      </w:r>
    </w:p>
    <w:p w:rsidR="00823CA3" w:rsidRDefault="00823CA3" w:rsidP="00FE1DEE">
      <w:pPr>
        <w:rPr>
          <w:rFonts w:ascii="Arial" w:hAnsi="Arial" w:cs="Arial"/>
        </w:rPr>
      </w:pPr>
    </w:p>
    <w:tbl>
      <w:tblPr>
        <w:tblW w:w="4490" w:type="pct"/>
        <w:tblInd w:w="828" w:type="dxa"/>
        <w:tblLayout w:type="fixed"/>
        <w:tblLook w:val="0000"/>
      </w:tblPr>
      <w:tblGrid>
        <w:gridCol w:w="4404"/>
        <w:gridCol w:w="1885"/>
        <w:gridCol w:w="1885"/>
      </w:tblGrid>
      <w:tr w:rsidR="009047CB" w:rsidRPr="006E0C5D" w:rsidTr="00CE5316">
        <w:trPr>
          <w:trHeight w:val="578"/>
        </w:trPr>
        <w:tc>
          <w:tcPr>
            <w:tcW w:w="2694" w:type="pct"/>
            <w:vAlign w:val="bottom"/>
          </w:tcPr>
          <w:p w:rsidR="009047CB" w:rsidRPr="006F6538" w:rsidRDefault="009047CB" w:rsidP="00417387">
            <w:pPr>
              <w:spacing w:before="60"/>
              <w:ind w:left="-86"/>
              <w:jc w:val="right"/>
              <w:rPr>
                <w:rFonts w:ascii="Arial" w:hAnsi="Arial" w:cs="Arial"/>
                <w:b/>
                <w:bCs/>
                <w:i/>
              </w:rPr>
            </w:pPr>
          </w:p>
          <w:p w:rsidR="009047CB" w:rsidRPr="006F6538" w:rsidRDefault="009047CB" w:rsidP="00417387">
            <w:pPr>
              <w:spacing w:before="60"/>
              <w:ind w:left="-86"/>
              <w:jc w:val="right"/>
              <w:rPr>
                <w:rFonts w:ascii="Arial" w:hAnsi="Arial" w:cs="Arial"/>
                <w:b/>
                <w:bCs/>
                <w:i/>
              </w:rPr>
            </w:pPr>
          </w:p>
        </w:tc>
        <w:tc>
          <w:tcPr>
            <w:tcW w:w="1153" w:type="pct"/>
            <w:vAlign w:val="bottom"/>
          </w:tcPr>
          <w:p w:rsidR="00A31965" w:rsidRPr="006E0C5D" w:rsidRDefault="003722A0" w:rsidP="005916AB">
            <w:pPr>
              <w:spacing w:before="60"/>
              <w:ind w:left="155" w:right="-85" w:firstLine="142"/>
              <w:jc w:val="right"/>
              <w:rPr>
                <w:rFonts w:ascii="Arial" w:hAnsi="Arial" w:cs="Arial"/>
                <w:bCs/>
                <w:i/>
              </w:rPr>
            </w:pPr>
            <w:r>
              <w:rPr>
                <w:rFonts w:ascii="Arial" w:hAnsi="Arial" w:cs="Arial"/>
                <w:bCs/>
                <w:i/>
              </w:rPr>
              <w:t>Khối lượng</w:t>
            </w:r>
            <w:r w:rsidR="005916AB">
              <w:rPr>
                <w:rFonts w:ascii="Arial" w:hAnsi="Arial" w:cs="Arial"/>
                <w:bCs/>
                <w:i/>
              </w:rPr>
              <w:t xml:space="preserve"> </w:t>
            </w:r>
            <w:r>
              <w:rPr>
                <w:rFonts w:ascii="Arial" w:hAnsi="Arial" w:cs="Arial"/>
                <w:bCs/>
                <w:i/>
              </w:rPr>
              <w:t>chứng khoán</w:t>
            </w:r>
            <w:r w:rsidR="009047CB" w:rsidRPr="006E0C5D">
              <w:rPr>
                <w:rFonts w:ascii="Arial" w:hAnsi="Arial" w:cs="Arial"/>
                <w:bCs/>
                <w:i/>
              </w:rPr>
              <w:t xml:space="preserve"> thực hiện</w:t>
            </w:r>
            <w:r w:rsidR="00AF2C56">
              <w:rPr>
                <w:rFonts w:ascii="Arial" w:hAnsi="Arial" w:cs="Arial"/>
                <w:bCs/>
                <w:i/>
              </w:rPr>
              <w:t xml:space="preserve"> </w:t>
            </w:r>
            <w:r w:rsidR="009047CB" w:rsidRPr="006E0C5D">
              <w:rPr>
                <w:rFonts w:ascii="Arial" w:hAnsi="Arial" w:cs="Arial"/>
                <w:bCs/>
                <w:i/>
              </w:rPr>
              <w:t xml:space="preserve">trong </w:t>
            </w:r>
            <w:r w:rsidR="002D714A" w:rsidRPr="006E0C5D">
              <w:rPr>
                <w:rFonts w:ascii="Arial" w:hAnsi="Arial" w:cs="Arial"/>
                <w:bCs/>
                <w:i/>
              </w:rPr>
              <w:t>k</w:t>
            </w:r>
            <w:r w:rsidR="00195EFB">
              <w:rPr>
                <w:rFonts w:ascii="Arial" w:hAnsi="Arial" w:cs="Arial"/>
                <w:bCs/>
                <w:i/>
              </w:rPr>
              <w:t>ỳ</w:t>
            </w:r>
            <w:r w:rsidR="009E1C2D">
              <w:rPr>
                <w:rFonts w:ascii="Arial" w:hAnsi="Arial" w:cs="Arial"/>
                <w:bCs/>
                <w:i/>
              </w:rPr>
              <w:br/>
              <w:t>(Đơn vị)</w:t>
            </w:r>
          </w:p>
        </w:tc>
        <w:tc>
          <w:tcPr>
            <w:tcW w:w="1153" w:type="pct"/>
            <w:vAlign w:val="bottom"/>
          </w:tcPr>
          <w:p w:rsidR="00CE2FD8" w:rsidRPr="006E0C5D" w:rsidRDefault="003722A0" w:rsidP="00417387">
            <w:pPr>
              <w:spacing w:before="60"/>
              <w:ind w:right="-85"/>
              <w:jc w:val="right"/>
              <w:rPr>
                <w:rFonts w:ascii="Arial" w:hAnsi="Arial" w:cs="Arial"/>
                <w:bCs/>
                <w:i/>
              </w:rPr>
            </w:pPr>
            <w:r>
              <w:rPr>
                <w:rFonts w:ascii="Arial" w:hAnsi="Arial" w:cs="Arial"/>
                <w:bCs/>
                <w:i/>
              </w:rPr>
              <w:t>Giá trị</w:t>
            </w:r>
            <w:r w:rsidR="00751C3D">
              <w:rPr>
                <w:rFonts w:ascii="Arial" w:hAnsi="Arial" w:cs="Arial"/>
                <w:bCs/>
                <w:i/>
              </w:rPr>
              <w:t xml:space="preserve"> </w:t>
            </w:r>
            <w:r>
              <w:rPr>
                <w:rFonts w:ascii="Arial" w:hAnsi="Arial" w:cs="Arial"/>
                <w:bCs/>
                <w:i/>
              </w:rPr>
              <w:t>chứng khoán</w:t>
            </w:r>
            <w:r w:rsidR="009047CB" w:rsidRPr="006E0C5D">
              <w:rPr>
                <w:rFonts w:ascii="Arial" w:hAnsi="Arial" w:cs="Arial"/>
                <w:bCs/>
                <w:i/>
              </w:rPr>
              <w:t xml:space="preserve"> </w:t>
            </w:r>
            <w:r w:rsidR="00AF2C56">
              <w:rPr>
                <w:rFonts w:ascii="Arial" w:hAnsi="Arial" w:cs="Arial"/>
                <w:bCs/>
                <w:i/>
              </w:rPr>
              <w:br/>
            </w:r>
            <w:r w:rsidR="009047CB" w:rsidRPr="006E0C5D">
              <w:rPr>
                <w:rFonts w:ascii="Arial" w:hAnsi="Arial" w:cs="Arial"/>
                <w:bCs/>
                <w:i/>
              </w:rPr>
              <w:t xml:space="preserve">thực hiện trong </w:t>
            </w:r>
            <w:r>
              <w:rPr>
                <w:rFonts w:ascii="Arial" w:hAnsi="Arial" w:cs="Arial"/>
                <w:bCs/>
                <w:i/>
              </w:rPr>
              <w:t>kỳ</w:t>
            </w:r>
            <w:r w:rsidR="00751C3D">
              <w:rPr>
                <w:rFonts w:ascii="Arial" w:hAnsi="Arial" w:cs="Arial"/>
                <w:bCs/>
                <w:i/>
              </w:rPr>
              <w:t xml:space="preserve"> (VNĐ)</w:t>
            </w:r>
          </w:p>
        </w:tc>
      </w:tr>
      <w:tr w:rsidR="00B65B50" w:rsidRPr="00CA6BC0" w:rsidTr="00CE5316">
        <w:tc>
          <w:tcPr>
            <w:tcW w:w="2694" w:type="pct"/>
          </w:tcPr>
          <w:p w:rsidR="00B65B50" w:rsidRPr="00CA6BC0" w:rsidRDefault="00B65B50" w:rsidP="00195EFB">
            <w:pPr>
              <w:overflowPunct/>
              <w:adjustRightInd/>
              <w:ind w:left="-86"/>
              <w:textAlignment w:val="auto"/>
              <w:rPr>
                <w:rFonts w:ascii="Arial" w:hAnsi="Arial" w:cs="Arial"/>
              </w:rPr>
            </w:pPr>
          </w:p>
        </w:tc>
        <w:tc>
          <w:tcPr>
            <w:tcW w:w="1153" w:type="pct"/>
          </w:tcPr>
          <w:p w:rsidR="00B65B50" w:rsidRPr="00CA6BC0" w:rsidRDefault="00B65B50" w:rsidP="009634D9">
            <w:pPr>
              <w:numPr>
                <w:ilvl w:val="12"/>
                <w:numId w:val="0"/>
              </w:numPr>
              <w:ind w:right="-86"/>
              <w:jc w:val="right"/>
              <w:rPr>
                <w:rFonts w:ascii="Arial" w:hAnsi="Arial" w:cs="Arial"/>
              </w:rPr>
            </w:pPr>
          </w:p>
        </w:tc>
        <w:tc>
          <w:tcPr>
            <w:tcW w:w="1153" w:type="pct"/>
          </w:tcPr>
          <w:p w:rsidR="00B65B50" w:rsidRPr="00CA6BC0" w:rsidRDefault="00B65B50" w:rsidP="009634D9">
            <w:pPr>
              <w:numPr>
                <w:ilvl w:val="12"/>
                <w:numId w:val="0"/>
              </w:numPr>
              <w:ind w:right="-86"/>
              <w:jc w:val="right"/>
              <w:rPr>
                <w:rFonts w:ascii="Arial" w:hAnsi="Arial" w:cs="Arial"/>
              </w:rPr>
            </w:pPr>
          </w:p>
        </w:tc>
      </w:tr>
      <w:tr w:rsidR="00CF662E" w:rsidRPr="006E0C5D" w:rsidTr="00CE5316">
        <w:tc>
          <w:tcPr>
            <w:tcW w:w="2694" w:type="pct"/>
          </w:tcPr>
          <w:p w:rsidR="00FB79DB" w:rsidRDefault="00CF662E">
            <w:pPr>
              <w:overflowPunct/>
              <w:adjustRightInd/>
              <w:ind w:left="-86"/>
              <w:textAlignment w:val="auto"/>
              <w:rPr>
                <w:rFonts w:ascii="Arial" w:hAnsi="Arial" w:cs="Arial"/>
                <w:b/>
              </w:rPr>
            </w:pPr>
            <w:r w:rsidRPr="006E0C5D">
              <w:rPr>
                <w:rFonts w:ascii="Arial" w:hAnsi="Arial" w:cs="Arial"/>
                <w:b/>
              </w:rPr>
              <w:t xml:space="preserve">Của công ty </w:t>
            </w:r>
            <w:r w:rsidRPr="006E0C5D">
              <w:rPr>
                <w:rFonts w:ascii="Arial" w:hAnsi="Arial" w:cs="Arial"/>
                <w:b/>
              </w:rPr>
              <w:tab/>
              <w:t>chứng khoán</w:t>
            </w:r>
          </w:p>
        </w:tc>
        <w:tc>
          <w:tcPr>
            <w:tcW w:w="1153" w:type="pct"/>
          </w:tcPr>
          <w:p w:rsidR="00FB79DB" w:rsidRDefault="001323AC">
            <w:pPr>
              <w:keepNext/>
              <w:numPr>
                <w:ilvl w:val="12"/>
                <w:numId w:val="0"/>
              </w:numPr>
              <w:ind w:right="-86"/>
              <w:jc w:val="right"/>
              <w:rPr>
                <w:rFonts w:ascii="Arial" w:hAnsi="Arial" w:cs="Arial"/>
                <w:b/>
              </w:rPr>
            </w:pPr>
            <w:r w:rsidRPr="001323AC">
              <w:rPr>
                <w:rFonts w:ascii="Arial" w:hAnsi="Arial" w:cs="Arial"/>
                <w:b/>
              </w:rPr>
              <w:t>1.066.900</w:t>
            </w:r>
          </w:p>
        </w:tc>
        <w:tc>
          <w:tcPr>
            <w:tcW w:w="1153" w:type="pct"/>
          </w:tcPr>
          <w:p w:rsidR="00FB79DB" w:rsidRDefault="001323AC">
            <w:pPr>
              <w:keepNext/>
              <w:numPr>
                <w:ilvl w:val="12"/>
                <w:numId w:val="0"/>
              </w:numPr>
              <w:ind w:right="-86"/>
              <w:jc w:val="right"/>
              <w:rPr>
                <w:rFonts w:ascii="Arial" w:hAnsi="Arial" w:cs="Arial"/>
                <w:b/>
              </w:rPr>
            </w:pPr>
            <w:r w:rsidRPr="001323AC">
              <w:rPr>
                <w:rFonts w:ascii="Arial" w:hAnsi="Arial" w:cs="Arial"/>
                <w:b/>
              </w:rPr>
              <w:t>3.734.150.000</w:t>
            </w:r>
          </w:p>
        </w:tc>
      </w:tr>
      <w:tr w:rsidR="00533984" w:rsidRPr="006E0C5D" w:rsidTr="00CE5316">
        <w:tc>
          <w:tcPr>
            <w:tcW w:w="2694" w:type="pct"/>
          </w:tcPr>
          <w:p w:rsidR="00533984" w:rsidRPr="006E0C5D" w:rsidRDefault="00533984" w:rsidP="00C90DD3">
            <w:pPr>
              <w:overflowPunct/>
              <w:adjustRightInd/>
              <w:spacing w:before="60"/>
              <w:ind w:left="-86"/>
              <w:textAlignment w:val="auto"/>
              <w:rPr>
                <w:rFonts w:ascii="Arial" w:hAnsi="Arial" w:cs="Arial"/>
              </w:rPr>
            </w:pPr>
            <w:r w:rsidRPr="006E0C5D">
              <w:rPr>
                <w:rFonts w:ascii="Arial" w:hAnsi="Arial" w:cs="Arial"/>
              </w:rPr>
              <w:t>Cổ phiếu</w:t>
            </w:r>
            <w:r>
              <w:rPr>
                <w:rFonts w:ascii="Arial" w:hAnsi="Arial" w:cs="Arial"/>
              </w:rPr>
              <w:t xml:space="preserve"> chưa niêm yết</w:t>
            </w:r>
          </w:p>
        </w:tc>
        <w:tc>
          <w:tcPr>
            <w:tcW w:w="1153" w:type="pct"/>
          </w:tcPr>
          <w:p w:rsidR="00533984" w:rsidRPr="006E0C5D" w:rsidRDefault="00533984" w:rsidP="00C90DD3">
            <w:pPr>
              <w:numPr>
                <w:ilvl w:val="12"/>
                <w:numId w:val="0"/>
              </w:numPr>
              <w:spacing w:before="60"/>
              <w:ind w:right="-86"/>
              <w:jc w:val="right"/>
              <w:rPr>
                <w:rFonts w:ascii="Arial" w:hAnsi="Arial" w:cs="Arial"/>
              </w:rPr>
            </w:pPr>
            <w:r w:rsidRPr="00533984">
              <w:rPr>
                <w:rFonts w:ascii="Arial" w:hAnsi="Arial" w:cs="Arial"/>
              </w:rPr>
              <w:t>1.066.900</w:t>
            </w:r>
          </w:p>
        </w:tc>
        <w:tc>
          <w:tcPr>
            <w:tcW w:w="1153" w:type="pct"/>
          </w:tcPr>
          <w:p w:rsidR="00533984" w:rsidRPr="006E0C5D" w:rsidRDefault="00533984" w:rsidP="00C90DD3">
            <w:pPr>
              <w:numPr>
                <w:ilvl w:val="12"/>
                <w:numId w:val="0"/>
              </w:numPr>
              <w:spacing w:before="60"/>
              <w:ind w:right="-86"/>
              <w:jc w:val="right"/>
              <w:rPr>
                <w:rFonts w:ascii="Arial" w:hAnsi="Arial" w:cs="Arial"/>
              </w:rPr>
            </w:pPr>
            <w:r w:rsidRPr="00533984">
              <w:rPr>
                <w:rFonts w:ascii="Arial" w:hAnsi="Arial" w:cs="Arial"/>
              </w:rPr>
              <w:t>3.734.150.000</w:t>
            </w:r>
          </w:p>
        </w:tc>
      </w:tr>
      <w:tr w:rsidR="00FB7E45" w:rsidRPr="008E2299" w:rsidTr="00CE5316">
        <w:tc>
          <w:tcPr>
            <w:tcW w:w="2694" w:type="pct"/>
          </w:tcPr>
          <w:p w:rsidR="00FB7E45" w:rsidRPr="008E2299" w:rsidRDefault="00FB7E45" w:rsidP="00195EFB">
            <w:pPr>
              <w:overflowPunct/>
              <w:adjustRightInd/>
              <w:ind w:left="-86"/>
              <w:textAlignment w:val="auto"/>
              <w:rPr>
                <w:rFonts w:ascii="Arial" w:hAnsi="Arial" w:cs="Arial"/>
              </w:rPr>
            </w:pPr>
          </w:p>
        </w:tc>
        <w:tc>
          <w:tcPr>
            <w:tcW w:w="1153" w:type="pct"/>
          </w:tcPr>
          <w:p w:rsidR="00FB7E45" w:rsidRPr="008E2299" w:rsidRDefault="00FB7E45" w:rsidP="009634D9">
            <w:pPr>
              <w:numPr>
                <w:ilvl w:val="12"/>
                <w:numId w:val="0"/>
              </w:numPr>
              <w:ind w:right="-86"/>
              <w:jc w:val="right"/>
              <w:rPr>
                <w:rFonts w:ascii="Arial" w:hAnsi="Arial" w:cs="Arial"/>
              </w:rPr>
            </w:pPr>
          </w:p>
        </w:tc>
        <w:tc>
          <w:tcPr>
            <w:tcW w:w="1153" w:type="pct"/>
          </w:tcPr>
          <w:p w:rsidR="00FB7E45" w:rsidRPr="008E2299" w:rsidRDefault="00FB7E45" w:rsidP="009634D9">
            <w:pPr>
              <w:numPr>
                <w:ilvl w:val="12"/>
                <w:numId w:val="0"/>
              </w:numPr>
              <w:ind w:right="-86"/>
              <w:jc w:val="right"/>
              <w:rPr>
                <w:rFonts w:ascii="Arial" w:hAnsi="Arial" w:cs="Arial"/>
              </w:rPr>
            </w:pPr>
          </w:p>
        </w:tc>
      </w:tr>
      <w:tr w:rsidR="00FB7E45" w:rsidRPr="006E0C5D" w:rsidTr="00CE5316">
        <w:tc>
          <w:tcPr>
            <w:tcW w:w="2694" w:type="pct"/>
          </w:tcPr>
          <w:p w:rsidR="00FB7E45" w:rsidRPr="006E0C5D" w:rsidRDefault="00FB7E45" w:rsidP="00195EFB">
            <w:pPr>
              <w:tabs>
                <w:tab w:val="center" w:pos="1933"/>
              </w:tabs>
              <w:overflowPunct/>
              <w:adjustRightInd/>
              <w:ind w:left="-86"/>
              <w:textAlignment w:val="auto"/>
              <w:rPr>
                <w:rFonts w:ascii="Arial" w:hAnsi="Arial" w:cs="Arial"/>
                <w:b/>
              </w:rPr>
            </w:pPr>
            <w:r w:rsidRPr="006E0C5D">
              <w:rPr>
                <w:rFonts w:ascii="Arial" w:hAnsi="Arial" w:cs="Arial"/>
                <w:b/>
              </w:rPr>
              <w:t>Của nhà đầu tư</w:t>
            </w:r>
            <w:r w:rsidR="00195EFB">
              <w:rPr>
                <w:rFonts w:ascii="Arial" w:hAnsi="Arial" w:cs="Arial"/>
                <w:b/>
              </w:rPr>
              <w:tab/>
            </w:r>
          </w:p>
        </w:tc>
        <w:tc>
          <w:tcPr>
            <w:tcW w:w="1153" w:type="pct"/>
          </w:tcPr>
          <w:p w:rsidR="00FB7E45" w:rsidRPr="006E0C5D" w:rsidRDefault="00EE249A" w:rsidP="009634D9">
            <w:pPr>
              <w:numPr>
                <w:ilvl w:val="12"/>
                <w:numId w:val="0"/>
              </w:numPr>
              <w:ind w:right="-86"/>
              <w:jc w:val="right"/>
              <w:rPr>
                <w:rFonts w:ascii="Arial" w:hAnsi="Arial" w:cs="Arial"/>
                <w:b/>
              </w:rPr>
            </w:pPr>
            <w:r w:rsidRPr="00EE249A">
              <w:rPr>
                <w:rFonts w:ascii="Arial" w:hAnsi="Arial" w:cs="Arial"/>
                <w:b/>
              </w:rPr>
              <w:tab/>
              <w:t>328.152.282</w:t>
            </w:r>
          </w:p>
        </w:tc>
        <w:tc>
          <w:tcPr>
            <w:tcW w:w="1153" w:type="pct"/>
          </w:tcPr>
          <w:p w:rsidR="00FB7E45" w:rsidRPr="006E0C5D" w:rsidRDefault="00EE249A" w:rsidP="009634D9">
            <w:pPr>
              <w:numPr>
                <w:ilvl w:val="12"/>
                <w:numId w:val="0"/>
              </w:numPr>
              <w:ind w:right="-86"/>
              <w:jc w:val="right"/>
              <w:rPr>
                <w:rFonts w:ascii="Arial" w:hAnsi="Arial" w:cs="Arial"/>
                <w:b/>
              </w:rPr>
            </w:pPr>
            <w:r w:rsidRPr="00EE249A">
              <w:rPr>
                <w:rFonts w:ascii="Arial" w:hAnsi="Arial" w:cs="Arial"/>
                <w:b/>
              </w:rPr>
              <w:tab/>
              <w:t>4.486.655.674.900</w:t>
            </w:r>
          </w:p>
        </w:tc>
      </w:tr>
      <w:tr w:rsidR="00FB7E45" w:rsidRPr="006E0C5D" w:rsidTr="00CE5316">
        <w:tc>
          <w:tcPr>
            <w:tcW w:w="2694" w:type="pct"/>
          </w:tcPr>
          <w:p w:rsidR="00FB7E45" w:rsidRPr="006E0C5D" w:rsidRDefault="00FB7E45" w:rsidP="009634D9">
            <w:pPr>
              <w:overflowPunct/>
              <w:adjustRightInd/>
              <w:spacing w:before="60"/>
              <w:ind w:left="-86"/>
              <w:textAlignment w:val="auto"/>
              <w:rPr>
                <w:rFonts w:ascii="Arial" w:hAnsi="Arial" w:cs="Arial"/>
              </w:rPr>
            </w:pPr>
            <w:r w:rsidRPr="006E0C5D">
              <w:rPr>
                <w:rFonts w:ascii="Arial" w:hAnsi="Arial" w:cs="Arial"/>
              </w:rPr>
              <w:t>Cổ phiếu</w:t>
            </w:r>
          </w:p>
        </w:tc>
        <w:tc>
          <w:tcPr>
            <w:tcW w:w="1153" w:type="pct"/>
          </w:tcPr>
          <w:p w:rsidR="00FB7E45" w:rsidRPr="006E0C5D" w:rsidRDefault="008520FF" w:rsidP="009634D9">
            <w:pPr>
              <w:numPr>
                <w:ilvl w:val="12"/>
                <w:numId w:val="0"/>
              </w:numPr>
              <w:spacing w:before="60"/>
              <w:ind w:right="-86"/>
              <w:jc w:val="right"/>
              <w:rPr>
                <w:rFonts w:ascii="Arial" w:hAnsi="Arial" w:cs="Arial"/>
              </w:rPr>
            </w:pPr>
            <w:r w:rsidRPr="008520FF">
              <w:rPr>
                <w:rFonts w:ascii="Arial" w:hAnsi="Arial" w:cs="Arial"/>
              </w:rPr>
              <w:t>327</w:t>
            </w:r>
            <w:r w:rsidR="0062794B">
              <w:rPr>
                <w:rFonts w:ascii="Arial" w:hAnsi="Arial" w:cs="Arial"/>
              </w:rPr>
              <w:t>.</w:t>
            </w:r>
            <w:r w:rsidRPr="008520FF">
              <w:rPr>
                <w:rFonts w:ascii="Arial" w:hAnsi="Arial" w:cs="Arial"/>
              </w:rPr>
              <w:t>1</w:t>
            </w:r>
            <w:r w:rsidR="00533984">
              <w:rPr>
                <w:rFonts w:ascii="Arial" w:hAnsi="Arial" w:cs="Arial"/>
              </w:rPr>
              <w:t>53</w:t>
            </w:r>
            <w:r w:rsidR="0062794B">
              <w:rPr>
                <w:rFonts w:ascii="Arial" w:hAnsi="Arial" w:cs="Arial"/>
              </w:rPr>
              <w:t>.</w:t>
            </w:r>
            <w:r w:rsidR="00533984">
              <w:rPr>
                <w:rFonts w:ascii="Arial" w:hAnsi="Arial" w:cs="Arial"/>
              </w:rPr>
              <w:t>27</w:t>
            </w:r>
            <w:r w:rsidRPr="008520FF">
              <w:rPr>
                <w:rFonts w:ascii="Arial" w:hAnsi="Arial" w:cs="Arial"/>
              </w:rPr>
              <w:t>2</w:t>
            </w:r>
          </w:p>
        </w:tc>
        <w:tc>
          <w:tcPr>
            <w:tcW w:w="1153" w:type="pct"/>
          </w:tcPr>
          <w:p w:rsidR="00FB7E45" w:rsidRPr="006E0C5D" w:rsidRDefault="008520FF" w:rsidP="009634D9">
            <w:pPr>
              <w:numPr>
                <w:ilvl w:val="12"/>
                <w:numId w:val="0"/>
              </w:numPr>
              <w:spacing w:before="60"/>
              <w:ind w:right="-86"/>
              <w:jc w:val="right"/>
              <w:rPr>
                <w:rFonts w:ascii="Arial" w:hAnsi="Arial" w:cs="Arial"/>
              </w:rPr>
            </w:pPr>
            <w:r w:rsidRPr="008520FF">
              <w:rPr>
                <w:rFonts w:ascii="Arial" w:hAnsi="Arial" w:cs="Arial"/>
              </w:rPr>
              <w:t>4</w:t>
            </w:r>
            <w:r w:rsidR="0062794B">
              <w:rPr>
                <w:rFonts w:ascii="Arial" w:hAnsi="Arial" w:cs="Arial"/>
              </w:rPr>
              <w:t>.</w:t>
            </w:r>
            <w:r w:rsidRPr="008520FF">
              <w:rPr>
                <w:rFonts w:ascii="Arial" w:hAnsi="Arial" w:cs="Arial"/>
              </w:rPr>
              <w:t>476</w:t>
            </w:r>
            <w:r w:rsidR="0062794B">
              <w:rPr>
                <w:rFonts w:ascii="Arial" w:hAnsi="Arial" w:cs="Arial"/>
              </w:rPr>
              <w:t>.</w:t>
            </w:r>
            <w:r w:rsidR="00533984">
              <w:rPr>
                <w:rFonts w:ascii="Arial" w:hAnsi="Arial" w:cs="Arial"/>
              </w:rPr>
              <w:t>759</w:t>
            </w:r>
            <w:r w:rsidR="0062794B">
              <w:rPr>
                <w:rFonts w:ascii="Arial" w:hAnsi="Arial" w:cs="Arial"/>
              </w:rPr>
              <w:t>.</w:t>
            </w:r>
            <w:r w:rsidR="00533984">
              <w:rPr>
                <w:rFonts w:ascii="Arial" w:hAnsi="Arial" w:cs="Arial"/>
              </w:rPr>
              <w:t>410</w:t>
            </w:r>
            <w:r w:rsidR="0062794B">
              <w:rPr>
                <w:rFonts w:ascii="Arial" w:hAnsi="Arial" w:cs="Arial"/>
              </w:rPr>
              <w:t>.</w:t>
            </w:r>
            <w:r w:rsidRPr="008520FF">
              <w:rPr>
                <w:rFonts w:ascii="Arial" w:hAnsi="Arial" w:cs="Arial"/>
              </w:rPr>
              <w:t>900</w:t>
            </w:r>
          </w:p>
        </w:tc>
      </w:tr>
      <w:tr w:rsidR="006E0C5D" w:rsidRPr="006E0C5D" w:rsidTr="00CE5316">
        <w:tc>
          <w:tcPr>
            <w:tcW w:w="2694" w:type="pct"/>
          </w:tcPr>
          <w:p w:rsidR="006E0C5D" w:rsidRPr="006E0C5D" w:rsidRDefault="006E0C5D" w:rsidP="00195EFB">
            <w:pPr>
              <w:overflowPunct/>
              <w:adjustRightInd/>
              <w:ind w:left="-86"/>
              <w:textAlignment w:val="auto"/>
              <w:rPr>
                <w:rFonts w:ascii="Arial" w:hAnsi="Arial" w:cs="Arial"/>
              </w:rPr>
            </w:pPr>
            <w:r w:rsidRPr="006E0C5D">
              <w:rPr>
                <w:rFonts w:ascii="Arial" w:hAnsi="Arial" w:cs="Arial"/>
              </w:rPr>
              <w:t>C</w:t>
            </w:r>
            <w:r>
              <w:rPr>
                <w:rFonts w:ascii="Arial" w:hAnsi="Arial" w:cs="Arial"/>
              </w:rPr>
              <w:t>hứng chỉ quỹ</w:t>
            </w:r>
          </w:p>
        </w:tc>
        <w:tc>
          <w:tcPr>
            <w:tcW w:w="1153" w:type="pct"/>
          </w:tcPr>
          <w:p w:rsidR="006E0C5D" w:rsidRPr="006E0C5D" w:rsidRDefault="008520FF" w:rsidP="00CA6BC0">
            <w:pPr>
              <w:numPr>
                <w:ilvl w:val="12"/>
                <w:numId w:val="0"/>
              </w:numPr>
              <w:pBdr>
                <w:bottom w:val="single" w:sz="4" w:space="1" w:color="auto"/>
              </w:pBdr>
              <w:ind w:right="-86"/>
              <w:jc w:val="right"/>
              <w:rPr>
                <w:rFonts w:ascii="Arial" w:hAnsi="Arial" w:cs="Arial"/>
              </w:rPr>
            </w:pPr>
            <w:r w:rsidRPr="008520FF">
              <w:rPr>
                <w:rFonts w:ascii="Arial" w:hAnsi="Arial" w:cs="Arial"/>
              </w:rPr>
              <w:t>999</w:t>
            </w:r>
            <w:r w:rsidR="0062794B">
              <w:rPr>
                <w:rFonts w:ascii="Arial" w:hAnsi="Arial" w:cs="Arial"/>
              </w:rPr>
              <w:t>.</w:t>
            </w:r>
            <w:r w:rsidRPr="008520FF">
              <w:rPr>
                <w:rFonts w:ascii="Arial" w:hAnsi="Arial" w:cs="Arial"/>
              </w:rPr>
              <w:t>010</w:t>
            </w:r>
          </w:p>
        </w:tc>
        <w:tc>
          <w:tcPr>
            <w:tcW w:w="1153" w:type="pct"/>
          </w:tcPr>
          <w:p w:rsidR="006E0C5D" w:rsidRPr="006E0C5D" w:rsidRDefault="008520FF" w:rsidP="00CA6BC0">
            <w:pPr>
              <w:numPr>
                <w:ilvl w:val="12"/>
                <w:numId w:val="0"/>
              </w:numPr>
              <w:pBdr>
                <w:bottom w:val="single" w:sz="4" w:space="1" w:color="auto"/>
              </w:pBdr>
              <w:ind w:right="-86"/>
              <w:jc w:val="right"/>
              <w:rPr>
                <w:rFonts w:ascii="Arial" w:hAnsi="Arial" w:cs="Arial"/>
              </w:rPr>
            </w:pPr>
            <w:r w:rsidRPr="008520FF">
              <w:rPr>
                <w:rFonts w:ascii="Arial" w:hAnsi="Arial" w:cs="Arial"/>
              </w:rPr>
              <w:t>9</w:t>
            </w:r>
            <w:r w:rsidR="0062794B">
              <w:rPr>
                <w:rFonts w:ascii="Arial" w:hAnsi="Arial" w:cs="Arial"/>
              </w:rPr>
              <w:t>.</w:t>
            </w:r>
            <w:r w:rsidRPr="008520FF">
              <w:rPr>
                <w:rFonts w:ascii="Arial" w:hAnsi="Arial" w:cs="Arial"/>
              </w:rPr>
              <w:t>896</w:t>
            </w:r>
            <w:r w:rsidR="0062794B">
              <w:rPr>
                <w:rFonts w:ascii="Arial" w:hAnsi="Arial" w:cs="Arial"/>
              </w:rPr>
              <w:t>.</w:t>
            </w:r>
            <w:r w:rsidRPr="008520FF">
              <w:rPr>
                <w:rFonts w:ascii="Arial" w:hAnsi="Arial" w:cs="Arial"/>
              </w:rPr>
              <w:t>264</w:t>
            </w:r>
            <w:r w:rsidR="0062794B">
              <w:rPr>
                <w:rFonts w:ascii="Arial" w:hAnsi="Arial" w:cs="Arial"/>
              </w:rPr>
              <w:t>.</w:t>
            </w:r>
            <w:r w:rsidRPr="008520FF">
              <w:rPr>
                <w:rFonts w:ascii="Arial" w:hAnsi="Arial" w:cs="Arial"/>
              </w:rPr>
              <w:t>000</w:t>
            </w:r>
          </w:p>
        </w:tc>
      </w:tr>
      <w:tr w:rsidR="00FB7E45" w:rsidRPr="006F6538" w:rsidTr="00CE5316">
        <w:tc>
          <w:tcPr>
            <w:tcW w:w="2694" w:type="pct"/>
            <w:vAlign w:val="bottom"/>
          </w:tcPr>
          <w:p w:rsidR="00FB7E45" w:rsidRPr="006F6538" w:rsidRDefault="00FB7E45" w:rsidP="00195EFB">
            <w:pPr>
              <w:pStyle w:val="Heading3"/>
              <w:keepNext w:val="0"/>
              <w:numPr>
                <w:ilvl w:val="12"/>
                <w:numId w:val="0"/>
              </w:numPr>
              <w:spacing w:before="120"/>
              <w:ind w:left="-86"/>
              <w:rPr>
                <w:rFonts w:ascii="Arial" w:hAnsi="Arial" w:cs="Arial"/>
                <w:bCs/>
              </w:rPr>
            </w:pPr>
            <w:r w:rsidRPr="006E0C5D">
              <w:rPr>
                <w:rFonts w:ascii="Arial" w:hAnsi="Arial" w:cs="Arial"/>
                <w:bCs/>
              </w:rPr>
              <w:t>TỔNG CỘNG</w:t>
            </w:r>
          </w:p>
        </w:tc>
        <w:tc>
          <w:tcPr>
            <w:tcW w:w="1153" w:type="pct"/>
            <w:vAlign w:val="bottom"/>
          </w:tcPr>
          <w:p w:rsidR="00FB7E45" w:rsidRPr="006F6538" w:rsidRDefault="008520FF" w:rsidP="009634D9">
            <w:pPr>
              <w:numPr>
                <w:ilvl w:val="12"/>
                <w:numId w:val="0"/>
              </w:numPr>
              <w:pBdr>
                <w:bottom w:val="double" w:sz="4" w:space="1" w:color="auto"/>
              </w:pBdr>
              <w:spacing w:before="120"/>
              <w:ind w:right="-86"/>
              <w:jc w:val="right"/>
              <w:rPr>
                <w:rFonts w:ascii="Arial" w:hAnsi="Arial" w:cs="Arial"/>
                <w:b/>
                <w:bCs/>
              </w:rPr>
            </w:pPr>
            <w:r w:rsidRPr="008520FF">
              <w:rPr>
                <w:rFonts w:ascii="Arial" w:hAnsi="Arial" w:cs="Arial"/>
                <w:b/>
                <w:bCs/>
              </w:rPr>
              <w:t>32</w:t>
            </w:r>
            <w:r w:rsidR="00533984">
              <w:rPr>
                <w:rFonts w:ascii="Arial" w:hAnsi="Arial" w:cs="Arial"/>
                <w:b/>
                <w:bCs/>
              </w:rPr>
              <w:t>9</w:t>
            </w:r>
            <w:r w:rsidR="0062794B">
              <w:rPr>
                <w:rFonts w:ascii="Arial" w:hAnsi="Arial" w:cs="Arial"/>
                <w:b/>
                <w:bCs/>
              </w:rPr>
              <w:t>.</w:t>
            </w:r>
            <w:r w:rsidR="00533984">
              <w:rPr>
                <w:rFonts w:ascii="Arial" w:hAnsi="Arial" w:cs="Arial"/>
                <w:b/>
                <w:bCs/>
              </w:rPr>
              <w:t>219</w:t>
            </w:r>
            <w:r w:rsidR="0062794B">
              <w:rPr>
                <w:rFonts w:ascii="Arial" w:hAnsi="Arial" w:cs="Arial"/>
                <w:b/>
                <w:bCs/>
              </w:rPr>
              <w:t>.</w:t>
            </w:r>
            <w:r w:rsidR="00533984">
              <w:rPr>
                <w:rFonts w:ascii="Arial" w:hAnsi="Arial" w:cs="Arial"/>
                <w:b/>
                <w:bCs/>
              </w:rPr>
              <w:t>1</w:t>
            </w:r>
            <w:r w:rsidRPr="008520FF">
              <w:rPr>
                <w:rFonts w:ascii="Arial" w:hAnsi="Arial" w:cs="Arial"/>
                <w:b/>
                <w:bCs/>
              </w:rPr>
              <w:t>82</w:t>
            </w:r>
          </w:p>
        </w:tc>
        <w:tc>
          <w:tcPr>
            <w:tcW w:w="1153" w:type="pct"/>
            <w:vAlign w:val="bottom"/>
          </w:tcPr>
          <w:p w:rsidR="00FB7E45" w:rsidRPr="006F6538" w:rsidRDefault="008520FF" w:rsidP="009634D9">
            <w:pPr>
              <w:numPr>
                <w:ilvl w:val="12"/>
                <w:numId w:val="0"/>
              </w:numPr>
              <w:pBdr>
                <w:bottom w:val="double" w:sz="4" w:space="1" w:color="auto"/>
              </w:pBdr>
              <w:spacing w:before="120"/>
              <w:ind w:right="-86"/>
              <w:jc w:val="right"/>
              <w:rPr>
                <w:rFonts w:ascii="Arial" w:hAnsi="Arial" w:cs="Arial"/>
                <w:b/>
                <w:bCs/>
              </w:rPr>
            </w:pPr>
            <w:r w:rsidRPr="008520FF">
              <w:rPr>
                <w:rFonts w:ascii="Arial" w:hAnsi="Arial" w:cs="Arial"/>
                <w:b/>
                <w:bCs/>
              </w:rPr>
              <w:t>4</w:t>
            </w:r>
            <w:r w:rsidR="0062794B">
              <w:rPr>
                <w:rFonts w:ascii="Arial" w:hAnsi="Arial" w:cs="Arial"/>
                <w:b/>
                <w:bCs/>
              </w:rPr>
              <w:t>.</w:t>
            </w:r>
            <w:r w:rsidRPr="008520FF">
              <w:rPr>
                <w:rFonts w:ascii="Arial" w:hAnsi="Arial" w:cs="Arial"/>
                <w:b/>
                <w:bCs/>
              </w:rPr>
              <w:t>4</w:t>
            </w:r>
            <w:r w:rsidR="00533984">
              <w:rPr>
                <w:rFonts w:ascii="Arial" w:hAnsi="Arial" w:cs="Arial"/>
                <w:b/>
                <w:bCs/>
              </w:rPr>
              <w:t>90</w:t>
            </w:r>
            <w:r w:rsidR="0062794B">
              <w:rPr>
                <w:rFonts w:ascii="Arial" w:hAnsi="Arial" w:cs="Arial"/>
                <w:b/>
                <w:bCs/>
              </w:rPr>
              <w:t>.</w:t>
            </w:r>
            <w:r w:rsidR="00533984">
              <w:rPr>
                <w:rFonts w:ascii="Arial" w:hAnsi="Arial" w:cs="Arial"/>
                <w:b/>
                <w:bCs/>
              </w:rPr>
              <w:t>389</w:t>
            </w:r>
            <w:r w:rsidR="0062794B">
              <w:rPr>
                <w:rFonts w:ascii="Arial" w:hAnsi="Arial" w:cs="Arial"/>
                <w:b/>
                <w:bCs/>
              </w:rPr>
              <w:t>.</w:t>
            </w:r>
            <w:r w:rsidR="00533984">
              <w:rPr>
                <w:rFonts w:ascii="Arial" w:hAnsi="Arial" w:cs="Arial"/>
                <w:b/>
                <w:bCs/>
              </w:rPr>
              <w:t>824</w:t>
            </w:r>
            <w:r w:rsidR="0062794B">
              <w:rPr>
                <w:rFonts w:ascii="Arial" w:hAnsi="Arial" w:cs="Arial"/>
                <w:b/>
                <w:bCs/>
              </w:rPr>
              <w:t>.</w:t>
            </w:r>
            <w:r w:rsidRPr="008520FF">
              <w:rPr>
                <w:rFonts w:ascii="Arial" w:hAnsi="Arial" w:cs="Arial"/>
                <w:b/>
                <w:bCs/>
              </w:rPr>
              <w:t>900</w:t>
            </w:r>
          </w:p>
        </w:tc>
      </w:tr>
    </w:tbl>
    <w:p w:rsidR="00195EFB" w:rsidRPr="00CA6BC0" w:rsidRDefault="00195EFB" w:rsidP="00FE1DEE">
      <w:pPr>
        <w:pStyle w:val="Heading3"/>
        <w:ind w:left="0" w:firstLine="0"/>
        <w:rPr>
          <w:rFonts w:ascii="Arial" w:hAnsi="Arial" w:cs="Arial"/>
          <w:szCs w:val="18"/>
        </w:rPr>
      </w:pPr>
    </w:p>
    <w:p w:rsidR="00195EFB" w:rsidRPr="00CA6BC0" w:rsidRDefault="00195EFB" w:rsidP="00195EFB">
      <w:pPr>
        <w:rPr>
          <w:szCs w:val="18"/>
        </w:rPr>
      </w:pPr>
    </w:p>
    <w:p w:rsidR="006A0FE5" w:rsidRPr="006F6538" w:rsidRDefault="00C12801" w:rsidP="00FE1DEE">
      <w:pPr>
        <w:pStyle w:val="Heading3"/>
        <w:ind w:left="0" w:firstLine="0"/>
        <w:rPr>
          <w:rFonts w:ascii="Arial" w:hAnsi="Arial" w:cs="Arial"/>
        </w:rPr>
      </w:pPr>
      <w:r w:rsidRPr="00C12801">
        <w:rPr>
          <w:rFonts w:ascii="Arial" w:hAnsi="Arial" w:cs="Arial"/>
        </w:rPr>
        <w:t>6.</w:t>
      </w:r>
      <w:r w:rsidRPr="00C12801">
        <w:rPr>
          <w:rFonts w:ascii="Arial" w:hAnsi="Arial" w:cs="Arial"/>
        </w:rPr>
        <w:tab/>
        <w:t>TÌNH HÌNH ĐẦU TƯ TÀI CHÍNH</w:t>
      </w:r>
    </w:p>
    <w:p w:rsidR="006A0FE5" w:rsidRPr="006F6538" w:rsidRDefault="006A0FE5" w:rsidP="00FE1DEE">
      <w:pPr>
        <w:pStyle w:val="Heading3"/>
        <w:ind w:left="0" w:firstLine="0"/>
        <w:rPr>
          <w:rFonts w:ascii="Arial" w:hAnsi="Arial" w:cs="Arial"/>
        </w:rPr>
      </w:pPr>
    </w:p>
    <w:p w:rsidR="005224B4" w:rsidRPr="006F6538" w:rsidRDefault="003A2F3C" w:rsidP="00402AE8">
      <w:pPr>
        <w:ind w:right="-6"/>
        <w:jc w:val="right"/>
        <w:rPr>
          <w:rFonts w:ascii="Arial" w:hAnsi="Arial" w:cs="Arial"/>
          <w:b/>
        </w:rPr>
      </w:pPr>
      <w:r>
        <w:rPr>
          <w:rFonts w:ascii="Arial" w:hAnsi="Arial" w:cs="Arial"/>
          <w:i/>
        </w:rPr>
        <w:t>VNĐ</w:t>
      </w:r>
    </w:p>
    <w:tbl>
      <w:tblPr>
        <w:tblW w:w="4486" w:type="pct"/>
        <w:tblInd w:w="817" w:type="dxa"/>
        <w:tblLayout w:type="fixed"/>
        <w:tblLook w:val="01E0"/>
      </w:tblPr>
      <w:tblGrid>
        <w:gridCol w:w="2175"/>
        <w:gridCol w:w="993"/>
        <w:gridCol w:w="1588"/>
        <w:gridCol w:w="1707"/>
        <w:gridCol w:w="1704"/>
      </w:tblGrid>
      <w:tr w:rsidR="009E1C2D" w:rsidRPr="002C61EC" w:rsidTr="00293950">
        <w:trPr>
          <w:trHeight w:val="341"/>
        </w:trPr>
        <w:tc>
          <w:tcPr>
            <w:tcW w:w="1332" w:type="pct"/>
          </w:tcPr>
          <w:p w:rsidR="00DC7D4D" w:rsidRPr="0034027D" w:rsidRDefault="00DC7D4D" w:rsidP="00417387">
            <w:pPr>
              <w:spacing w:before="60"/>
              <w:ind w:left="-86" w:hanging="11"/>
              <w:rPr>
                <w:rFonts w:ascii="Arial" w:hAnsi="Arial" w:cs="Arial"/>
                <w:b/>
                <w:bCs/>
                <w:i/>
                <w:color w:val="000000"/>
                <w:lang w:val="nl-NL"/>
              </w:rPr>
            </w:pPr>
          </w:p>
        </w:tc>
        <w:tc>
          <w:tcPr>
            <w:tcW w:w="608" w:type="pct"/>
            <w:vAlign w:val="bottom"/>
          </w:tcPr>
          <w:p w:rsidR="00DC7D4D" w:rsidRPr="002C61EC" w:rsidRDefault="00DC7D4D" w:rsidP="00417387">
            <w:pPr>
              <w:spacing w:before="60"/>
              <w:ind w:left="-72" w:right="-86"/>
              <w:jc w:val="right"/>
              <w:rPr>
                <w:rFonts w:ascii="Arial" w:hAnsi="Arial" w:cs="Arial"/>
                <w:bCs/>
                <w:i/>
                <w:color w:val="000000"/>
                <w:lang w:val="nl-NL"/>
              </w:rPr>
            </w:pPr>
            <w:r w:rsidRPr="002C61EC">
              <w:rPr>
                <w:rFonts w:ascii="Arial" w:hAnsi="Arial" w:cs="Arial"/>
                <w:bCs/>
                <w:i/>
                <w:color w:val="000000"/>
                <w:lang w:val="nl-NL"/>
              </w:rPr>
              <w:t xml:space="preserve">Số lượng </w:t>
            </w:r>
            <w:r w:rsidRPr="002C61EC">
              <w:rPr>
                <w:rFonts w:ascii="Arial" w:hAnsi="Arial" w:cs="Arial"/>
                <w:bCs/>
                <w:i/>
                <w:color w:val="000000"/>
                <w:lang w:val="nl-NL"/>
              </w:rPr>
              <w:br/>
              <w:t xml:space="preserve"> (đơn vị)</w:t>
            </w:r>
          </w:p>
        </w:tc>
        <w:tc>
          <w:tcPr>
            <w:tcW w:w="972" w:type="pct"/>
            <w:vAlign w:val="bottom"/>
          </w:tcPr>
          <w:p w:rsidR="00DC7D4D" w:rsidRPr="002C61EC" w:rsidRDefault="0040549D" w:rsidP="00417387">
            <w:pPr>
              <w:spacing w:before="60"/>
              <w:ind w:left="-72" w:right="-86"/>
              <w:jc w:val="right"/>
              <w:rPr>
                <w:rFonts w:ascii="Arial" w:hAnsi="Arial" w:cs="Arial"/>
                <w:bCs/>
                <w:i/>
                <w:color w:val="000000"/>
                <w:lang w:val="nl-NL"/>
              </w:rPr>
            </w:pPr>
            <w:r w:rsidRPr="002C61EC">
              <w:rPr>
                <w:rFonts w:ascii="Arial" w:hAnsi="Arial" w:cs="Arial"/>
                <w:bCs/>
                <w:i/>
                <w:color w:val="000000"/>
                <w:lang w:val="nl-NL"/>
              </w:rPr>
              <w:t>G</w:t>
            </w:r>
            <w:r w:rsidR="00DC7D4D" w:rsidRPr="002C61EC">
              <w:rPr>
                <w:rFonts w:ascii="Arial" w:hAnsi="Arial" w:cs="Arial"/>
                <w:bCs/>
                <w:i/>
                <w:color w:val="000000"/>
                <w:lang w:val="nl-NL"/>
              </w:rPr>
              <w:t>iá</w:t>
            </w:r>
            <w:r w:rsidRPr="002C61EC">
              <w:rPr>
                <w:rFonts w:ascii="Arial" w:hAnsi="Arial" w:cs="Arial"/>
                <w:bCs/>
                <w:i/>
                <w:color w:val="000000"/>
                <w:lang w:val="nl-NL"/>
              </w:rPr>
              <w:t xml:space="preserve"> gốc</w:t>
            </w:r>
          </w:p>
        </w:tc>
        <w:tc>
          <w:tcPr>
            <w:tcW w:w="1045" w:type="pct"/>
            <w:vAlign w:val="bottom"/>
          </w:tcPr>
          <w:p w:rsidR="00DC7D4D" w:rsidRPr="002C61EC" w:rsidRDefault="00716BE7" w:rsidP="005916AB">
            <w:pPr>
              <w:spacing w:before="60"/>
              <w:ind w:left="-72" w:right="-86" w:hanging="111"/>
              <w:jc w:val="right"/>
              <w:rPr>
                <w:rFonts w:ascii="Arial" w:hAnsi="Arial" w:cs="Arial"/>
                <w:bCs/>
                <w:i/>
                <w:color w:val="000000"/>
                <w:lang w:val="nl-NL"/>
              </w:rPr>
            </w:pPr>
            <w:r w:rsidRPr="002C61EC">
              <w:rPr>
                <w:rFonts w:ascii="Arial" w:hAnsi="Arial" w:cs="Arial"/>
                <w:bCs/>
                <w:i/>
                <w:color w:val="000000"/>
                <w:lang w:val="nl-NL"/>
              </w:rPr>
              <w:t xml:space="preserve">Tăng/(giảm) </w:t>
            </w:r>
            <w:r w:rsidR="00DC7D4D" w:rsidRPr="002C61EC">
              <w:rPr>
                <w:rFonts w:ascii="Arial" w:hAnsi="Arial" w:cs="Arial"/>
                <w:bCs/>
                <w:i/>
                <w:color w:val="000000"/>
                <w:lang w:val="nl-NL"/>
              </w:rPr>
              <w:t>so với giá thị trường</w:t>
            </w:r>
          </w:p>
        </w:tc>
        <w:tc>
          <w:tcPr>
            <w:tcW w:w="1043" w:type="pct"/>
            <w:vAlign w:val="bottom"/>
          </w:tcPr>
          <w:p w:rsidR="00DC7D4D" w:rsidRPr="002C61EC" w:rsidRDefault="00DC7D4D" w:rsidP="005916AB">
            <w:pPr>
              <w:spacing w:before="60"/>
              <w:ind w:left="-72" w:right="-86" w:firstLine="450"/>
              <w:jc w:val="right"/>
              <w:rPr>
                <w:rFonts w:ascii="Arial" w:hAnsi="Arial" w:cs="Arial"/>
                <w:bCs/>
                <w:i/>
                <w:color w:val="000000"/>
                <w:lang w:val="nl-NL"/>
              </w:rPr>
            </w:pPr>
            <w:r w:rsidRPr="002C61EC">
              <w:rPr>
                <w:rFonts w:ascii="Arial" w:hAnsi="Arial" w:cs="Arial"/>
                <w:bCs/>
                <w:i/>
                <w:color w:val="000000"/>
                <w:lang w:val="nl-NL"/>
              </w:rPr>
              <w:t>Tổng giá trị</w:t>
            </w:r>
            <w:r w:rsidR="005916AB">
              <w:rPr>
                <w:rFonts w:ascii="Arial" w:hAnsi="Arial" w:cs="Arial"/>
                <w:bCs/>
                <w:i/>
                <w:iCs/>
                <w:color w:val="000000"/>
                <w:lang w:val="nl-NL"/>
              </w:rPr>
              <w:t xml:space="preserve"> </w:t>
            </w:r>
            <w:r w:rsidRPr="002C61EC">
              <w:rPr>
                <w:rFonts w:ascii="Arial" w:hAnsi="Arial" w:cs="Arial"/>
                <w:bCs/>
                <w:i/>
                <w:iCs/>
                <w:color w:val="000000"/>
                <w:lang w:val="nl-NL"/>
              </w:rPr>
              <w:t>thị trường</w:t>
            </w:r>
          </w:p>
        </w:tc>
      </w:tr>
      <w:tr w:rsidR="009E1C2D" w:rsidRPr="002C61EC" w:rsidTr="00293950">
        <w:tc>
          <w:tcPr>
            <w:tcW w:w="1332" w:type="pct"/>
            <w:vAlign w:val="bottom"/>
          </w:tcPr>
          <w:p w:rsidR="00DC7D4D" w:rsidRPr="002C61EC" w:rsidRDefault="00DC7D4D" w:rsidP="000C3234">
            <w:pPr>
              <w:ind w:left="-86" w:hanging="11"/>
              <w:rPr>
                <w:rFonts w:ascii="Arial" w:hAnsi="Arial" w:cs="Arial"/>
                <w:b/>
                <w:bCs/>
                <w:color w:val="000000"/>
                <w:lang w:val="nl-NL"/>
              </w:rPr>
            </w:pPr>
          </w:p>
        </w:tc>
        <w:tc>
          <w:tcPr>
            <w:tcW w:w="608" w:type="pct"/>
            <w:vAlign w:val="bottom"/>
          </w:tcPr>
          <w:p w:rsidR="00DC7D4D" w:rsidRPr="002C61EC" w:rsidRDefault="00DC7D4D" w:rsidP="000C3234">
            <w:pPr>
              <w:ind w:left="-72" w:right="-86"/>
              <w:jc w:val="right"/>
              <w:rPr>
                <w:rFonts w:ascii="Arial" w:hAnsi="Arial" w:cs="Arial"/>
                <w:b/>
                <w:bCs/>
                <w:color w:val="000000"/>
                <w:lang w:val="nl-NL"/>
              </w:rPr>
            </w:pPr>
          </w:p>
        </w:tc>
        <w:tc>
          <w:tcPr>
            <w:tcW w:w="972" w:type="pct"/>
            <w:vAlign w:val="bottom"/>
          </w:tcPr>
          <w:p w:rsidR="00DC7D4D" w:rsidRPr="002C61EC" w:rsidRDefault="00DC7D4D" w:rsidP="000C3234">
            <w:pPr>
              <w:ind w:left="-72" w:right="-86"/>
              <w:jc w:val="right"/>
              <w:rPr>
                <w:rFonts w:ascii="Arial" w:hAnsi="Arial" w:cs="Arial"/>
                <w:b/>
                <w:bCs/>
                <w:color w:val="000000"/>
                <w:lang w:val="nl-NL"/>
              </w:rPr>
            </w:pPr>
          </w:p>
        </w:tc>
        <w:tc>
          <w:tcPr>
            <w:tcW w:w="1045" w:type="pct"/>
            <w:vAlign w:val="bottom"/>
          </w:tcPr>
          <w:p w:rsidR="00DC7D4D" w:rsidRPr="002C61EC" w:rsidRDefault="00DC7D4D" w:rsidP="000C3234">
            <w:pPr>
              <w:ind w:left="-72" w:right="-86"/>
              <w:jc w:val="right"/>
              <w:rPr>
                <w:rFonts w:ascii="Arial" w:hAnsi="Arial" w:cs="Arial"/>
                <w:b/>
                <w:bCs/>
                <w:color w:val="000000"/>
                <w:lang w:val="nl-NL"/>
              </w:rPr>
            </w:pPr>
          </w:p>
        </w:tc>
        <w:tc>
          <w:tcPr>
            <w:tcW w:w="1043" w:type="pct"/>
            <w:vAlign w:val="bottom"/>
          </w:tcPr>
          <w:p w:rsidR="00DC7D4D" w:rsidRPr="002C61EC" w:rsidRDefault="00DC7D4D" w:rsidP="000C3234">
            <w:pPr>
              <w:ind w:left="-72" w:right="-86"/>
              <w:jc w:val="right"/>
              <w:rPr>
                <w:rFonts w:ascii="Arial" w:hAnsi="Arial" w:cs="Arial"/>
                <w:b/>
                <w:bCs/>
                <w:color w:val="000000"/>
                <w:lang w:val="nl-NL"/>
              </w:rPr>
            </w:pPr>
          </w:p>
        </w:tc>
      </w:tr>
      <w:tr w:rsidR="009E1C2D" w:rsidRPr="002C61EC" w:rsidTr="00293950">
        <w:tc>
          <w:tcPr>
            <w:tcW w:w="1332" w:type="pct"/>
            <w:vAlign w:val="bottom"/>
          </w:tcPr>
          <w:p w:rsidR="00DC7D4D" w:rsidRPr="002C61EC" w:rsidRDefault="009634D9" w:rsidP="000C3234">
            <w:pPr>
              <w:tabs>
                <w:tab w:val="left" w:pos="353"/>
              </w:tabs>
              <w:ind w:left="-86" w:hanging="11"/>
              <w:rPr>
                <w:rFonts w:ascii="Arial" w:hAnsi="Arial" w:cs="Arial"/>
                <w:b/>
                <w:bCs/>
                <w:color w:val="000000"/>
                <w:lang w:val="nl-NL"/>
              </w:rPr>
            </w:pPr>
            <w:r w:rsidRPr="002C61EC">
              <w:rPr>
                <w:rFonts w:ascii="Arial" w:hAnsi="Arial" w:cs="Arial"/>
                <w:b/>
                <w:bCs/>
                <w:color w:val="000000"/>
                <w:lang w:val="nl-NL"/>
              </w:rPr>
              <w:t>Chứng khoán thương mại</w:t>
            </w:r>
          </w:p>
        </w:tc>
        <w:tc>
          <w:tcPr>
            <w:tcW w:w="608" w:type="pct"/>
            <w:vAlign w:val="bottom"/>
          </w:tcPr>
          <w:p w:rsidR="00DC7D4D" w:rsidRPr="002C61EC" w:rsidRDefault="002C61EC" w:rsidP="002C61EC">
            <w:pPr>
              <w:spacing w:before="120"/>
              <w:ind w:left="-72" w:right="-86"/>
              <w:jc w:val="right"/>
              <w:rPr>
                <w:rFonts w:ascii="Arial" w:hAnsi="Arial" w:cs="Arial"/>
                <w:b/>
                <w:bCs/>
                <w:color w:val="000000"/>
                <w:lang w:val="nl-NL"/>
              </w:rPr>
            </w:pPr>
            <w:r w:rsidRPr="002C61EC">
              <w:rPr>
                <w:rFonts w:ascii="Arial" w:hAnsi="Arial" w:cs="Arial"/>
                <w:b/>
                <w:bCs/>
                <w:color w:val="000000"/>
                <w:lang w:val="nl-NL"/>
              </w:rPr>
              <w:t>1.058.149</w:t>
            </w:r>
          </w:p>
        </w:tc>
        <w:tc>
          <w:tcPr>
            <w:tcW w:w="972" w:type="pct"/>
            <w:vAlign w:val="bottom"/>
          </w:tcPr>
          <w:p w:rsidR="00DC7D4D" w:rsidRPr="002C61EC" w:rsidRDefault="002C61EC" w:rsidP="002C61EC">
            <w:pPr>
              <w:spacing w:before="120"/>
              <w:ind w:left="-72" w:right="-86"/>
              <w:jc w:val="right"/>
              <w:rPr>
                <w:rFonts w:ascii="Arial" w:hAnsi="Arial" w:cs="Arial"/>
                <w:b/>
                <w:bCs/>
                <w:color w:val="000000"/>
                <w:lang w:val="nl-NL"/>
              </w:rPr>
            </w:pPr>
            <w:r w:rsidRPr="002C61EC">
              <w:rPr>
                <w:rFonts w:ascii="Arial" w:hAnsi="Arial" w:cs="Arial"/>
                <w:b/>
                <w:bCs/>
                <w:color w:val="000000"/>
                <w:lang w:val="nl-NL"/>
              </w:rPr>
              <w:t>36.773.901.071</w:t>
            </w:r>
          </w:p>
        </w:tc>
        <w:tc>
          <w:tcPr>
            <w:tcW w:w="1045" w:type="pct"/>
            <w:vAlign w:val="bottom"/>
          </w:tcPr>
          <w:p w:rsidR="00DC7D4D" w:rsidRPr="002C61EC" w:rsidRDefault="002C61EC" w:rsidP="002C61EC">
            <w:pPr>
              <w:spacing w:before="120"/>
              <w:ind w:left="-72" w:right="-86"/>
              <w:jc w:val="right"/>
              <w:rPr>
                <w:rFonts w:ascii="Arial" w:hAnsi="Arial" w:cs="Arial"/>
                <w:b/>
                <w:bCs/>
                <w:color w:val="000000"/>
                <w:lang w:val="nl-NL"/>
              </w:rPr>
            </w:pPr>
            <w:r w:rsidRPr="002C61EC">
              <w:rPr>
                <w:rFonts w:ascii="Arial" w:hAnsi="Arial" w:cs="Arial"/>
                <w:b/>
                <w:bCs/>
                <w:color w:val="000000"/>
                <w:lang w:val="nl-NL"/>
              </w:rPr>
              <w:t>(21.464.542.590)</w:t>
            </w:r>
          </w:p>
        </w:tc>
        <w:tc>
          <w:tcPr>
            <w:tcW w:w="1043" w:type="pct"/>
            <w:vAlign w:val="bottom"/>
          </w:tcPr>
          <w:p w:rsidR="00DC7D4D" w:rsidRPr="002C61EC" w:rsidRDefault="002C61EC" w:rsidP="002C61EC">
            <w:pPr>
              <w:spacing w:before="120"/>
              <w:ind w:left="-72" w:right="-86"/>
              <w:jc w:val="right"/>
              <w:rPr>
                <w:rFonts w:ascii="Arial" w:hAnsi="Arial" w:cs="Arial"/>
                <w:b/>
                <w:bCs/>
                <w:color w:val="000000"/>
                <w:lang w:val="nl-NL"/>
              </w:rPr>
            </w:pPr>
            <w:r w:rsidRPr="002C61EC">
              <w:rPr>
                <w:rFonts w:ascii="Arial" w:hAnsi="Arial" w:cs="Arial"/>
                <w:b/>
                <w:bCs/>
                <w:color w:val="000000"/>
                <w:lang w:val="nl-NL"/>
              </w:rPr>
              <w:t>15.309.358.481</w:t>
            </w:r>
          </w:p>
        </w:tc>
      </w:tr>
      <w:tr w:rsidR="009E1C2D" w:rsidRPr="002C61EC" w:rsidTr="00293950">
        <w:tc>
          <w:tcPr>
            <w:tcW w:w="1332" w:type="pct"/>
            <w:vAlign w:val="bottom"/>
          </w:tcPr>
          <w:p w:rsidR="00DC7D4D" w:rsidRPr="002C61EC" w:rsidRDefault="00DC7D4D" w:rsidP="000C3234">
            <w:pPr>
              <w:spacing w:before="60"/>
              <w:ind w:left="-86" w:hanging="11"/>
              <w:rPr>
                <w:rFonts w:ascii="Arial" w:hAnsi="Arial" w:cs="Arial"/>
                <w:color w:val="000000"/>
                <w:lang w:val="nl-NL"/>
              </w:rPr>
            </w:pPr>
            <w:r w:rsidRPr="002C61EC">
              <w:rPr>
                <w:rFonts w:ascii="Arial" w:hAnsi="Arial" w:cs="Arial"/>
                <w:color w:val="000000"/>
                <w:lang w:val="nl-NL"/>
              </w:rPr>
              <w:t>Cổ phiếu niêm yết</w:t>
            </w:r>
          </w:p>
        </w:tc>
        <w:tc>
          <w:tcPr>
            <w:tcW w:w="608" w:type="pct"/>
            <w:vAlign w:val="bottom"/>
          </w:tcPr>
          <w:p w:rsidR="00DC7D4D" w:rsidRPr="002C61EC" w:rsidRDefault="00317C1E" w:rsidP="002C61EC">
            <w:pPr>
              <w:spacing w:before="60"/>
              <w:ind w:left="-72" w:right="-86"/>
              <w:jc w:val="right"/>
              <w:rPr>
                <w:rFonts w:ascii="Arial" w:hAnsi="Arial" w:cs="Arial"/>
                <w:color w:val="000000"/>
                <w:lang w:val="nl-NL"/>
              </w:rPr>
            </w:pPr>
            <w:r w:rsidRPr="002C61EC">
              <w:rPr>
                <w:rFonts w:ascii="Arial" w:hAnsi="Arial" w:cs="Arial"/>
                <w:color w:val="000000"/>
                <w:lang w:val="nl-NL"/>
              </w:rPr>
              <w:t>3</w:t>
            </w:r>
            <w:r w:rsidR="00165C5B" w:rsidRPr="002C61EC">
              <w:rPr>
                <w:rFonts w:ascii="Arial" w:hAnsi="Arial" w:cs="Arial"/>
                <w:color w:val="000000"/>
                <w:lang w:val="nl-NL"/>
              </w:rPr>
              <w:t>.</w:t>
            </w:r>
            <w:r w:rsidRPr="002C61EC">
              <w:rPr>
                <w:rFonts w:ascii="Arial" w:hAnsi="Arial" w:cs="Arial"/>
                <w:color w:val="000000"/>
                <w:lang w:val="nl-NL"/>
              </w:rPr>
              <w:t>149</w:t>
            </w:r>
          </w:p>
        </w:tc>
        <w:tc>
          <w:tcPr>
            <w:tcW w:w="972" w:type="pct"/>
            <w:vAlign w:val="bottom"/>
          </w:tcPr>
          <w:p w:rsidR="00DC7D4D" w:rsidRPr="002C61EC" w:rsidRDefault="00317C1E" w:rsidP="002C61EC">
            <w:pPr>
              <w:spacing w:before="60"/>
              <w:ind w:left="-72" w:right="-86"/>
              <w:jc w:val="right"/>
              <w:rPr>
                <w:rFonts w:ascii="Arial" w:hAnsi="Arial" w:cs="Arial"/>
                <w:color w:val="000000"/>
                <w:lang w:val="nl-NL"/>
              </w:rPr>
            </w:pPr>
            <w:r w:rsidRPr="002C61EC">
              <w:rPr>
                <w:rFonts w:ascii="Arial" w:hAnsi="Arial" w:cs="Arial"/>
                <w:color w:val="000000"/>
                <w:lang w:val="nl-NL"/>
              </w:rPr>
              <w:t>72</w:t>
            </w:r>
            <w:r w:rsidR="00165C5B" w:rsidRPr="002C61EC">
              <w:rPr>
                <w:rFonts w:ascii="Arial" w:hAnsi="Arial" w:cs="Arial"/>
                <w:color w:val="000000"/>
                <w:lang w:val="nl-NL"/>
              </w:rPr>
              <w:t>.</w:t>
            </w:r>
            <w:r w:rsidRPr="002C61EC">
              <w:rPr>
                <w:rFonts w:ascii="Arial" w:hAnsi="Arial" w:cs="Arial"/>
                <w:color w:val="000000"/>
                <w:lang w:val="nl-NL"/>
              </w:rPr>
              <w:t>651</w:t>
            </w:r>
            <w:r w:rsidR="00165C5B" w:rsidRPr="002C61EC">
              <w:rPr>
                <w:rFonts w:ascii="Arial" w:hAnsi="Arial" w:cs="Arial"/>
                <w:color w:val="000000"/>
                <w:lang w:val="nl-NL"/>
              </w:rPr>
              <w:t>.</w:t>
            </w:r>
            <w:r w:rsidRPr="002C61EC">
              <w:rPr>
                <w:rFonts w:ascii="Arial" w:hAnsi="Arial" w:cs="Arial"/>
                <w:color w:val="000000"/>
                <w:lang w:val="nl-NL"/>
              </w:rPr>
              <w:t>071</w:t>
            </w:r>
          </w:p>
        </w:tc>
        <w:tc>
          <w:tcPr>
            <w:tcW w:w="1045" w:type="pct"/>
            <w:vAlign w:val="bottom"/>
          </w:tcPr>
          <w:p w:rsidR="00DC7D4D" w:rsidRPr="002C61EC" w:rsidRDefault="00317C1E" w:rsidP="002C61EC">
            <w:pPr>
              <w:spacing w:before="60"/>
              <w:ind w:left="-72" w:right="-86"/>
              <w:jc w:val="right"/>
              <w:rPr>
                <w:rFonts w:ascii="Arial" w:hAnsi="Arial" w:cs="Arial"/>
                <w:color w:val="000000"/>
                <w:lang w:val="nl-NL"/>
              </w:rPr>
            </w:pPr>
            <w:r w:rsidRPr="002C61EC">
              <w:rPr>
                <w:rFonts w:ascii="Arial" w:hAnsi="Arial" w:cs="Arial"/>
                <w:color w:val="000000"/>
                <w:lang w:val="nl-NL"/>
              </w:rPr>
              <w:t>(44</w:t>
            </w:r>
            <w:r w:rsidR="00165C5B" w:rsidRPr="002C61EC">
              <w:rPr>
                <w:rFonts w:ascii="Arial" w:hAnsi="Arial" w:cs="Arial"/>
                <w:color w:val="000000"/>
                <w:lang w:val="nl-NL"/>
              </w:rPr>
              <w:t>.</w:t>
            </w:r>
            <w:r w:rsidRPr="002C61EC">
              <w:rPr>
                <w:rFonts w:ascii="Arial" w:hAnsi="Arial" w:cs="Arial"/>
                <w:color w:val="000000"/>
                <w:lang w:val="nl-NL"/>
              </w:rPr>
              <w:t>092</w:t>
            </w:r>
            <w:r w:rsidR="00165C5B" w:rsidRPr="002C61EC">
              <w:rPr>
                <w:rFonts w:ascii="Arial" w:hAnsi="Arial" w:cs="Arial"/>
                <w:color w:val="000000"/>
                <w:lang w:val="nl-NL"/>
              </w:rPr>
              <w:t>.</w:t>
            </w:r>
            <w:r w:rsidRPr="002C61EC">
              <w:rPr>
                <w:rFonts w:ascii="Arial" w:hAnsi="Arial" w:cs="Arial"/>
                <w:color w:val="000000"/>
                <w:lang w:val="nl-NL"/>
              </w:rPr>
              <w:t>590)</w:t>
            </w:r>
          </w:p>
        </w:tc>
        <w:tc>
          <w:tcPr>
            <w:tcW w:w="1043" w:type="pct"/>
            <w:vAlign w:val="bottom"/>
          </w:tcPr>
          <w:p w:rsidR="00DC7D4D" w:rsidRPr="002C61EC" w:rsidRDefault="00317C1E" w:rsidP="002C61EC">
            <w:pPr>
              <w:spacing w:before="60"/>
              <w:ind w:left="-72" w:right="-86"/>
              <w:jc w:val="right"/>
              <w:rPr>
                <w:rFonts w:ascii="Arial" w:hAnsi="Arial" w:cs="Arial"/>
                <w:color w:val="000000"/>
                <w:lang w:val="nl-NL"/>
              </w:rPr>
            </w:pPr>
            <w:r w:rsidRPr="002C61EC">
              <w:rPr>
                <w:rFonts w:ascii="Arial" w:hAnsi="Arial" w:cs="Arial"/>
                <w:color w:val="000000"/>
                <w:lang w:val="nl-NL"/>
              </w:rPr>
              <w:t>28</w:t>
            </w:r>
            <w:r w:rsidR="00165C5B" w:rsidRPr="002C61EC">
              <w:rPr>
                <w:rFonts w:ascii="Arial" w:hAnsi="Arial" w:cs="Arial"/>
                <w:color w:val="000000"/>
                <w:lang w:val="nl-NL"/>
              </w:rPr>
              <w:t>.</w:t>
            </w:r>
            <w:r w:rsidRPr="002C61EC">
              <w:rPr>
                <w:rFonts w:ascii="Arial" w:hAnsi="Arial" w:cs="Arial"/>
                <w:color w:val="000000"/>
                <w:lang w:val="nl-NL"/>
              </w:rPr>
              <w:t>558</w:t>
            </w:r>
            <w:r w:rsidR="00165C5B" w:rsidRPr="002C61EC">
              <w:rPr>
                <w:rFonts w:ascii="Arial" w:hAnsi="Arial" w:cs="Arial"/>
                <w:color w:val="000000"/>
                <w:lang w:val="nl-NL"/>
              </w:rPr>
              <w:t>.</w:t>
            </w:r>
            <w:r w:rsidRPr="002C61EC">
              <w:rPr>
                <w:rFonts w:ascii="Arial" w:hAnsi="Arial" w:cs="Arial"/>
                <w:color w:val="000000"/>
                <w:lang w:val="nl-NL"/>
              </w:rPr>
              <w:t>481</w:t>
            </w:r>
          </w:p>
        </w:tc>
      </w:tr>
      <w:tr w:rsidR="009E1C2D" w:rsidRPr="002C61EC" w:rsidTr="00293950">
        <w:tc>
          <w:tcPr>
            <w:tcW w:w="1332" w:type="pct"/>
            <w:vAlign w:val="bottom"/>
          </w:tcPr>
          <w:p w:rsidR="00DC7D4D" w:rsidRPr="002C61EC" w:rsidRDefault="00DC7D4D" w:rsidP="000C3234">
            <w:pPr>
              <w:ind w:left="-86" w:right="-108" w:hanging="11"/>
              <w:rPr>
                <w:rFonts w:ascii="Arial" w:hAnsi="Arial" w:cs="Arial"/>
                <w:color w:val="000000"/>
                <w:lang w:val="nl-NL"/>
              </w:rPr>
            </w:pPr>
            <w:r w:rsidRPr="002C61EC">
              <w:rPr>
                <w:rFonts w:ascii="Arial" w:hAnsi="Arial" w:cs="Arial"/>
                <w:color w:val="000000"/>
                <w:lang w:val="nl-NL"/>
              </w:rPr>
              <w:t>Cổ phiếu chưa niêm yết</w:t>
            </w:r>
          </w:p>
        </w:tc>
        <w:tc>
          <w:tcPr>
            <w:tcW w:w="608" w:type="pct"/>
            <w:vAlign w:val="bottom"/>
          </w:tcPr>
          <w:p w:rsidR="00DC7D4D" w:rsidRPr="002C61EC" w:rsidRDefault="00317C1E" w:rsidP="002C61EC">
            <w:pPr>
              <w:ind w:left="-72" w:right="-86"/>
              <w:jc w:val="right"/>
              <w:rPr>
                <w:rFonts w:ascii="Arial" w:hAnsi="Arial" w:cs="Arial"/>
                <w:color w:val="000000"/>
                <w:lang w:val="nl-NL"/>
              </w:rPr>
            </w:pPr>
            <w:r w:rsidRPr="002C61EC">
              <w:rPr>
                <w:rFonts w:ascii="Arial" w:hAnsi="Arial" w:cs="Arial"/>
                <w:color w:val="000000"/>
                <w:lang w:val="nl-NL"/>
              </w:rPr>
              <w:t>1</w:t>
            </w:r>
            <w:r w:rsidR="00165C5B" w:rsidRPr="002C61EC">
              <w:rPr>
                <w:rFonts w:ascii="Arial" w:hAnsi="Arial" w:cs="Arial"/>
                <w:color w:val="000000"/>
                <w:lang w:val="nl-NL"/>
              </w:rPr>
              <w:t>.</w:t>
            </w:r>
            <w:r w:rsidRPr="002C61EC">
              <w:rPr>
                <w:rFonts w:ascii="Arial" w:hAnsi="Arial" w:cs="Arial"/>
                <w:color w:val="000000"/>
                <w:lang w:val="nl-NL"/>
              </w:rPr>
              <w:t>055</w:t>
            </w:r>
            <w:r w:rsidR="00165C5B" w:rsidRPr="002C61EC">
              <w:rPr>
                <w:rFonts w:ascii="Arial" w:hAnsi="Arial" w:cs="Arial"/>
                <w:color w:val="000000"/>
                <w:lang w:val="nl-NL"/>
              </w:rPr>
              <w:t>.</w:t>
            </w:r>
            <w:r w:rsidRPr="002C61EC">
              <w:rPr>
                <w:rFonts w:ascii="Arial" w:hAnsi="Arial" w:cs="Arial"/>
                <w:color w:val="000000"/>
                <w:lang w:val="nl-NL"/>
              </w:rPr>
              <w:t>000</w:t>
            </w:r>
          </w:p>
        </w:tc>
        <w:tc>
          <w:tcPr>
            <w:tcW w:w="972" w:type="pct"/>
            <w:vAlign w:val="bottom"/>
          </w:tcPr>
          <w:p w:rsidR="00DC7D4D" w:rsidRPr="002C61EC" w:rsidRDefault="00317C1E" w:rsidP="002C61EC">
            <w:pPr>
              <w:ind w:left="-72" w:right="-86"/>
              <w:jc w:val="right"/>
              <w:rPr>
                <w:rFonts w:ascii="Arial" w:hAnsi="Arial" w:cs="Arial"/>
                <w:color w:val="000000"/>
                <w:lang w:val="nl-NL"/>
              </w:rPr>
            </w:pPr>
            <w:r w:rsidRPr="002C61EC">
              <w:rPr>
                <w:rFonts w:ascii="Arial" w:hAnsi="Arial" w:cs="Arial"/>
                <w:color w:val="000000"/>
                <w:lang w:val="nl-NL"/>
              </w:rPr>
              <w:t>36</w:t>
            </w:r>
            <w:r w:rsidR="00165C5B" w:rsidRPr="002C61EC">
              <w:rPr>
                <w:rFonts w:ascii="Arial" w:hAnsi="Arial" w:cs="Arial"/>
                <w:color w:val="000000"/>
                <w:lang w:val="nl-NL"/>
              </w:rPr>
              <w:t>.</w:t>
            </w:r>
            <w:r w:rsidRPr="002C61EC">
              <w:rPr>
                <w:rFonts w:ascii="Arial" w:hAnsi="Arial" w:cs="Arial"/>
                <w:color w:val="000000"/>
                <w:lang w:val="nl-NL"/>
              </w:rPr>
              <w:t>701</w:t>
            </w:r>
            <w:r w:rsidR="00165C5B" w:rsidRPr="002C61EC">
              <w:rPr>
                <w:rFonts w:ascii="Arial" w:hAnsi="Arial" w:cs="Arial"/>
                <w:color w:val="000000"/>
                <w:lang w:val="nl-NL"/>
              </w:rPr>
              <w:t>.</w:t>
            </w:r>
            <w:r w:rsidRPr="002C61EC">
              <w:rPr>
                <w:rFonts w:ascii="Arial" w:hAnsi="Arial" w:cs="Arial"/>
                <w:color w:val="000000"/>
                <w:lang w:val="nl-NL"/>
              </w:rPr>
              <w:t>250</w:t>
            </w:r>
            <w:r w:rsidR="00165C5B" w:rsidRPr="002C61EC">
              <w:rPr>
                <w:rFonts w:ascii="Arial" w:hAnsi="Arial" w:cs="Arial"/>
                <w:color w:val="000000"/>
                <w:lang w:val="nl-NL"/>
              </w:rPr>
              <w:t>.</w:t>
            </w:r>
            <w:r w:rsidRPr="002C61EC">
              <w:rPr>
                <w:rFonts w:ascii="Arial" w:hAnsi="Arial" w:cs="Arial"/>
                <w:color w:val="000000"/>
                <w:lang w:val="nl-NL"/>
              </w:rPr>
              <w:t>000</w:t>
            </w:r>
          </w:p>
        </w:tc>
        <w:tc>
          <w:tcPr>
            <w:tcW w:w="1045" w:type="pct"/>
            <w:vAlign w:val="bottom"/>
          </w:tcPr>
          <w:p w:rsidR="00DC7D4D" w:rsidRPr="002C61EC" w:rsidRDefault="00317C1E" w:rsidP="002C61EC">
            <w:pPr>
              <w:ind w:left="-72" w:right="-86"/>
              <w:jc w:val="right"/>
              <w:rPr>
                <w:rFonts w:ascii="Arial" w:hAnsi="Arial" w:cs="Arial"/>
                <w:color w:val="000000"/>
                <w:lang w:val="nl-NL"/>
              </w:rPr>
            </w:pPr>
            <w:r w:rsidRPr="002C61EC">
              <w:rPr>
                <w:rFonts w:ascii="Arial" w:hAnsi="Arial" w:cs="Arial"/>
                <w:color w:val="000000"/>
                <w:lang w:val="nl-NL"/>
              </w:rPr>
              <w:t>(21</w:t>
            </w:r>
            <w:r w:rsidR="00165C5B" w:rsidRPr="002C61EC">
              <w:rPr>
                <w:rFonts w:ascii="Arial" w:hAnsi="Arial" w:cs="Arial"/>
                <w:color w:val="000000"/>
                <w:lang w:val="nl-NL"/>
              </w:rPr>
              <w:t>.</w:t>
            </w:r>
            <w:r w:rsidRPr="002C61EC">
              <w:rPr>
                <w:rFonts w:ascii="Arial" w:hAnsi="Arial" w:cs="Arial"/>
                <w:color w:val="000000"/>
                <w:lang w:val="nl-NL"/>
              </w:rPr>
              <w:t>420</w:t>
            </w:r>
            <w:r w:rsidR="00165C5B" w:rsidRPr="002C61EC">
              <w:rPr>
                <w:rFonts w:ascii="Arial" w:hAnsi="Arial" w:cs="Arial"/>
                <w:color w:val="000000"/>
                <w:lang w:val="nl-NL"/>
              </w:rPr>
              <w:t>.</w:t>
            </w:r>
            <w:r w:rsidRPr="002C61EC">
              <w:rPr>
                <w:rFonts w:ascii="Arial" w:hAnsi="Arial" w:cs="Arial"/>
                <w:color w:val="000000"/>
                <w:lang w:val="nl-NL"/>
              </w:rPr>
              <w:t>450</w:t>
            </w:r>
            <w:r w:rsidR="00165C5B" w:rsidRPr="002C61EC">
              <w:rPr>
                <w:rFonts w:ascii="Arial" w:hAnsi="Arial" w:cs="Arial"/>
                <w:color w:val="000000"/>
                <w:lang w:val="nl-NL"/>
              </w:rPr>
              <w:t>.</w:t>
            </w:r>
            <w:r w:rsidRPr="002C61EC">
              <w:rPr>
                <w:rFonts w:ascii="Arial" w:hAnsi="Arial" w:cs="Arial"/>
                <w:color w:val="000000"/>
                <w:lang w:val="nl-NL"/>
              </w:rPr>
              <w:t>000)</w:t>
            </w:r>
          </w:p>
        </w:tc>
        <w:tc>
          <w:tcPr>
            <w:tcW w:w="1043" w:type="pct"/>
            <w:vAlign w:val="bottom"/>
          </w:tcPr>
          <w:p w:rsidR="00DC7D4D" w:rsidRPr="002C61EC" w:rsidRDefault="00317C1E" w:rsidP="002C61EC">
            <w:pPr>
              <w:ind w:left="-72" w:right="-86"/>
              <w:jc w:val="right"/>
              <w:rPr>
                <w:rFonts w:ascii="Arial" w:hAnsi="Arial" w:cs="Arial"/>
                <w:color w:val="000000"/>
                <w:lang w:val="nl-NL"/>
              </w:rPr>
            </w:pPr>
            <w:r w:rsidRPr="002C61EC">
              <w:rPr>
                <w:rFonts w:ascii="Arial" w:hAnsi="Arial" w:cs="Arial"/>
                <w:color w:val="000000"/>
                <w:lang w:val="nl-NL"/>
              </w:rPr>
              <w:t>15</w:t>
            </w:r>
            <w:r w:rsidR="00165C5B" w:rsidRPr="002C61EC">
              <w:rPr>
                <w:rFonts w:ascii="Arial" w:hAnsi="Arial" w:cs="Arial"/>
                <w:color w:val="000000"/>
                <w:lang w:val="nl-NL"/>
              </w:rPr>
              <w:t>.</w:t>
            </w:r>
            <w:r w:rsidRPr="002C61EC">
              <w:rPr>
                <w:rFonts w:ascii="Arial" w:hAnsi="Arial" w:cs="Arial"/>
                <w:color w:val="000000"/>
                <w:lang w:val="nl-NL"/>
              </w:rPr>
              <w:t>280</w:t>
            </w:r>
            <w:r w:rsidR="00165C5B" w:rsidRPr="002C61EC">
              <w:rPr>
                <w:rFonts w:ascii="Arial" w:hAnsi="Arial" w:cs="Arial"/>
                <w:color w:val="000000"/>
                <w:lang w:val="nl-NL"/>
              </w:rPr>
              <w:t>.</w:t>
            </w:r>
            <w:r w:rsidRPr="002C61EC">
              <w:rPr>
                <w:rFonts w:ascii="Arial" w:hAnsi="Arial" w:cs="Arial"/>
                <w:color w:val="000000"/>
                <w:lang w:val="nl-NL"/>
              </w:rPr>
              <w:t>800</w:t>
            </w:r>
            <w:r w:rsidR="00165C5B" w:rsidRPr="002C61EC">
              <w:rPr>
                <w:rFonts w:ascii="Arial" w:hAnsi="Arial" w:cs="Arial"/>
                <w:color w:val="000000"/>
                <w:lang w:val="nl-NL"/>
              </w:rPr>
              <w:t>.</w:t>
            </w:r>
            <w:r w:rsidRPr="002C61EC">
              <w:rPr>
                <w:rFonts w:ascii="Arial" w:hAnsi="Arial" w:cs="Arial"/>
                <w:color w:val="000000"/>
                <w:lang w:val="nl-NL"/>
              </w:rPr>
              <w:t>000</w:t>
            </w:r>
          </w:p>
        </w:tc>
      </w:tr>
      <w:tr w:rsidR="00293950" w:rsidRPr="002C61EC" w:rsidTr="00293950">
        <w:tc>
          <w:tcPr>
            <w:tcW w:w="1332" w:type="pct"/>
            <w:vAlign w:val="bottom"/>
          </w:tcPr>
          <w:p w:rsidR="00293950" w:rsidRPr="002C61EC" w:rsidRDefault="00293950" w:rsidP="00C4189A">
            <w:pPr>
              <w:tabs>
                <w:tab w:val="left" w:pos="353"/>
              </w:tabs>
              <w:spacing w:before="120"/>
              <w:ind w:left="-86" w:hanging="11"/>
              <w:rPr>
                <w:rFonts w:ascii="Arial" w:hAnsi="Arial" w:cs="Arial"/>
                <w:b/>
                <w:bCs/>
                <w:color w:val="000000"/>
                <w:lang w:val="nl-NL"/>
              </w:rPr>
            </w:pPr>
            <w:r w:rsidRPr="002C61EC">
              <w:rPr>
                <w:rFonts w:ascii="Arial" w:hAnsi="Arial" w:cs="Arial"/>
                <w:b/>
                <w:bCs/>
                <w:color w:val="000000"/>
                <w:lang w:val="nl-NL"/>
              </w:rPr>
              <w:t>Tiền gửi có kỳ hạn</w:t>
            </w:r>
          </w:p>
        </w:tc>
        <w:tc>
          <w:tcPr>
            <w:tcW w:w="608" w:type="pct"/>
            <w:vAlign w:val="bottom"/>
          </w:tcPr>
          <w:p w:rsidR="00293950" w:rsidRPr="002C61EC" w:rsidRDefault="00293950" w:rsidP="00C4189A">
            <w:pPr>
              <w:tabs>
                <w:tab w:val="left" w:pos="353"/>
              </w:tabs>
              <w:spacing w:before="120"/>
              <w:ind w:left="-86" w:right="-86" w:hanging="11"/>
              <w:jc w:val="right"/>
              <w:rPr>
                <w:rFonts w:ascii="Arial" w:hAnsi="Arial" w:cs="Arial"/>
                <w:b/>
                <w:bCs/>
                <w:color w:val="000000"/>
                <w:lang w:val="nl-NL"/>
              </w:rPr>
            </w:pPr>
          </w:p>
        </w:tc>
        <w:tc>
          <w:tcPr>
            <w:tcW w:w="972" w:type="pct"/>
            <w:vAlign w:val="bottom"/>
          </w:tcPr>
          <w:p w:rsidR="00293950" w:rsidRPr="002C61EC" w:rsidRDefault="00293950" w:rsidP="00C4189A">
            <w:pPr>
              <w:tabs>
                <w:tab w:val="left" w:pos="353"/>
              </w:tabs>
              <w:spacing w:before="120"/>
              <w:ind w:left="-86" w:right="-86" w:hanging="11"/>
              <w:jc w:val="right"/>
              <w:rPr>
                <w:rFonts w:ascii="Arial" w:hAnsi="Arial" w:cs="Arial"/>
                <w:b/>
                <w:bCs/>
                <w:color w:val="000000"/>
                <w:lang w:val="nl-NL"/>
              </w:rPr>
            </w:pPr>
            <w:r w:rsidRPr="002C61EC">
              <w:rPr>
                <w:rFonts w:ascii="Arial" w:hAnsi="Arial" w:cs="Arial"/>
                <w:b/>
                <w:bCs/>
                <w:color w:val="000000"/>
                <w:lang w:val="nl-NL"/>
              </w:rPr>
              <w:t>123.200.000.000</w:t>
            </w:r>
          </w:p>
        </w:tc>
        <w:tc>
          <w:tcPr>
            <w:tcW w:w="1045" w:type="pct"/>
            <w:vAlign w:val="bottom"/>
          </w:tcPr>
          <w:p w:rsidR="00293950" w:rsidRPr="002C61EC" w:rsidRDefault="00293950" w:rsidP="00C4189A">
            <w:pPr>
              <w:tabs>
                <w:tab w:val="left" w:pos="353"/>
              </w:tabs>
              <w:spacing w:before="120"/>
              <w:ind w:left="-86" w:right="-86" w:hanging="11"/>
              <w:jc w:val="right"/>
              <w:rPr>
                <w:rFonts w:ascii="Arial" w:hAnsi="Arial" w:cs="Arial"/>
                <w:b/>
                <w:bCs/>
                <w:color w:val="000000"/>
                <w:lang w:val="nl-NL"/>
              </w:rPr>
            </w:pPr>
            <w:r w:rsidRPr="002C61EC">
              <w:rPr>
                <w:rFonts w:ascii="Arial" w:hAnsi="Arial" w:cs="Arial"/>
                <w:b/>
                <w:bCs/>
                <w:color w:val="000000"/>
                <w:lang w:val="nl-NL"/>
              </w:rPr>
              <w:t>-</w:t>
            </w:r>
          </w:p>
        </w:tc>
        <w:tc>
          <w:tcPr>
            <w:tcW w:w="1043" w:type="pct"/>
            <w:vAlign w:val="bottom"/>
          </w:tcPr>
          <w:p w:rsidR="00293950" w:rsidRPr="002C61EC" w:rsidRDefault="00293950" w:rsidP="00C4189A">
            <w:pPr>
              <w:tabs>
                <w:tab w:val="left" w:pos="353"/>
              </w:tabs>
              <w:spacing w:before="120"/>
              <w:ind w:left="-86" w:right="-86" w:hanging="11"/>
              <w:jc w:val="right"/>
              <w:rPr>
                <w:rFonts w:ascii="Arial" w:hAnsi="Arial" w:cs="Arial"/>
                <w:b/>
                <w:bCs/>
                <w:color w:val="000000"/>
                <w:lang w:val="nl-NL"/>
              </w:rPr>
            </w:pPr>
            <w:r w:rsidRPr="002C61EC">
              <w:rPr>
                <w:rFonts w:ascii="Arial" w:hAnsi="Arial" w:cs="Arial"/>
                <w:b/>
                <w:bCs/>
                <w:color w:val="000000"/>
                <w:lang w:val="nl-NL"/>
              </w:rPr>
              <w:t>123.200.000.000</w:t>
            </w:r>
          </w:p>
        </w:tc>
      </w:tr>
      <w:tr w:rsidR="009634D9" w:rsidRPr="002C61EC" w:rsidTr="00293950">
        <w:tc>
          <w:tcPr>
            <w:tcW w:w="1332" w:type="pct"/>
            <w:vAlign w:val="bottom"/>
          </w:tcPr>
          <w:p w:rsidR="009634D9" w:rsidRPr="002C61EC" w:rsidRDefault="009634D9" w:rsidP="00AF2C56">
            <w:pPr>
              <w:tabs>
                <w:tab w:val="left" w:pos="353"/>
              </w:tabs>
              <w:spacing w:before="120"/>
              <w:ind w:left="-86" w:hanging="11"/>
              <w:rPr>
                <w:rFonts w:ascii="Arial" w:hAnsi="Arial" w:cs="Arial"/>
                <w:b/>
                <w:bCs/>
                <w:color w:val="000000"/>
                <w:lang w:val="nl-NL"/>
              </w:rPr>
            </w:pPr>
            <w:r w:rsidRPr="002C61EC">
              <w:rPr>
                <w:rFonts w:ascii="Arial" w:hAnsi="Arial" w:cs="Arial"/>
                <w:b/>
                <w:bCs/>
                <w:color w:val="000000"/>
                <w:lang w:val="nl-NL"/>
              </w:rPr>
              <w:t>Chứng khoán đầu tư</w:t>
            </w:r>
            <w:r w:rsidRPr="002C61EC">
              <w:rPr>
                <w:rFonts w:ascii="Arial" w:hAnsi="Arial" w:cs="Arial"/>
                <w:b/>
                <w:bCs/>
                <w:color w:val="000000"/>
                <w:lang w:val="nl-NL"/>
              </w:rPr>
              <w:br/>
              <w:t>sẵn sàng để bán</w:t>
            </w:r>
          </w:p>
        </w:tc>
        <w:tc>
          <w:tcPr>
            <w:tcW w:w="608" w:type="pct"/>
            <w:vAlign w:val="bottom"/>
          </w:tcPr>
          <w:p w:rsidR="009634D9" w:rsidRPr="002C61EC" w:rsidRDefault="009634D9" w:rsidP="002C61EC">
            <w:pPr>
              <w:ind w:left="-72" w:right="-86"/>
              <w:jc w:val="right"/>
              <w:rPr>
                <w:rFonts w:ascii="Arial" w:hAnsi="Arial" w:cs="Arial"/>
                <w:b/>
                <w:color w:val="000000"/>
                <w:lang w:val="nl-NL"/>
              </w:rPr>
            </w:pPr>
            <w:r w:rsidRPr="002C61EC">
              <w:rPr>
                <w:rFonts w:ascii="Arial" w:hAnsi="Arial" w:cs="Arial"/>
                <w:b/>
                <w:color w:val="000000"/>
                <w:lang w:val="nl-NL"/>
              </w:rPr>
              <w:t>9.343.165</w:t>
            </w:r>
          </w:p>
        </w:tc>
        <w:tc>
          <w:tcPr>
            <w:tcW w:w="972" w:type="pct"/>
            <w:vAlign w:val="bottom"/>
          </w:tcPr>
          <w:p w:rsidR="009634D9" w:rsidRPr="002C61EC" w:rsidRDefault="009634D9" w:rsidP="002C61EC">
            <w:pPr>
              <w:ind w:left="-72" w:right="-86"/>
              <w:jc w:val="right"/>
              <w:rPr>
                <w:rFonts w:ascii="Arial" w:hAnsi="Arial" w:cs="Arial"/>
                <w:b/>
                <w:color w:val="000000"/>
                <w:lang w:val="nl-NL"/>
              </w:rPr>
            </w:pPr>
            <w:r w:rsidRPr="002C61EC">
              <w:rPr>
                <w:rFonts w:ascii="Arial" w:hAnsi="Arial" w:cs="Arial"/>
                <w:b/>
                <w:color w:val="000000"/>
                <w:lang w:val="nl-NL"/>
              </w:rPr>
              <w:t>240.870.613.805</w:t>
            </w:r>
          </w:p>
        </w:tc>
        <w:tc>
          <w:tcPr>
            <w:tcW w:w="1045" w:type="pct"/>
            <w:vAlign w:val="bottom"/>
          </w:tcPr>
          <w:p w:rsidR="009634D9" w:rsidRPr="002C61EC" w:rsidRDefault="009634D9" w:rsidP="002C61EC">
            <w:pPr>
              <w:ind w:left="-72" w:right="-86"/>
              <w:jc w:val="right"/>
              <w:rPr>
                <w:rFonts w:ascii="Arial" w:hAnsi="Arial" w:cs="Arial"/>
                <w:b/>
                <w:color w:val="000000"/>
                <w:lang w:val="nl-NL"/>
              </w:rPr>
            </w:pPr>
            <w:r w:rsidRPr="002C61EC">
              <w:rPr>
                <w:rFonts w:ascii="Arial" w:hAnsi="Arial" w:cs="Arial"/>
                <w:b/>
                <w:color w:val="000000"/>
                <w:lang w:val="nl-NL"/>
              </w:rPr>
              <w:t>(218.171.881.235)</w:t>
            </w:r>
          </w:p>
        </w:tc>
        <w:tc>
          <w:tcPr>
            <w:tcW w:w="1043" w:type="pct"/>
            <w:vAlign w:val="bottom"/>
          </w:tcPr>
          <w:p w:rsidR="009634D9" w:rsidRPr="002C61EC" w:rsidRDefault="009634D9" w:rsidP="002C61EC">
            <w:pPr>
              <w:ind w:left="-72" w:right="-86"/>
              <w:jc w:val="right"/>
              <w:rPr>
                <w:rFonts w:ascii="Arial" w:hAnsi="Arial" w:cs="Arial"/>
                <w:b/>
                <w:color w:val="000000"/>
                <w:lang w:val="nl-NL"/>
              </w:rPr>
            </w:pPr>
            <w:r w:rsidRPr="002C61EC">
              <w:rPr>
                <w:rFonts w:ascii="Arial" w:hAnsi="Arial" w:cs="Arial"/>
                <w:b/>
                <w:color w:val="000000"/>
                <w:lang w:val="nl-NL"/>
              </w:rPr>
              <w:t>22.698.732.570</w:t>
            </w:r>
          </w:p>
        </w:tc>
      </w:tr>
      <w:tr w:rsidR="009634D9" w:rsidRPr="002C61EC" w:rsidTr="00293950">
        <w:tc>
          <w:tcPr>
            <w:tcW w:w="1332" w:type="pct"/>
            <w:vAlign w:val="bottom"/>
          </w:tcPr>
          <w:p w:rsidR="009634D9" w:rsidRPr="002C61EC" w:rsidRDefault="009634D9" w:rsidP="009634D9">
            <w:pPr>
              <w:spacing w:before="120"/>
              <w:ind w:left="-86" w:right="-92" w:hanging="11"/>
              <w:rPr>
                <w:rFonts w:ascii="Arial" w:hAnsi="Arial" w:cs="Arial"/>
                <w:bCs/>
                <w:color w:val="000000"/>
                <w:lang w:val="nl-NL"/>
              </w:rPr>
            </w:pPr>
            <w:r w:rsidRPr="002C61EC">
              <w:rPr>
                <w:rFonts w:ascii="Arial" w:hAnsi="Arial" w:cs="Arial"/>
                <w:b/>
                <w:color w:val="000000"/>
                <w:lang w:val="nl-NL"/>
              </w:rPr>
              <w:t>Đầu tư góp vốn</w:t>
            </w:r>
          </w:p>
        </w:tc>
        <w:tc>
          <w:tcPr>
            <w:tcW w:w="608" w:type="pct"/>
            <w:vAlign w:val="bottom"/>
          </w:tcPr>
          <w:p w:rsidR="009634D9" w:rsidRPr="002C61EC" w:rsidRDefault="009634D9" w:rsidP="009634D9">
            <w:pPr>
              <w:spacing w:before="120"/>
              <w:ind w:left="-72" w:right="-86"/>
              <w:jc w:val="right"/>
              <w:rPr>
                <w:rFonts w:ascii="Arial" w:hAnsi="Arial" w:cs="Arial"/>
                <w:color w:val="000000"/>
                <w:lang w:val="nl-NL"/>
              </w:rPr>
            </w:pPr>
          </w:p>
        </w:tc>
        <w:tc>
          <w:tcPr>
            <w:tcW w:w="972" w:type="pct"/>
            <w:vAlign w:val="bottom"/>
          </w:tcPr>
          <w:p w:rsidR="009634D9" w:rsidRPr="002C61EC" w:rsidRDefault="002C61EC" w:rsidP="002C61EC">
            <w:pPr>
              <w:spacing w:before="120"/>
              <w:ind w:left="-72" w:right="-86"/>
              <w:jc w:val="right"/>
              <w:rPr>
                <w:rFonts w:ascii="Arial" w:hAnsi="Arial" w:cs="Arial"/>
                <w:b/>
                <w:color w:val="000000"/>
                <w:lang w:val="nl-NL"/>
              </w:rPr>
            </w:pPr>
            <w:r w:rsidRPr="002C61EC">
              <w:rPr>
                <w:rFonts w:ascii="Arial" w:hAnsi="Arial" w:cs="Arial"/>
                <w:b/>
                <w:color w:val="000000"/>
                <w:lang w:val="nl-NL"/>
              </w:rPr>
              <w:t>213.582.857.964</w:t>
            </w:r>
          </w:p>
        </w:tc>
        <w:tc>
          <w:tcPr>
            <w:tcW w:w="1045" w:type="pct"/>
            <w:vAlign w:val="bottom"/>
          </w:tcPr>
          <w:p w:rsidR="009634D9" w:rsidRPr="002C61EC" w:rsidRDefault="002C61EC" w:rsidP="002C61EC">
            <w:pPr>
              <w:spacing w:before="120"/>
              <w:ind w:left="-72" w:right="-86"/>
              <w:jc w:val="right"/>
              <w:rPr>
                <w:rFonts w:ascii="Arial" w:hAnsi="Arial" w:cs="Arial"/>
                <w:b/>
                <w:color w:val="000000"/>
                <w:lang w:val="nl-NL"/>
              </w:rPr>
            </w:pPr>
            <w:r w:rsidRPr="002C61EC">
              <w:rPr>
                <w:rFonts w:ascii="Arial" w:hAnsi="Arial" w:cs="Arial"/>
                <w:b/>
                <w:color w:val="000000"/>
                <w:lang w:val="nl-NL"/>
              </w:rPr>
              <w:t>(33.324.073.079)</w:t>
            </w:r>
          </w:p>
        </w:tc>
        <w:tc>
          <w:tcPr>
            <w:tcW w:w="1043" w:type="pct"/>
            <w:vAlign w:val="bottom"/>
          </w:tcPr>
          <w:p w:rsidR="009634D9" w:rsidRPr="002C61EC" w:rsidRDefault="002C61EC" w:rsidP="002C61EC">
            <w:pPr>
              <w:spacing w:before="120"/>
              <w:ind w:left="-72" w:right="-86"/>
              <w:jc w:val="right"/>
              <w:rPr>
                <w:rFonts w:ascii="Arial" w:hAnsi="Arial" w:cs="Arial"/>
                <w:b/>
                <w:color w:val="000000"/>
                <w:lang w:val="nl-NL"/>
              </w:rPr>
            </w:pPr>
            <w:r w:rsidRPr="002C61EC">
              <w:rPr>
                <w:rFonts w:ascii="Arial" w:hAnsi="Arial" w:cs="Arial"/>
                <w:b/>
                <w:color w:val="000000"/>
                <w:lang w:val="nl-NL"/>
              </w:rPr>
              <w:t>180.258.784.885</w:t>
            </w:r>
          </w:p>
        </w:tc>
      </w:tr>
      <w:tr w:rsidR="009634D9" w:rsidRPr="002C61EC" w:rsidTr="00293950">
        <w:tc>
          <w:tcPr>
            <w:tcW w:w="1332" w:type="pct"/>
            <w:vAlign w:val="bottom"/>
          </w:tcPr>
          <w:p w:rsidR="009634D9" w:rsidRPr="002C61EC" w:rsidRDefault="009634D9" w:rsidP="000C3234">
            <w:pPr>
              <w:tabs>
                <w:tab w:val="left" w:pos="236"/>
              </w:tabs>
              <w:ind w:left="-86" w:right="-86" w:hanging="11"/>
              <w:rPr>
                <w:rFonts w:ascii="Arial" w:hAnsi="Arial" w:cs="Arial"/>
                <w:bCs/>
                <w:color w:val="000000"/>
                <w:lang w:val="nl-NL"/>
              </w:rPr>
            </w:pPr>
            <w:r w:rsidRPr="002C61EC">
              <w:rPr>
                <w:rFonts w:ascii="Arial" w:hAnsi="Arial" w:cs="Arial"/>
                <w:color w:val="000000"/>
                <w:lang w:val="nl-NL"/>
              </w:rPr>
              <w:t xml:space="preserve">Đầu tư vào công ty con </w:t>
            </w:r>
          </w:p>
        </w:tc>
        <w:tc>
          <w:tcPr>
            <w:tcW w:w="608" w:type="pct"/>
            <w:vAlign w:val="bottom"/>
          </w:tcPr>
          <w:p w:rsidR="009634D9" w:rsidRPr="002C61EC" w:rsidRDefault="009634D9" w:rsidP="000C3234">
            <w:pPr>
              <w:ind w:left="-72" w:right="-86"/>
              <w:jc w:val="right"/>
              <w:rPr>
                <w:rFonts w:ascii="Arial" w:hAnsi="Arial" w:cs="Arial"/>
                <w:color w:val="000000"/>
                <w:lang w:val="nl-NL"/>
              </w:rPr>
            </w:pPr>
          </w:p>
        </w:tc>
        <w:tc>
          <w:tcPr>
            <w:tcW w:w="972" w:type="pct"/>
            <w:vAlign w:val="bottom"/>
          </w:tcPr>
          <w:p w:rsidR="009634D9" w:rsidRPr="002C61EC" w:rsidRDefault="009634D9" w:rsidP="002C61EC">
            <w:pPr>
              <w:ind w:left="-72" w:right="-86"/>
              <w:jc w:val="right"/>
              <w:rPr>
                <w:rFonts w:ascii="Arial" w:hAnsi="Arial" w:cs="Arial"/>
                <w:color w:val="000000"/>
                <w:lang w:val="nl-NL"/>
              </w:rPr>
            </w:pPr>
            <w:r w:rsidRPr="002C61EC">
              <w:rPr>
                <w:rFonts w:ascii="Arial" w:hAnsi="Arial" w:cs="Arial"/>
                <w:color w:val="000000"/>
                <w:lang w:val="nl-NL"/>
              </w:rPr>
              <w:t>212.251.257.964</w:t>
            </w:r>
          </w:p>
        </w:tc>
        <w:tc>
          <w:tcPr>
            <w:tcW w:w="1045" w:type="pct"/>
            <w:vAlign w:val="bottom"/>
          </w:tcPr>
          <w:p w:rsidR="009634D9" w:rsidRPr="002C61EC" w:rsidRDefault="009634D9" w:rsidP="002C61EC">
            <w:pPr>
              <w:ind w:left="-72" w:right="-86"/>
              <w:jc w:val="right"/>
              <w:rPr>
                <w:rFonts w:ascii="Arial" w:hAnsi="Arial" w:cs="Arial"/>
                <w:color w:val="000000"/>
                <w:lang w:val="nl-NL"/>
              </w:rPr>
            </w:pPr>
            <w:r w:rsidRPr="002C61EC">
              <w:rPr>
                <w:rFonts w:ascii="Arial" w:hAnsi="Arial" w:cs="Arial"/>
                <w:color w:val="000000"/>
                <w:lang w:val="nl-NL"/>
              </w:rPr>
              <w:t>(33.324.073.079)</w:t>
            </w:r>
          </w:p>
        </w:tc>
        <w:tc>
          <w:tcPr>
            <w:tcW w:w="1043" w:type="pct"/>
            <w:vAlign w:val="bottom"/>
          </w:tcPr>
          <w:p w:rsidR="009634D9" w:rsidRPr="002C61EC" w:rsidRDefault="009634D9" w:rsidP="002C61EC">
            <w:pPr>
              <w:ind w:left="-72" w:right="-86"/>
              <w:jc w:val="right"/>
              <w:rPr>
                <w:rFonts w:ascii="Arial" w:hAnsi="Arial" w:cs="Arial"/>
                <w:color w:val="000000"/>
                <w:lang w:val="nl-NL"/>
              </w:rPr>
            </w:pPr>
            <w:r w:rsidRPr="002C61EC">
              <w:rPr>
                <w:rFonts w:ascii="Arial" w:hAnsi="Arial" w:cs="Arial"/>
                <w:color w:val="000000"/>
                <w:lang w:val="nl-NL"/>
              </w:rPr>
              <w:t>178.927.184.885</w:t>
            </w:r>
          </w:p>
        </w:tc>
      </w:tr>
      <w:tr w:rsidR="009634D9" w:rsidRPr="002C61EC" w:rsidTr="00293950">
        <w:tc>
          <w:tcPr>
            <w:tcW w:w="1332" w:type="pct"/>
            <w:vAlign w:val="bottom"/>
          </w:tcPr>
          <w:p w:rsidR="009634D9" w:rsidRPr="002C61EC" w:rsidRDefault="009634D9" w:rsidP="000C3234">
            <w:pPr>
              <w:tabs>
                <w:tab w:val="left" w:pos="236"/>
              </w:tabs>
              <w:ind w:left="-86" w:right="-78" w:hanging="11"/>
              <w:rPr>
                <w:rFonts w:ascii="Arial" w:hAnsi="Arial" w:cs="Arial"/>
                <w:color w:val="000000"/>
                <w:lang w:val="nl-NL"/>
              </w:rPr>
            </w:pPr>
            <w:r w:rsidRPr="002C61EC">
              <w:rPr>
                <w:rFonts w:ascii="Arial" w:hAnsi="Arial" w:cs="Arial"/>
                <w:color w:val="000000"/>
                <w:lang w:val="nl-NL"/>
              </w:rPr>
              <w:t>Đầu tư dài hạn khác</w:t>
            </w:r>
          </w:p>
        </w:tc>
        <w:tc>
          <w:tcPr>
            <w:tcW w:w="608" w:type="pct"/>
            <w:vAlign w:val="bottom"/>
          </w:tcPr>
          <w:p w:rsidR="009634D9" w:rsidRPr="002C61EC" w:rsidRDefault="009634D9" w:rsidP="000C3234">
            <w:pPr>
              <w:ind w:left="-72" w:right="-86"/>
              <w:jc w:val="right"/>
              <w:rPr>
                <w:rFonts w:ascii="Arial" w:hAnsi="Arial" w:cs="Arial"/>
                <w:color w:val="000000"/>
                <w:lang w:val="nl-NL"/>
              </w:rPr>
            </w:pPr>
          </w:p>
        </w:tc>
        <w:tc>
          <w:tcPr>
            <w:tcW w:w="972" w:type="pct"/>
            <w:vAlign w:val="bottom"/>
          </w:tcPr>
          <w:p w:rsidR="009634D9" w:rsidRPr="002C61EC" w:rsidRDefault="009634D9" w:rsidP="002C61EC">
            <w:pPr>
              <w:pBdr>
                <w:bottom w:val="single" w:sz="4" w:space="1" w:color="auto"/>
              </w:pBdr>
              <w:ind w:left="-43" w:right="-86"/>
              <w:jc w:val="right"/>
              <w:rPr>
                <w:rFonts w:ascii="Arial" w:hAnsi="Arial" w:cs="Arial"/>
                <w:color w:val="000000"/>
                <w:lang w:val="nl-NL"/>
              </w:rPr>
            </w:pPr>
            <w:r w:rsidRPr="002C61EC">
              <w:rPr>
                <w:rFonts w:ascii="Arial" w:hAnsi="Arial" w:cs="Arial"/>
                <w:color w:val="000000"/>
                <w:lang w:val="nl-NL"/>
              </w:rPr>
              <w:t>1.331.600.000</w:t>
            </w:r>
          </w:p>
        </w:tc>
        <w:tc>
          <w:tcPr>
            <w:tcW w:w="1045" w:type="pct"/>
            <w:vAlign w:val="bottom"/>
          </w:tcPr>
          <w:p w:rsidR="009634D9" w:rsidRPr="002C61EC" w:rsidRDefault="00F57643" w:rsidP="002C61EC">
            <w:pPr>
              <w:pBdr>
                <w:bottom w:val="single" w:sz="4" w:space="1" w:color="auto"/>
              </w:pBdr>
              <w:ind w:left="-43" w:right="-86"/>
              <w:jc w:val="right"/>
              <w:rPr>
                <w:rFonts w:ascii="Arial" w:hAnsi="Arial" w:cs="Arial"/>
                <w:color w:val="000000"/>
                <w:lang w:val="nl-NL"/>
              </w:rPr>
            </w:pPr>
            <w:r>
              <w:rPr>
                <w:rFonts w:ascii="Arial" w:hAnsi="Arial" w:cs="Arial"/>
                <w:color w:val="000000"/>
                <w:lang w:val="nl-NL"/>
              </w:rPr>
              <w:t>-</w:t>
            </w:r>
          </w:p>
        </w:tc>
        <w:tc>
          <w:tcPr>
            <w:tcW w:w="1043" w:type="pct"/>
            <w:vAlign w:val="bottom"/>
          </w:tcPr>
          <w:p w:rsidR="009634D9" w:rsidRPr="002C61EC" w:rsidRDefault="009634D9" w:rsidP="002C61EC">
            <w:pPr>
              <w:pBdr>
                <w:bottom w:val="single" w:sz="4" w:space="1" w:color="auto"/>
              </w:pBdr>
              <w:ind w:left="-43" w:right="-86"/>
              <w:jc w:val="right"/>
              <w:rPr>
                <w:rFonts w:ascii="Arial" w:hAnsi="Arial" w:cs="Arial"/>
                <w:color w:val="000000"/>
                <w:lang w:val="nl-NL"/>
              </w:rPr>
            </w:pPr>
            <w:r w:rsidRPr="002C61EC">
              <w:rPr>
                <w:rFonts w:ascii="Arial" w:hAnsi="Arial" w:cs="Arial"/>
                <w:color w:val="000000"/>
                <w:lang w:val="nl-NL"/>
              </w:rPr>
              <w:t>1.331.600.000</w:t>
            </w:r>
          </w:p>
        </w:tc>
      </w:tr>
      <w:tr w:rsidR="009634D9" w:rsidRPr="0034027D" w:rsidTr="00293950">
        <w:tc>
          <w:tcPr>
            <w:tcW w:w="1332" w:type="pct"/>
            <w:vAlign w:val="bottom"/>
          </w:tcPr>
          <w:p w:rsidR="009634D9" w:rsidRPr="002C61EC" w:rsidRDefault="009634D9" w:rsidP="000C3234">
            <w:pPr>
              <w:spacing w:before="120"/>
              <w:ind w:left="-86" w:hanging="11"/>
              <w:rPr>
                <w:rFonts w:ascii="Arial" w:hAnsi="Arial" w:cs="Arial"/>
                <w:b/>
                <w:color w:val="000000"/>
                <w:lang w:val="nl-NL"/>
              </w:rPr>
            </w:pPr>
            <w:r w:rsidRPr="002C61EC">
              <w:rPr>
                <w:rFonts w:ascii="Arial" w:hAnsi="Arial" w:cs="Arial"/>
                <w:b/>
                <w:color w:val="000000"/>
                <w:lang w:val="nl-NL"/>
              </w:rPr>
              <w:t>TỔNG CỘNG</w:t>
            </w:r>
          </w:p>
        </w:tc>
        <w:tc>
          <w:tcPr>
            <w:tcW w:w="608" w:type="pct"/>
            <w:vAlign w:val="bottom"/>
          </w:tcPr>
          <w:p w:rsidR="009634D9" w:rsidRPr="002C61EC" w:rsidRDefault="009634D9" w:rsidP="00C323AE">
            <w:pPr>
              <w:spacing w:before="120"/>
              <w:ind w:left="-72" w:right="-86" w:hanging="81"/>
              <w:jc w:val="right"/>
              <w:rPr>
                <w:rFonts w:ascii="Arial" w:hAnsi="Arial" w:cs="Arial"/>
                <w:b/>
                <w:color w:val="000000"/>
                <w:lang w:val="nl-NL"/>
              </w:rPr>
            </w:pPr>
          </w:p>
        </w:tc>
        <w:tc>
          <w:tcPr>
            <w:tcW w:w="972" w:type="pct"/>
            <w:vAlign w:val="bottom"/>
          </w:tcPr>
          <w:p w:rsidR="009634D9" w:rsidRPr="002C61EC" w:rsidRDefault="009634D9" w:rsidP="002C61EC">
            <w:pPr>
              <w:pBdr>
                <w:bottom w:val="double" w:sz="4" w:space="1" w:color="auto"/>
              </w:pBdr>
              <w:spacing w:before="120"/>
              <w:ind w:left="-43" w:right="-86" w:hanging="23"/>
              <w:jc w:val="right"/>
              <w:rPr>
                <w:rFonts w:ascii="Arial" w:hAnsi="Arial" w:cs="Arial"/>
                <w:b/>
                <w:color w:val="000000"/>
                <w:lang w:val="nl-NL"/>
              </w:rPr>
            </w:pPr>
            <w:r w:rsidRPr="002C61EC">
              <w:rPr>
                <w:rFonts w:ascii="Arial" w:hAnsi="Arial" w:cs="Arial"/>
                <w:b/>
                <w:color w:val="000000"/>
                <w:lang w:val="nl-NL"/>
              </w:rPr>
              <w:t>614.427.372.840</w:t>
            </w:r>
          </w:p>
        </w:tc>
        <w:tc>
          <w:tcPr>
            <w:tcW w:w="1045" w:type="pct"/>
            <w:vAlign w:val="bottom"/>
          </w:tcPr>
          <w:p w:rsidR="009634D9" w:rsidRPr="002C61EC" w:rsidRDefault="009634D9" w:rsidP="00B8299F">
            <w:pPr>
              <w:pBdr>
                <w:bottom w:val="double" w:sz="4" w:space="1" w:color="auto"/>
              </w:pBdr>
              <w:spacing w:before="120"/>
              <w:ind w:left="-68" w:right="-86"/>
              <w:jc w:val="right"/>
              <w:rPr>
                <w:rFonts w:ascii="Arial" w:hAnsi="Arial" w:cs="Arial"/>
                <w:b/>
                <w:color w:val="000000"/>
                <w:lang w:val="nl-NL"/>
              </w:rPr>
            </w:pPr>
            <w:r w:rsidRPr="002C61EC">
              <w:rPr>
                <w:rFonts w:ascii="Arial" w:hAnsi="Arial" w:cs="Arial"/>
                <w:b/>
                <w:color w:val="000000"/>
                <w:lang w:val="nl-NL"/>
              </w:rPr>
              <w:t>(272.960.496.904)</w:t>
            </w:r>
          </w:p>
        </w:tc>
        <w:tc>
          <w:tcPr>
            <w:tcW w:w="1043" w:type="pct"/>
            <w:vAlign w:val="bottom"/>
          </w:tcPr>
          <w:p w:rsidR="009634D9" w:rsidRPr="0034027D" w:rsidRDefault="009634D9" w:rsidP="002C61EC">
            <w:pPr>
              <w:pBdr>
                <w:bottom w:val="double" w:sz="4" w:space="1" w:color="auto"/>
              </w:pBdr>
              <w:spacing w:before="120"/>
              <w:ind w:left="-43" w:right="-86"/>
              <w:jc w:val="right"/>
              <w:rPr>
                <w:rFonts w:ascii="Arial" w:hAnsi="Arial" w:cs="Arial"/>
                <w:b/>
                <w:color w:val="000000"/>
                <w:lang w:val="nl-NL"/>
              </w:rPr>
            </w:pPr>
            <w:r w:rsidRPr="002C61EC">
              <w:rPr>
                <w:rFonts w:ascii="Arial" w:hAnsi="Arial" w:cs="Arial"/>
                <w:b/>
                <w:color w:val="000000"/>
                <w:lang w:val="nl-NL"/>
              </w:rPr>
              <w:t>341.466.875.936</w:t>
            </w:r>
          </w:p>
        </w:tc>
      </w:tr>
    </w:tbl>
    <w:p w:rsidR="0000462D" w:rsidRDefault="0000462D" w:rsidP="0000462D">
      <w:pPr>
        <w:pStyle w:val="BodyTextIndent"/>
        <w:ind w:left="720"/>
        <w:rPr>
          <w:rFonts w:ascii="Arial" w:hAnsi="Arial" w:cs="Arial"/>
          <w:bCs/>
          <w:iCs/>
        </w:rPr>
      </w:pPr>
    </w:p>
    <w:p w:rsidR="0000462D" w:rsidRPr="006F6538" w:rsidRDefault="0000462D" w:rsidP="0000462D">
      <w:pPr>
        <w:pStyle w:val="BodyTextIndent"/>
        <w:ind w:left="720"/>
        <w:rPr>
          <w:rFonts w:ascii="Arial" w:hAnsi="Arial" w:cs="Arial"/>
          <w:b/>
          <w:bCs/>
          <w:iCs/>
        </w:rPr>
      </w:pPr>
      <w:r w:rsidRPr="00C12801">
        <w:rPr>
          <w:rFonts w:ascii="Arial" w:hAnsi="Arial" w:cs="Arial"/>
          <w:bCs/>
          <w:iCs/>
        </w:rPr>
        <w:t>Chi tiết tình hình tăng giảm dự phòng giảm giá</w:t>
      </w:r>
      <w:r>
        <w:rPr>
          <w:rFonts w:ascii="Arial" w:hAnsi="Arial" w:cs="Arial"/>
          <w:bCs/>
          <w:iCs/>
        </w:rPr>
        <w:t xml:space="preserve"> đầu tư tài chính</w:t>
      </w:r>
      <w:r w:rsidRPr="00C12801">
        <w:rPr>
          <w:rFonts w:ascii="Arial" w:hAnsi="Arial" w:cs="Arial"/>
          <w:bCs/>
          <w:iCs/>
        </w:rPr>
        <w:t>:</w:t>
      </w:r>
      <w:r>
        <w:rPr>
          <w:rFonts w:ascii="Arial" w:hAnsi="Arial" w:cs="Arial"/>
          <w:b/>
          <w:bCs/>
          <w:iCs/>
        </w:rPr>
        <w:t xml:space="preserve"> </w:t>
      </w:r>
    </w:p>
    <w:p w:rsidR="0000462D" w:rsidRPr="006F6538" w:rsidRDefault="0000462D" w:rsidP="0000462D">
      <w:pPr>
        <w:pStyle w:val="Toptabletext"/>
        <w:rPr>
          <w:rFonts w:ascii="Arial" w:hAnsi="Arial" w:cs="Arial"/>
        </w:rPr>
      </w:pPr>
    </w:p>
    <w:p w:rsidR="002C4906" w:rsidRDefault="00271C26">
      <w:pPr>
        <w:ind w:right="12"/>
        <w:jc w:val="right"/>
        <w:rPr>
          <w:lang w:val="nl-NL"/>
        </w:rPr>
      </w:pPr>
      <w:r>
        <w:rPr>
          <w:rFonts w:ascii="Arial" w:hAnsi="Arial" w:cs="Arial"/>
          <w:i/>
          <w:lang w:val="nl-NL"/>
        </w:rPr>
        <w:t>VNĐ</w:t>
      </w:r>
    </w:p>
    <w:tbl>
      <w:tblPr>
        <w:tblW w:w="8169" w:type="dxa"/>
        <w:tblInd w:w="828" w:type="dxa"/>
        <w:tblLayout w:type="fixed"/>
        <w:tblLook w:val="0000"/>
      </w:tblPr>
      <w:tblGrid>
        <w:gridCol w:w="6279"/>
        <w:gridCol w:w="1890"/>
      </w:tblGrid>
      <w:tr w:rsidR="0000462D" w:rsidRPr="00F0020F" w:rsidTr="00CE5316">
        <w:tc>
          <w:tcPr>
            <w:tcW w:w="6279" w:type="dxa"/>
          </w:tcPr>
          <w:p w:rsidR="0000462D" w:rsidRPr="00F0020F" w:rsidRDefault="0000462D" w:rsidP="00110BEF">
            <w:pPr>
              <w:jc w:val="both"/>
              <w:rPr>
                <w:rFonts w:ascii="Arial" w:hAnsi="Arial" w:cs="Arial"/>
                <w:szCs w:val="16"/>
                <w:lang w:val="de-DE"/>
              </w:rPr>
            </w:pPr>
          </w:p>
        </w:tc>
        <w:tc>
          <w:tcPr>
            <w:tcW w:w="1890" w:type="dxa"/>
          </w:tcPr>
          <w:p w:rsidR="0000462D" w:rsidRPr="00F0020F" w:rsidRDefault="0000462D" w:rsidP="00110BEF">
            <w:pPr>
              <w:ind w:right="-85"/>
              <w:jc w:val="right"/>
              <w:rPr>
                <w:rFonts w:ascii="Arial" w:hAnsi="Arial" w:cs="Arial"/>
                <w:szCs w:val="16"/>
                <w:lang w:val="de-DE"/>
              </w:rPr>
            </w:pPr>
          </w:p>
        </w:tc>
      </w:tr>
      <w:tr w:rsidR="0000462D" w:rsidRPr="006F6538" w:rsidTr="00CE5316">
        <w:tc>
          <w:tcPr>
            <w:tcW w:w="6279" w:type="dxa"/>
          </w:tcPr>
          <w:p w:rsidR="0000462D" w:rsidRPr="006F6538" w:rsidRDefault="0000462D" w:rsidP="00110BEF">
            <w:pPr>
              <w:tabs>
                <w:tab w:val="left" w:pos="612"/>
              </w:tabs>
              <w:ind w:left="-108"/>
              <w:rPr>
                <w:rFonts w:ascii="Arial" w:hAnsi="Arial" w:cs="Arial"/>
                <w:bCs/>
                <w:lang w:val="de-DE"/>
              </w:rPr>
            </w:pPr>
            <w:r>
              <w:rPr>
                <w:rFonts w:ascii="Arial" w:hAnsi="Arial" w:cs="Arial"/>
                <w:bCs/>
                <w:lang w:val="de-DE"/>
              </w:rPr>
              <w:t>Số dư</w:t>
            </w:r>
            <w:r w:rsidRPr="00C12801">
              <w:rPr>
                <w:rFonts w:ascii="Arial" w:hAnsi="Arial" w:cs="Arial"/>
                <w:bCs/>
                <w:lang w:val="de-DE"/>
              </w:rPr>
              <w:t xml:space="preserve"> đầu kỳ</w:t>
            </w:r>
          </w:p>
        </w:tc>
        <w:tc>
          <w:tcPr>
            <w:tcW w:w="1890" w:type="dxa"/>
            <w:vAlign w:val="bottom"/>
          </w:tcPr>
          <w:p w:rsidR="0000462D" w:rsidRPr="006F6538" w:rsidRDefault="0000462D" w:rsidP="00110BEF">
            <w:pPr>
              <w:ind w:right="-85"/>
              <w:jc w:val="right"/>
              <w:rPr>
                <w:rFonts w:ascii="Arial" w:hAnsi="Arial" w:cs="Arial"/>
                <w:lang w:val="de-DE"/>
              </w:rPr>
            </w:pPr>
            <w:r w:rsidRPr="00CB4BB9">
              <w:rPr>
                <w:rFonts w:ascii="Arial" w:hAnsi="Arial" w:cs="Arial"/>
                <w:lang w:val="de-DE"/>
              </w:rPr>
              <w:t>271</w:t>
            </w:r>
            <w:r w:rsidR="00F149D3">
              <w:rPr>
                <w:rFonts w:ascii="Arial" w:hAnsi="Arial" w:cs="Arial"/>
                <w:lang w:val="de-DE"/>
              </w:rPr>
              <w:t>.</w:t>
            </w:r>
            <w:r w:rsidRPr="00CB4BB9">
              <w:rPr>
                <w:rFonts w:ascii="Arial" w:hAnsi="Arial" w:cs="Arial"/>
                <w:lang w:val="de-DE"/>
              </w:rPr>
              <w:t>354</w:t>
            </w:r>
            <w:r w:rsidR="00F149D3">
              <w:rPr>
                <w:rFonts w:ascii="Arial" w:hAnsi="Arial" w:cs="Arial"/>
                <w:lang w:val="de-DE"/>
              </w:rPr>
              <w:t>.</w:t>
            </w:r>
            <w:r w:rsidRPr="00CB4BB9">
              <w:rPr>
                <w:rFonts w:ascii="Arial" w:hAnsi="Arial" w:cs="Arial"/>
                <w:lang w:val="de-DE"/>
              </w:rPr>
              <w:t>745</w:t>
            </w:r>
            <w:r w:rsidR="00F149D3">
              <w:rPr>
                <w:rFonts w:ascii="Arial" w:hAnsi="Arial" w:cs="Arial"/>
                <w:lang w:val="de-DE"/>
              </w:rPr>
              <w:t>.</w:t>
            </w:r>
            <w:r w:rsidRPr="00CB4BB9">
              <w:rPr>
                <w:rFonts w:ascii="Arial" w:hAnsi="Arial" w:cs="Arial"/>
                <w:lang w:val="de-DE"/>
              </w:rPr>
              <w:t>706</w:t>
            </w:r>
          </w:p>
        </w:tc>
      </w:tr>
      <w:tr w:rsidR="0000462D" w:rsidRPr="006F6538" w:rsidTr="00CE5316">
        <w:tc>
          <w:tcPr>
            <w:tcW w:w="6279" w:type="dxa"/>
          </w:tcPr>
          <w:p w:rsidR="0000462D" w:rsidRDefault="0000462D" w:rsidP="00110BEF">
            <w:pPr>
              <w:tabs>
                <w:tab w:val="left" w:pos="612"/>
              </w:tabs>
              <w:ind w:left="-108"/>
              <w:rPr>
                <w:rFonts w:ascii="Arial" w:hAnsi="Arial" w:cs="Arial"/>
                <w:bCs/>
                <w:lang w:val="de-DE"/>
              </w:rPr>
            </w:pPr>
            <w:r w:rsidRPr="00CB4BB9">
              <w:rPr>
                <w:rFonts w:ascii="Arial" w:hAnsi="Arial" w:cs="Arial"/>
                <w:bCs/>
                <w:lang w:val="de-DE"/>
              </w:rPr>
              <w:t>Dự phòng trích lập trong kỳ</w:t>
            </w:r>
          </w:p>
        </w:tc>
        <w:tc>
          <w:tcPr>
            <w:tcW w:w="1890" w:type="dxa"/>
            <w:vAlign w:val="bottom"/>
          </w:tcPr>
          <w:p w:rsidR="0000462D" w:rsidRPr="003B4C50" w:rsidRDefault="0000462D" w:rsidP="00110BEF">
            <w:pPr>
              <w:ind w:right="-85"/>
              <w:jc w:val="right"/>
              <w:rPr>
                <w:rFonts w:ascii="Arial" w:hAnsi="Arial" w:cs="Arial"/>
                <w:lang w:val="de-DE"/>
              </w:rPr>
            </w:pPr>
            <w:r w:rsidRPr="00CB4BB9">
              <w:rPr>
                <w:rFonts w:ascii="Arial" w:hAnsi="Arial" w:cs="Arial"/>
                <w:lang w:val="de-DE"/>
              </w:rPr>
              <w:t>1</w:t>
            </w:r>
            <w:r w:rsidR="00F149D3">
              <w:rPr>
                <w:rFonts w:ascii="Arial" w:hAnsi="Arial" w:cs="Arial"/>
                <w:lang w:val="de-DE"/>
              </w:rPr>
              <w:t>.</w:t>
            </w:r>
            <w:r w:rsidRPr="00CB4BB9">
              <w:rPr>
                <w:rFonts w:ascii="Arial" w:hAnsi="Arial" w:cs="Arial"/>
                <w:lang w:val="de-DE"/>
              </w:rPr>
              <w:t>607</w:t>
            </w:r>
            <w:r w:rsidR="00F149D3">
              <w:rPr>
                <w:rFonts w:ascii="Arial" w:hAnsi="Arial" w:cs="Arial"/>
                <w:lang w:val="de-DE"/>
              </w:rPr>
              <w:t>.</w:t>
            </w:r>
            <w:r w:rsidRPr="00CB4BB9">
              <w:rPr>
                <w:rFonts w:ascii="Arial" w:hAnsi="Arial" w:cs="Arial"/>
                <w:lang w:val="de-DE"/>
              </w:rPr>
              <w:t>763</w:t>
            </w:r>
            <w:r w:rsidR="00F149D3">
              <w:rPr>
                <w:rFonts w:ascii="Arial" w:hAnsi="Arial" w:cs="Arial"/>
                <w:lang w:val="de-DE"/>
              </w:rPr>
              <w:t>.</w:t>
            </w:r>
            <w:r w:rsidRPr="00CB4BB9">
              <w:rPr>
                <w:rFonts w:ascii="Arial" w:hAnsi="Arial" w:cs="Arial"/>
                <w:lang w:val="de-DE"/>
              </w:rPr>
              <w:t>546</w:t>
            </w:r>
          </w:p>
        </w:tc>
      </w:tr>
      <w:tr w:rsidR="0000462D" w:rsidRPr="006F6538" w:rsidTr="00CE5316">
        <w:tc>
          <w:tcPr>
            <w:tcW w:w="6279" w:type="dxa"/>
          </w:tcPr>
          <w:p w:rsidR="0000462D" w:rsidRPr="006F6538" w:rsidRDefault="0000462D" w:rsidP="00110BEF">
            <w:pPr>
              <w:tabs>
                <w:tab w:val="left" w:pos="612"/>
              </w:tabs>
              <w:ind w:left="-108"/>
              <w:rPr>
                <w:rFonts w:ascii="Arial" w:hAnsi="Arial" w:cs="Arial"/>
                <w:bCs/>
                <w:lang w:val="de-DE"/>
              </w:rPr>
            </w:pPr>
            <w:r>
              <w:rPr>
                <w:rFonts w:ascii="Arial" w:hAnsi="Arial" w:cs="Arial"/>
                <w:bCs/>
                <w:lang w:val="de-DE"/>
              </w:rPr>
              <w:t xml:space="preserve">Dự phòng hoàn nhập </w:t>
            </w:r>
            <w:r w:rsidRPr="00C12801">
              <w:rPr>
                <w:rFonts w:ascii="Arial" w:hAnsi="Arial" w:cs="Arial"/>
                <w:bCs/>
                <w:lang w:val="de-DE"/>
              </w:rPr>
              <w:t xml:space="preserve">trong </w:t>
            </w:r>
            <w:r>
              <w:rPr>
                <w:rFonts w:ascii="Arial" w:hAnsi="Arial" w:cs="Arial"/>
                <w:bCs/>
                <w:lang w:val="de-DE"/>
              </w:rPr>
              <w:t>kỳ</w:t>
            </w:r>
          </w:p>
        </w:tc>
        <w:tc>
          <w:tcPr>
            <w:tcW w:w="1890" w:type="dxa"/>
            <w:vAlign w:val="bottom"/>
          </w:tcPr>
          <w:p w:rsidR="0000462D" w:rsidRPr="006F6538" w:rsidRDefault="0000462D" w:rsidP="00110BEF">
            <w:pPr>
              <w:pBdr>
                <w:bottom w:val="single" w:sz="4" w:space="1" w:color="auto"/>
              </w:pBdr>
              <w:ind w:right="-85"/>
              <w:jc w:val="right"/>
              <w:rPr>
                <w:rFonts w:ascii="Arial" w:hAnsi="Arial" w:cs="Arial"/>
                <w:lang w:val="de-DE"/>
              </w:rPr>
            </w:pPr>
            <w:r w:rsidRPr="00CB4BB9">
              <w:rPr>
                <w:rFonts w:ascii="Arial" w:hAnsi="Arial" w:cs="Arial"/>
                <w:lang w:val="de-DE"/>
              </w:rPr>
              <w:t>(2.012.348)</w:t>
            </w:r>
          </w:p>
        </w:tc>
      </w:tr>
      <w:tr w:rsidR="0000462D" w:rsidRPr="006F6538" w:rsidTr="00CE5316">
        <w:tc>
          <w:tcPr>
            <w:tcW w:w="6279" w:type="dxa"/>
            <w:vAlign w:val="bottom"/>
          </w:tcPr>
          <w:p w:rsidR="0000462D" w:rsidRPr="006F6538" w:rsidRDefault="0000462D" w:rsidP="00110BEF">
            <w:pPr>
              <w:tabs>
                <w:tab w:val="left" w:pos="612"/>
              </w:tabs>
              <w:ind w:left="-108"/>
              <w:rPr>
                <w:rFonts w:ascii="Arial" w:hAnsi="Arial" w:cs="Arial"/>
                <w:b/>
                <w:lang w:val="de-DE"/>
              </w:rPr>
            </w:pPr>
            <w:r>
              <w:rPr>
                <w:rFonts w:ascii="Arial" w:hAnsi="Arial" w:cs="Arial"/>
                <w:b/>
                <w:lang w:val="de-DE"/>
              </w:rPr>
              <w:t>Số dư</w:t>
            </w:r>
            <w:r w:rsidRPr="00C005FE">
              <w:rPr>
                <w:rFonts w:ascii="Arial" w:hAnsi="Arial" w:cs="Arial"/>
                <w:b/>
                <w:lang w:val="de-DE"/>
              </w:rPr>
              <w:t xml:space="preserve"> cuối kỳ</w:t>
            </w:r>
          </w:p>
        </w:tc>
        <w:tc>
          <w:tcPr>
            <w:tcW w:w="1890" w:type="dxa"/>
            <w:vAlign w:val="bottom"/>
          </w:tcPr>
          <w:p w:rsidR="0000462D" w:rsidRPr="006F6538" w:rsidRDefault="008604FC" w:rsidP="00110BEF">
            <w:pPr>
              <w:pBdr>
                <w:bottom w:val="double" w:sz="4" w:space="1" w:color="auto"/>
              </w:pBdr>
              <w:spacing w:before="120"/>
              <w:ind w:left="29" w:right="-86"/>
              <w:jc w:val="right"/>
              <w:rPr>
                <w:rFonts w:ascii="Arial" w:hAnsi="Arial" w:cs="Arial"/>
                <w:b/>
                <w:lang w:val="de-DE"/>
              </w:rPr>
            </w:pPr>
            <w:r>
              <w:rPr>
                <w:rFonts w:ascii="Arial" w:hAnsi="Arial" w:cs="Arial"/>
                <w:b/>
                <w:lang w:val="de-DE"/>
              </w:rPr>
              <w:t>272.960.496.</w:t>
            </w:r>
            <w:r w:rsidR="0000462D" w:rsidRPr="00CB4BB9">
              <w:rPr>
                <w:rFonts w:ascii="Arial" w:hAnsi="Arial" w:cs="Arial"/>
                <w:b/>
                <w:lang w:val="de-DE"/>
              </w:rPr>
              <w:t>904</w:t>
            </w:r>
          </w:p>
        </w:tc>
      </w:tr>
    </w:tbl>
    <w:p w:rsidR="00CB4BB9" w:rsidRDefault="00CB4BB9" w:rsidP="00FE1DEE">
      <w:pPr>
        <w:pStyle w:val="Heading3"/>
        <w:ind w:left="0" w:firstLine="0"/>
        <w:rPr>
          <w:rFonts w:ascii="Arial" w:hAnsi="Arial" w:cs="Arial"/>
          <w:i/>
          <w:lang w:val="nl-NL"/>
        </w:rPr>
      </w:pPr>
    </w:p>
    <w:p w:rsidR="001004E7" w:rsidRDefault="001004E7">
      <w:pPr>
        <w:overflowPunct/>
        <w:autoSpaceDE/>
        <w:autoSpaceDN/>
        <w:adjustRightInd/>
        <w:textAlignment w:val="auto"/>
        <w:rPr>
          <w:rFonts w:ascii="Arial" w:hAnsi="Arial" w:cs="Arial"/>
          <w:b/>
          <w:i/>
          <w:lang w:val="nl-NL"/>
        </w:rPr>
      </w:pPr>
      <w:r>
        <w:rPr>
          <w:rFonts w:ascii="Arial" w:hAnsi="Arial" w:cs="Arial"/>
          <w:i/>
          <w:lang w:val="nl-NL"/>
        </w:rPr>
        <w:br w:type="page"/>
      </w:r>
    </w:p>
    <w:p w:rsidR="001004E7" w:rsidRDefault="001004E7" w:rsidP="00FE1DEE">
      <w:pPr>
        <w:pStyle w:val="Heading3"/>
        <w:ind w:left="0" w:firstLine="0"/>
        <w:rPr>
          <w:rFonts w:ascii="Arial" w:hAnsi="Arial" w:cs="Arial"/>
          <w:i/>
          <w:lang w:val="nl-NL"/>
        </w:rPr>
      </w:pPr>
    </w:p>
    <w:p w:rsidR="001004E7" w:rsidRDefault="001004E7" w:rsidP="00FE1DEE">
      <w:pPr>
        <w:pStyle w:val="Heading3"/>
        <w:ind w:left="0" w:firstLine="0"/>
        <w:rPr>
          <w:rFonts w:ascii="Arial" w:hAnsi="Arial" w:cs="Arial"/>
          <w:i/>
          <w:lang w:val="nl-NL"/>
        </w:rPr>
      </w:pPr>
    </w:p>
    <w:p w:rsidR="001004E7" w:rsidRDefault="001004E7" w:rsidP="001004E7">
      <w:pPr>
        <w:pStyle w:val="Heading3"/>
        <w:ind w:left="0" w:firstLine="0"/>
        <w:rPr>
          <w:rFonts w:ascii="Arial" w:hAnsi="Arial" w:cs="Arial"/>
          <w:b w:val="0"/>
          <w:bCs/>
          <w:lang w:val="nl-NL"/>
        </w:rPr>
      </w:pPr>
      <w:r w:rsidRPr="00C12801">
        <w:rPr>
          <w:rFonts w:ascii="Arial" w:hAnsi="Arial" w:cs="Arial"/>
          <w:lang w:val="nl-NL"/>
        </w:rPr>
        <w:t>6.</w:t>
      </w:r>
      <w:r w:rsidRPr="00C12801">
        <w:rPr>
          <w:rFonts w:ascii="Arial" w:hAnsi="Arial" w:cs="Arial"/>
          <w:lang w:val="nl-NL"/>
        </w:rPr>
        <w:tab/>
        <w:t xml:space="preserve">TÌNH HÌNH ĐẦU TƯ TÀI CHÍNH </w:t>
      </w:r>
      <w:r>
        <w:rPr>
          <w:rFonts w:ascii="Arial" w:hAnsi="Arial" w:cs="Arial"/>
          <w:b w:val="0"/>
          <w:bCs/>
          <w:lang w:val="nl-NL"/>
        </w:rPr>
        <w:t>(tiếp theo)</w:t>
      </w:r>
    </w:p>
    <w:p w:rsidR="001004E7" w:rsidRDefault="001004E7" w:rsidP="00FE1DEE">
      <w:pPr>
        <w:pStyle w:val="Heading3"/>
        <w:ind w:left="0" w:firstLine="0"/>
        <w:rPr>
          <w:rFonts w:ascii="Arial" w:hAnsi="Arial" w:cs="Arial"/>
          <w:i/>
          <w:lang w:val="nl-NL"/>
        </w:rPr>
      </w:pPr>
    </w:p>
    <w:p w:rsidR="005224B4" w:rsidRPr="006F6538" w:rsidRDefault="00C12801" w:rsidP="00FE1DEE">
      <w:pPr>
        <w:pStyle w:val="Heading3"/>
        <w:ind w:left="0" w:firstLine="0"/>
        <w:rPr>
          <w:rFonts w:ascii="Arial" w:hAnsi="Arial" w:cs="Arial"/>
          <w:i/>
          <w:lang w:val="nl-NL"/>
        </w:rPr>
      </w:pPr>
      <w:r w:rsidRPr="00C12801">
        <w:rPr>
          <w:rFonts w:ascii="Arial" w:hAnsi="Arial" w:cs="Arial"/>
          <w:i/>
          <w:lang w:val="nl-NL"/>
        </w:rPr>
        <w:t>6.1</w:t>
      </w:r>
      <w:r w:rsidRPr="00C12801">
        <w:rPr>
          <w:rFonts w:ascii="Arial" w:hAnsi="Arial" w:cs="Arial"/>
          <w:i/>
          <w:lang w:val="nl-NL"/>
        </w:rPr>
        <w:tab/>
        <w:t xml:space="preserve">Các khoản đầu tư tài chính ngắn hạn </w:t>
      </w:r>
    </w:p>
    <w:p w:rsidR="001C3018" w:rsidRPr="006F6538" w:rsidRDefault="001C3018" w:rsidP="00FE1DEE">
      <w:pPr>
        <w:ind w:right="-44"/>
        <w:rPr>
          <w:rFonts w:ascii="Arial" w:hAnsi="Arial" w:cs="Arial"/>
          <w:i/>
          <w:lang w:val="nl-NL"/>
        </w:rPr>
      </w:pPr>
    </w:p>
    <w:p w:rsidR="00C72A97" w:rsidRPr="006F6538" w:rsidRDefault="003A2F3C" w:rsidP="005C5ECF">
      <w:pPr>
        <w:ind w:right="12"/>
        <w:jc w:val="right"/>
        <w:rPr>
          <w:rFonts w:ascii="Arial" w:hAnsi="Arial" w:cs="Arial"/>
          <w:b/>
          <w:lang w:val="nl-NL"/>
        </w:rPr>
      </w:pPr>
      <w:r>
        <w:rPr>
          <w:rFonts w:ascii="Arial" w:hAnsi="Arial" w:cs="Arial"/>
          <w:i/>
          <w:lang w:val="nl-NL"/>
        </w:rPr>
        <w:t>VNĐ</w:t>
      </w:r>
    </w:p>
    <w:tbl>
      <w:tblPr>
        <w:tblW w:w="8169" w:type="dxa"/>
        <w:tblInd w:w="828" w:type="dxa"/>
        <w:tblLayout w:type="fixed"/>
        <w:tblLook w:val="0000"/>
      </w:tblPr>
      <w:tblGrid>
        <w:gridCol w:w="4390"/>
        <w:gridCol w:w="1889"/>
        <w:gridCol w:w="1890"/>
      </w:tblGrid>
      <w:tr w:rsidR="000A049D" w:rsidRPr="006F6538" w:rsidTr="00CE5316">
        <w:trPr>
          <w:trHeight w:val="20"/>
        </w:trPr>
        <w:tc>
          <w:tcPr>
            <w:tcW w:w="4390" w:type="dxa"/>
            <w:vAlign w:val="bottom"/>
          </w:tcPr>
          <w:p w:rsidR="00C4189A" w:rsidRDefault="00C4189A">
            <w:pPr>
              <w:spacing w:before="60"/>
              <w:jc w:val="right"/>
              <w:rPr>
                <w:rFonts w:ascii="Arial" w:hAnsi="Arial" w:cs="Arial"/>
                <w:i/>
              </w:rPr>
            </w:pPr>
          </w:p>
        </w:tc>
        <w:tc>
          <w:tcPr>
            <w:tcW w:w="1889" w:type="dxa"/>
            <w:vAlign w:val="bottom"/>
          </w:tcPr>
          <w:p w:rsidR="00C4189A" w:rsidRDefault="000A049D">
            <w:pPr>
              <w:spacing w:before="60"/>
              <w:ind w:right="-86" w:hanging="63"/>
              <w:jc w:val="right"/>
              <w:rPr>
                <w:rFonts w:ascii="Arial" w:hAnsi="Arial" w:cs="Arial"/>
                <w:i/>
              </w:rPr>
            </w:pPr>
            <w:r w:rsidRPr="000A049D">
              <w:rPr>
                <w:rFonts w:ascii="Arial" w:hAnsi="Arial" w:cs="Arial"/>
                <w:i/>
              </w:rPr>
              <w:t>30 tháng 6</w:t>
            </w:r>
            <w:r w:rsidR="0063735A">
              <w:rPr>
                <w:rFonts w:ascii="Arial" w:hAnsi="Arial" w:cs="Arial"/>
                <w:i/>
              </w:rPr>
              <w:br/>
            </w:r>
            <w:r w:rsidRPr="000A049D">
              <w:rPr>
                <w:rFonts w:ascii="Arial" w:hAnsi="Arial" w:cs="Arial"/>
                <w:i/>
              </w:rPr>
              <w:t>năm 2013</w:t>
            </w:r>
          </w:p>
        </w:tc>
        <w:tc>
          <w:tcPr>
            <w:tcW w:w="1890" w:type="dxa"/>
            <w:vAlign w:val="bottom"/>
          </w:tcPr>
          <w:p w:rsidR="00C4189A" w:rsidRDefault="000A049D">
            <w:pPr>
              <w:spacing w:before="60"/>
              <w:ind w:right="-86" w:hanging="63"/>
              <w:jc w:val="right"/>
              <w:rPr>
                <w:rFonts w:ascii="Arial" w:hAnsi="Arial" w:cs="Arial"/>
                <w:i/>
              </w:rPr>
            </w:pPr>
            <w:r>
              <w:rPr>
                <w:rFonts w:ascii="Arial" w:hAnsi="Arial" w:cs="Arial"/>
                <w:i/>
              </w:rPr>
              <w:t>31 tháng 12</w:t>
            </w:r>
            <w:r w:rsidR="0063735A">
              <w:rPr>
                <w:rFonts w:ascii="Arial" w:hAnsi="Arial" w:cs="Arial"/>
                <w:i/>
              </w:rPr>
              <w:br/>
            </w:r>
            <w:r w:rsidRPr="000A049D">
              <w:rPr>
                <w:rFonts w:ascii="Arial" w:hAnsi="Arial" w:cs="Arial"/>
                <w:i/>
              </w:rPr>
              <w:t>năm 201</w:t>
            </w:r>
            <w:r>
              <w:rPr>
                <w:rFonts w:ascii="Arial" w:hAnsi="Arial" w:cs="Arial"/>
                <w:i/>
              </w:rPr>
              <w:t>2</w:t>
            </w:r>
          </w:p>
        </w:tc>
      </w:tr>
      <w:tr w:rsidR="00F57643" w:rsidRPr="00F0020F" w:rsidTr="00CE5316">
        <w:trPr>
          <w:trHeight w:val="20"/>
        </w:trPr>
        <w:tc>
          <w:tcPr>
            <w:tcW w:w="4390" w:type="dxa"/>
          </w:tcPr>
          <w:p w:rsidR="00F57643" w:rsidRPr="00F0020F" w:rsidRDefault="00F57643" w:rsidP="00317C1E">
            <w:pPr>
              <w:pStyle w:val="Footer"/>
              <w:tabs>
                <w:tab w:val="clear" w:pos="4320"/>
                <w:tab w:val="clear" w:pos="8640"/>
              </w:tabs>
              <w:ind w:hanging="119"/>
              <w:rPr>
                <w:rFonts w:ascii="Arial" w:hAnsi="Arial" w:cs="Arial"/>
                <w:szCs w:val="16"/>
                <w:lang w:val="en-US"/>
              </w:rPr>
            </w:pPr>
          </w:p>
        </w:tc>
        <w:tc>
          <w:tcPr>
            <w:tcW w:w="1889" w:type="dxa"/>
          </w:tcPr>
          <w:p w:rsidR="00F57643" w:rsidRPr="00F0020F" w:rsidRDefault="00F57643" w:rsidP="00FE1DEE">
            <w:pPr>
              <w:ind w:right="-85"/>
              <w:jc w:val="right"/>
              <w:rPr>
                <w:rFonts w:ascii="Arial" w:hAnsi="Arial" w:cs="Arial"/>
                <w:szCs w:val="16"/>
              </w:rPr>
            </w:pPr>
          </w:p>
        </w:tc>
        <w:tc>
          <w:tcPr>
            <w:tcW w:w="1890" w:type="dxa"/>
          </w:tcPr>
          <w:p w:rsidR="00F57643" w:rsidRPr="00F0020F" w:rsidRDefault="00F57643" w:rsidP="00FE1DEE">
            <w:pPr>
              <w:ind w:right="-85"/>
              <w:jc w:val="right"/>
              <w:rPr>
                <w:rFonts w:ascii="Arial" w:hAnsi="Arial" w:cs="Arial"/>
                <w:szCs w:val="16"/>
              </w:rPr>
            </w:pPr>
          </w:p>
        </w:tc>
      </w:tr>
      <w:tr w:rsidR="00C72A97" w:rsidRPr="006F6538" w:rsidTr="00CE5316">
        <w:trPr>
          <w:trHeight w:val="20"/>
        </w:trPr>
        <w:tc>
          <w:tcPr>
            <w:tcW w:w="4390" w:type="dxa"/>
          </w:tcPr>
          <w:p w:rsidR="00C72A97" w:rsidRPr="006F6538" w:rsidRDefault="003B4C50" w:rsidP="00317C1E">
            <w:pPr>
              <w:pStyle w:val="Footer"/>
              <w:tabs>
                <w:tab w:val="clear" w:pos="4320"/>
                <w:tab w:val="clear" w:pos="8640"/>
              </w:tabs>
              <w:ind w:hanging="119"/>
              <w:rPr>
                <w:rFonts w:ascii="Arial" w:hAnsi="Arial" w:cs="Arial"/>
                <w:lang w:val="en-US"/>
              </w:rPr>
            </w:pPr>
            <w:r w:rsidRPr="003B4C50">
              <w:rPr>
                <w:rFonts w:ascii="Arial" w:hAnsi="Arial" w:cs="Arial"/>
                <w:lang w:val="en-US"/>
              </w:rPr>
              <w:t xml:space="preserve">Tiền gửi có kỳ hạn </w:t>
            </w:r>
            <w:r w:rsidRPr="00A54939">
              <w:rPr>
                <w:rFonts w:ascii="Arial" w:hAnsi="Arial" w:cs="Arial"/>
                <w:i/>
                <w:lang w:val="en-US"/>
              </w:rPr>
              <w:t>(*)</w:t>
            </w:r>
          </w:p>
        </w:tc>
        <w:tc>
          <w:tcPr>
            <w:tcW w:w="1889" w:type="dxa"/>
          </w:tcPr>
          <w:p w:rsidR="00C72A97" w:rsidRPr="006F6538" w:rsidRDefault="00317C1E" w:rsidP="00FE1DEE">
            <w:pPr>
              <w:ind w:right="-85"/>
              <w:jc w:val="right"/>
              <w:rPr>
                <w:rFonts w:ascii="Arial" w:hAnsi="Arial" w:cs="Arial"/>
              </w:rPr>
            </w:pPr>
            <w:r w:rsidRPr="00317C1E">
              <w:rPr>
                <w:rFonts w:ascii="Arial" w:hAnsi="Arial" w:cs="Arial"/>
              </w:rPr>
              <w:t>123</w:t>
            </w:r>
            <w:r w:rsidR="00B22CE8">
              <w:rPr>
                <w:rFonts w:ascii="Arial" w:hAnsi="Arial" w:cs="Arial"/>
              </w:rPr>
              <w:t>.</w:t>
            </w:r>
            <w:r w:rsidRPr="00317C1E">
              <w:rPr>
                <w:rFonts w:ascii="Arial" w:hAnsi="Arial" w:cs="Arial"/>
              </w:rPr>
              <w:t>200</w:t>
            </w:r>
            <w:r w:rsidR="00B22CE8">
              <w:rPr>
                <w:rFonts w:ascii="Arial" w:hAnsi="Arial" w:cs="Arial"/>
              </w:rPr>
              <w:t>.</w:t>
            </w:r>
            <w:r w:rsidRPr="00317C1E">
              <w:rPr>
                <w:rFonts w:ascii="Arial" w:hAnsi="Arial" w:cs="Arial"/>
              </w:rPr>
              <w:t>000</w:t>
            </w:r>
            <w:r w:rsidR="00B22CE8">
              <w:rPr>
                <w:rFonts w:ascii="Arial" w:hAnsi="Arial" w:cs="Arial"/>
              </w:rPr>
              <w:t>.</w:t>
            </w:r>
            <w:r w:rsidRPr="00317C1E">
              <w:rPr>
                <w:rFonts w:ascii="Arial" w:hAnsi="Arial" w:cs="Arial"/>
              </w:rPr>
              <w:t>000</w:t>
            </w:r>
          </w:p>
        </w:tc>
        <w:tc>
          <w:tcPr>
            <w:tcW w:w="1890" w:type="dxa"/>
          </w:tcPr>
          <w:p w:rsidR="00C72A97" w:rsidRPr="006F6538" w:rsidRDefault="003B4C50" w:rsidP="00FE1DEE">
            <w:pPr>
              <w:ind w:right="-85"/>
              <w:jc w:val="right"/>
              <w:rPr>
                <w:rFonts w:ascii="Arial" w:hAnsi="Arial" w:cs="Arial"/>
              </w:rPr>
            </w:pPr>
            <w:r w:rsidRPr="003B4C50">
              <w:rPr>
                <w:rFonts w:ascii="Arial" w:hAnsi="Arial" w:cs="Arial"/>
              </w:rPr>
              <w:t>520.000.000.000</w:t>
            </w:r>
          </w:p>
        </w:tc>
      </w:tr>
      <w:tr w:rsidR="00FB7E45" w:rsidRPr="006F6538" w:rsidTr="00CE5316">
        <w:trPr>
          <w:trHeight w:val="20"/>
        </w:trPr>
        <w:tc>
          <w:tcPr>
            <w:tcW w:w="4390" w:type="dxa"/>
          </w:tcPr>
          <w:p w:rsidR="00FB7E45" w:rsidRPr="006F6538" w:rsidRDefault="00FB7E45" w:rsidP="00FE1DEE">
            <w:pPr>
              <w:pStyle w:val="Footer"/>
              <w:tabs>
                <w:tab w:val="clear" w:pos="4320"/>
                <w:tab w:val="clear" w:pos="8640"/>
                <w:tab w:val="left" w:pos="372"/>
              </w:tabs>
              <w:ind w:left="-108"/>
              <w:rPr>
                <w:rFonts w:ascii="Arial" w:hAnsi="Arial" w:cs="Arial"/>
                <w:bCs/>
              </w:rPr>
            </w:pPr>
            <w:r w:rsidRPr="00C12801">
              <w:rPr>
                <w:rFonts w:ascii="Arial" w:hAnsi="Arial" w:cs="Arial"/>
                <w:bCs/>
              </w:rPr>
              <w:t>Đầu tư chứng khoán ngắn hạn</w:t>
            </w:r>
          </w:p>
        </w:tc>
        <w:tc>
          <w:tcPr>
            <w:tcW w:w="1889" w:type="dxa"/>
            <w:vAlign w:val="bottom"/>
          </w:tcPr>
          <w:p w:rsidR="00FB7E45" w:rsidRPr="006F6538" w:rsidRDefault="00317C1E" w:rsidP="00A54939">
            <w:pPr>
              <w:pBdr>
                <w:bottom w:val="single" w:sz="4" w:space="1" w:color="auto"/>
              </w:pBdr>
              <w:ind w:left="58" w:right="-86"/>
              <w:jc w:val="right"/>
              <w:rPr>
                <w:rFonts w:ascii="Arial" w:hAnsi="Arial" w:cs="Arial"/>
              </w:rPr>
            </w:pPr>
            <w:r w:rsidRPr="00317C1E">
              <w:rPr>
                <w:rFonts w:ascii="Arial" w:hAnsi="Arial" w:cs="Arial"/>
              </w:rPr>
              <w:t>36</w:t>
            </w:r>
            <w:r w:rsidR="00B22CE8">
              <w:rPr>
                <w:rFonts w:ascii="Arial" w:hAnsi="Arial" w:cs="Arial"/>
              </w:rPr>
              <w:t>.</w:t>
            </w:r>
            <w:r w:rsidRPr="00317C1E">
              <w:rPr>
                <w:rFonts w:ascii="Arial" w:hAnsi="Arial" w:cs="Arial"/>
              </w:rPr>
              <w:t>773</w:t>
            </w:r>
            <w:r w:rsidR="00B22CE8">
              <w:rPr>
                <w:rFonts w:ascii="Arial" w:hAnsi="Arial" w:cs="Arial"/>
              </w:rPr>
              <w:t>.</w:t>
            </w:r>
            <w:r w:rsidRPr="00317C1E">
              <w:rPr>
                <w:rFonts w:ascii="Arial" w:hAnsi="Arial" w:cs="Arial"/>
              </w:rPr>
              <w:t>901</w:t>
            </w:r>
            <w:r w:rsidR="00B22CE8">
              <w:rPr>
                <w:rFonts w:ascii="Arial" w:hAnsi="Arial" w:cs="Arial"/>
              </w:rPr>
              <w:t>.</w:t>
            </w:r>
            <w:r w:rsidRPr="00317C1E">
              <w:rPr>
                <w:rFonts w:ascii="Arial" w:hAnsi="Arial" w:cs="Arial"/>
              </w:rPr>
              <w:t>071</w:t>
            </w:r>
          </w:p>
        </w:tc>
        <w:tc>
          <w:tcPr>
            <w:tcW w:w="1890" w:type="dxa"/>
            <w:vAlign w:val="bottom"/>
          </w:tcPr>
          <w:p w:rsidR="00FB7E45" w:rsidRPr="006F6538" w:rsidRDefault="003B4C50" w:rsidP="00A54939">
            <w:pPr>
              <w:pBdr>
                <w:bottom w:val="single" w:sz="4" w:space="1" w:color="auto"/>
              </w:pBdr>
              <w:ind w:left="58" w:right="-86"/>
              <w:jc w:val="right"/>
              <w:rPr>
                <w:rFonts w:ascii="Arial" w:hAnsi="Arial" w:cs="Arial"/>
              </w:rPr>
            </w:pPr>
            <w:r w:rsidRPr="003B4C50">
              <w:rPr>
                <w:rFonts w:ascii="Arial" w:hAnsi="Arial" w:cs="Arial"/>
              </w:rPr>
              <w:t>36.773.901.071</w:t>
            </w:r>
          </w:p>
        </w:tc>
      </w:tr>
      <w:tr w:rsidR="00A54939" w:rsidRPr="00A54939" w:rsidTr="00CE5316">
        <w:trPr>
          <w:trHeight w:val="20"/>
        </w:trPr>
        <w:tc>
          <w:tcPr>
            <w:tcW w:w="4390" w:type="dxa"/>
          </w:tcPr>
          <w:p w:rsidR="00A54939" w:rsidRPr="00A54939" w:rsidRDefault="00A54939" w:rsidP="00A54939">
            <w:pPr>
              <w:pStyle w:val="Footer"/>
              <w:tabs>
                <w:tab w:val="clear" w:pos="4320"/>
                <w:tab w:val="clear" w:pos="8640"/>
                <w:tab w:val="left" w:pos="372"/>
              </w:tabs>
              <w:spacing w:before="120"/>
              <w:ind w:left="-108"/>
              <w:rPr>
                <w:rFonts w:ascii="Arial" w:hAnsi="Arial" w:cs="Arial"/>
                <w:b/>
                <w:bCs/>
              </w:rPr>
            </w:pPr>
          </w:p>
        </w:tc>
        <w:tc>
          <w:tcPr>
            <w:tcW w:w="1889" w:type="dxa"/>
            <w:vAlign w:val="bottom"/>
          </w:tcPr>
          <w:p w:rsidR="00A54939" w:rsidRPr="001C3DF9" w:rsidRDefault="00A54939" w:rsidP="00A54939">
            <w:pPr>
              <w:spacing w:before="120"/>
              <w:ind w:left="29" w:right="-86"/>
              <w:jc w:val="right"/>
              <w:rPr>
                <w:rFonts w:ascii="Arial" w:hAnsi="Arial" w:cs="Arial"/>
              </w:rPr>
            </w:pPr>
            <w:r w:rsidRPr="001C3DF9">
              <w:rPr>
                <w:rFonts w:ascii="Arial" w:hAnsi="Arial" w:cs="Arial"/>
              </w:rPr>
              <w:t>159.973.901.071</w:t>
            </w:r>
          </w:p>
        </w:tc>
        <w:tc>
          <w:tcPr>
            <w:tcW w:w="1890" w:type="dxa"/>
            <w:vAlign w:val="bottom"/>
          </w:tcPr>
          <w:p w:rsidR="00A54939" w:rsidRPr="001C3DF9" w:rsidRDefault="00A54939" w:rsidP="00A54939">
            <w:pPr>
              <w:spacing w:before="120"/>
              <w:ind w:left="29" w:right="-86"/>
              <w:jc w:val="right"/>
              <w:rPr>
                <w:rFonts w:ascii="Arial" w:hAnsi="Arial" w:cs="Arial"/>
              </w:rPr>
            </w:pPr>
            <w:r w:rsidRPr="001C3DF9">
              <w:rPr>
                <w:rFonts w:ascii="Arial" w:hAnsi="Arial" w:cs="Arial"/>
              </w:rPr>
              <w:t>556.773.901.071</w:t>
            </w:r>
          </w:p>
        </w:tc>
      </w:tr>
      <w:tr w:rsidR="00FB7E45" w:rsidRPr="006F6538" w:rsidTr="00CE5316">
        <w:trPr>
          <w:trHeight w:val="20"/>
        </w:trPr>
        <w:tc>
          <w:tcPr>
            <w:tcW w:w="4390" w:type="dxa"/>
          </w:tcPr>
          <w:p w:rsidR="00FB7E45" w:rsidRPr="006F6538" w:rsidRDefault="00FB7E45" w:rsidP="00FE1DEE">
            <w:pPr>
              <w:pStyle w:val="Footer"/>
              <w:tabs>
                <w:tab w:val="clear" w:pos="4320"/>
                <w:tab w:val="clear" w:pos="8640"/>
                <w:tab w:val="left" w:pos="372"/>
              </w:tabs>
              <w:ind w:left="-108"/>
              <w:rPr>
                <w:rFonts w:ascii="Arial" w:hAnsi="Arial" w:cs="Arial"/>
                <w:bCs/>
              </w:rPr>
            </w:pPr>
            <w:r w:rsidRPr="00C12801">
              <w:rPr>
                <w:rFonts w:ascii="Arial" w:hAnsi="Arial" w:cs="Arial"/>
                <w:bCs/>
              </w:rPr>
              <w:t>Dự phòng giảm giá đầu tư ngắn hạn</w:t>
            </w:r>
          </w:p>
        </w:tc>
        <w:tc>
          <w:tcPr>
            <w:tcW w:w="1889" w:type="dxa"/>
            <w:vAlign w:val="bottom"/>
          </w:tcPr>
          <w:p w:rsidR="00FB7E45" w:rsidRPr="006F6538" w:rsidRDefault="00317C1E" w:rsidP="00FE1DEE">
            <w:pPr>
              <w:pBdr>
                <w:bottom w:val="single" w:sz="4" w:space="1" w:color="auto"/>
              </w:pBdr>
              <w:ind w:left="29" w:right="-86"/>
              <w:jc w:val="right"/>
              <w:rPr>
                <w:rFonts w:ascii="Arial" w:hAnsi="Arial" w:cs="Arial"/>
              </w:rPr>
            </w:pPr>
            <w:r w:rsidRPr="00317C1E">
              <w:rPr>
                <w:rFonts w:ascii="Arial" w:hAnsi="Arial" w:cs="Arial"/>
              </w:rPr>
              <w:t>(21</w:t>
            </w:r>
            <w:r w:rsidR="00B22CE8">
              <w:rPr>
                <w:rFonts w:ascii="Arial" w:hAnsi="Arial" w:cs="Arial"/>
              </w:rPr>
              <w:t>.</w:t>
            </w:r>
            <w:r w:rsidRPr="00317C1E">
              <w:rPr>
                <w:rFonts w:ascii="Arial" w:hAnsi="Arial" w:cs="Arial"/>
              </w:rPr>
              <w:t>464</w:t>
            </w:r>
            <w:r w:rsidR="00B22CE8">
              <w:rPr>
                <w:rFonts w:ascii="Arial" w:hAnsi="Arial" w:cs="Arial"/>
              </w:rPr>
              <w:t>.</w:t>
            </w:r>
            <w:r w:rsidRPr="00317C1E">
              <w:rPr>
                <w:rFonts w:ascii="Arial" w:hAnsi="Arial" w:cs="Arial"/>
              </w:rPr>
              <w:t>542</w:t>
            </w:r>
            <w:r w:rsidR="00B22CE8">
              <w:rPr>
                <w:rFonts w:ascii="Arial" w:hAnsi="Arial" w:cs="Arial"/>
              </w:rPr>
              <w:t>.</w:t>
            </w:r>
            <w:r w:rsidRPr="00317C1E">
              <w:rPr>
                <w:rFonts w:ascii="Arial" w:hAnsi="Arial" w:cs="Arial"/>
              </w:rPr>
              <w:t>590)</w:t>
            </w:r>
          </w:p>
        </w:tc>
        <w:tc>
          <w:tcPr>
            <w:tcW w:w="1890" w:type="dxa"/>
            <w:vAlign w:val="bottom"/>
          </w:tcPr>
          <w:p w:rsidR="00FB7E45" w:rsidRPr="006F6538" w:rsidRDefault="003B4C50" w:rsidP="00FE1DEE">
            <w:pPr>
              <w:pBdr>
                <w:bottom w:val="single" w:sz="4" w:space="1" w:color="auto"/>
              </w:pBdr>
              <w:ind w:left="29" w:right="-86"/>
              <w:jc w:val="right"/>
              <w:rPr>
                <w:rFonts w:ascii="Arial" w:hAnsi="Arial" w:cs="Arial"/>
              </w:rPr>
            </w:pPr>
            <w:r w:rsidRPr="003B4C50">
              <w:rPr>
                <w:rFonts w:ascii="Arial" w:hAnsi="Arial" w:cs="Arial"/>
              </w:rPr>
              <w:t>(21.466.554.938)</w:t>
            </w:r>
          </w:p>
        </w:tc>
      </w:tr>
      <w:tr w:rsidR="00FB7E45" w:rsidRPr="006F6538" w:rsidTr="00CE5316">
        <w:trPr>
          <w:trHeight w:val="20"/>
        </w:trPr>
        <w:tc>
          <w:tcPr>
            <w:tcW w:w="4390" w:type="dxa"/>
            <w:vAlign w:val="bottom"/>
          </w:tcPr>
          <w:p w:rsidR="00FB7E45" w:rsidRPr="006F6538" w:rsidRDefault="00FB7E45" w:rsidP="00FE1DEE">
            <w:pPr>
              <w:pStyle w:val="Footer"/>
              <w:tabs>
                <w:tab w:val="clear" w:pos="4320"/>
                <w:tab w:val="clear" w:pos="8640"/>
                <w:tab w:val="left" w:pos="372"/>
              </w:tabs>
              <w:spacing w:before="120"/>
              <w:ind w:left="-108"/>
              <w:rPr>
                <w:rFonts w:ascii="Arial" w:hAnsi="Arial" w:cs="Arial"/>
                <w:b/>
              </w:rPr>
            </w:pPr>
            <w:r w:rsidRPr="000D6435">
              <w:rPr>
                <w:rFonts w:ascii="Arial" w:hAnsi="Arial" w:cs="Arial"/>
                <w:b/>
              </w:rPr>
              <w:t>Giá trị thuần đầu tư tài chính ngắn hạn</w:t>
            </w:r>
          </w:p>
        </w:tc>
        <w:tc>
          <w:tcPr>
            <w:tcW w:w="1889" w:type="dxa"/>
            <w:vAlign w:val="bottom"/>
          </w:tcPr>
          <w:p w:rsidR="00FB7E45" w:rsidRPr="006F6538" w:rsidRDefault="00317C1E" w:rsidP="00310C47">
            <w:pPr>
              <w:pStyle w:val="Footer"/>
              <w:pBdr>
                <w:bottom w:val="double" w:sz="4" w:space="1" w:color="auto"/>
              </w:pBdr>
              <w:tabs>
                <w:tab w:val="clear" w:pos="4320"/>
                <w:tab w:val="clear" w:pos="8640"/>
                <w:tab w:val="left" w:pos="372"/>
              </w:tabs>
              <w:spacing w:before="120"/>
              <w:ind w:left="29" w:right="-86"/>
              <w:jc w:val="right"/>
              <w:rPr>
                <w:rFonts w:ascii="Arial" w:hAnsi="Arial" w:cs="Arial"/>
                <w:b/>
              </w:rPr>
            </w:pPr>
            <w:r w:rsidRPr="00317C1E">
              <w:rPr>
                <w:rFonts w:ascii="Arial" w:hAnsi="Arial" w:cs="Arial"/>
                <w:b/>
              </w:rPr>
              <w:t>138</w:t>
            </w:r>
            <w:r w:rsidR="00B22CE8">
              <w:rPr>
                <w:rFonts w:ascii="Arial" w:hAnsi="Arial" w:cs="Arial"/>
                <w:b/>
              </w:rPr>
              <w:t>.</w:t>
            </w:r>
            <w:r w:rsidRPr="00317C1E">
              <w:rPr>
                <w:rFonts w:ascii="Arial" w:hAnsi="Arial" w:cs="Arial"/>
                <w:b/>
              </w:rPr>
              <w:t>509</w:t>
            </w:r>
            <w:r w:rsidR="00B22CE8">
              <w:rPr>
                <w:rFonts w:ascii="Arial" w:hAnsi="Arial" w:cs="Arial"/>
                <w:b/>
              </w:rPr>
              <w:t>.</w:t>
            </w:r>
            <w:r w:rsidRPr="00317C1E">
              <w:rPr>
                <w:rFonts w:ascii="Arial" w:hAnsi="Arial" w:cs="Arial"/>
                <w:b/>
              </w:rPr>
              <w:t>358</w:t>
            </w:r>
            <w:r w:rsidR="00B22CE8">
              <w:rPr>
                <w:rFonts w:ascii="Arial" w:hAnsi="Arial" w:cs="Arial"/>
                <w:b/>
              </w:rPr>
              <w:t>.</w:t>
            </w:r>
            <w:r w:rsidRPr="00317C1E">
              <w:rPr>
                <w:rFonts w:ascii="Arial" w:hAnsi="Arial" w:cs="Arial"/>
                <w:b/>
              </w:rPr>
              <w:t>481</w:t>
            </w:r>
          </w:p>
        </w:tc>
        <w:tc>
          <w:tcPr>
            <w:tcW w:w="1890" w:type="dxa"/>
            <w:vAlign w:val="bottom"/>
          </w:tcPr>
          <w:p w:rsidR="00FB7E45" w:rsidRPr="006F6538" w:rsidRDefault="003B4C50" w:rsidP="00310C47">
            <w:pPr>
              <w:pStyle w:val="Footer"/>
              <w:pBdr>
                <w:bottom w:val="double" w:sz="4" w:space="1" w:color="auto"/>
              </w:pBdr>
              <w:tabs>
                <w:tab w:val="clear" w:pos="4320"/>
                <w:tab w:val="clear" w:pos="8640"/>
                <w:tab w:val="left" w:pos="372"/>
              </w:tabs>
              <w:spacing w:before="120"/>
              <w:ind w:left="29" w:right="-86"/>
              <w:jc w:val="right"/>
              <w:rPr>
                <w:rFonts w:ascii="Arial" w:hAnsi="Arial" w:cs="Arial"/>
                <w:b/>
              </w:rPr>
            </w:pPr>
            <w:r w:rsidRPr="003B4C50">
              <w:rPr>
                <w:rFonts w:ascii="Arial" w:hAnsi="Arial" w:cs="Arial"/>
                <w:b/>
              </w:rPr>
              <w:t>535.307.346.133</w:t>
            </w:r>
          </w:p>
        </w:tc>
      </w:tr>
    </w:tbl>
    <w:p w:rsidR="00F57643" w:rsidRDefault="00F57643" w:rsidP="00F57643">
      <w:pPr>
        <w:pStyle w:val="BodyTextIndent"/>
        <w:ind w:left="1134" w:hanging="425"/>
        <w:rPr>
          <w:rFonts w:ascii="Arial" w:hAnsi="Arial" w:cs="Arial"/>
          <w:i/>
        </w:rPr>
      </w:pPr>
    </w:p>
    <w:p w:rsidR="00F57643" w:rsidRPr="00DA355D" w:rsidRDefault="00F57643" w:rsidP="00F57643">
      <w:pPr>
        <w:pStyle w:val="BodyTextIndent"/>
        <w:ind w:left="1134" w:hanging="425"/>
        <w:rPr>
          <w:rFonts w:ascii="Arial" w:hAnsi="Arial" w:cs="Arial"/>
        </w:rPr>
      </w:pPr>
      <w:r>
        <w:rPr>
          <w:rFonts w:ascii="Arial" w:hAnsi="Arial" w:cs="Arial"/>
          <w:i/>
        </w:rPr>
        <w:t xml:space="preserve">(*) </w:t>
      </w:r>
      <w:r>
        <w:rPr>
          <w:rFonts w:ascii="Arial" w:hAnsi="Arial" w:cs="Arial"/>
          <w:i/>
        </w:rPr>
        <w:tab/>
      </w:r>
      <w:r w:rsidRPr="00DA355D">
        <w:rPr>
          <w:rFonts w:ascii="Arial" w:hAnsi="Arial" w:cs="Arial"/>
        </w:rPr>
        <w:t>Đây là</w:t>
      </w:r>
      <w:r>
        <w:rPr>
          <w:rFonts w:ascii="Arial" w:hAnsi="Arial" w:cs="Arial"/>
        </w:rPr>
        <w:t xml:space="preserve"> các khoản t</w:t>
      </w:r>
      <w:r w:rsidRPr="00DA355D">
        <w:rPr>
          <w:rFonts w:ascii="Arial" w:hAnsi="Arial" w:cs="Arial"/>
        </w:rPr>
        <w:t>iền gửi có k</w:t>
      </w:r>
      <w:r>
        <w:rPr>
          <w:rFonts w:ascii="Arial" w:hAnsi="Arial" w:cs="Arial"/>
        </w:rPr>
        <w:t xml:space="preserve">ỳ hạn của Công ty </w:t>
      </w:r>
      <w:r w:rsidRPr="00DA355D">
        <w:rPr>
          <w:rFonts w:ascii="Arial" w:hAnsi="Arial" w:cs="Arial"/>
        </w:rPr>
        <w:t xml:space="preserve">tại </w:t>
      </w:r>
      <w:r>
        <w:rPr>
          <w:rFonts w:ascii="Arial" w:hAnsi="Arial" w:cs="Arial"/>
        </w:rPr>
        <w:t xml:space="preserve">Ngân hàng TMCP Sài Gòn Thương Tín </w:t>
      </w:r>
      <w:r w:rsidRPr="00DA355D">
        <w:rPr>
          <w:rFonts w:ascii="Arial" w:hAnsi="Arial" w:cs="Arial"/>
        </w:rPr>
        <w:t>có k</w:t>
      </w:r>
      <w:r>
        <w:rPr>
          <w:rFonts w:ascii="Arial" w:hAnsi="Arial" w:cs="Arial"/>
        </w:rPr>
        <w:t>ỳ</w:t>
      </w:r>
      <w:r w:rsidRPr="00DA355D">
        <w:rPr>
          <w:rFonts w:ascii="Arial" w:hAnsi="Arial" w:cs="Arial"/>
        </w:rPr>
        <w:t xml:space="preserve"> hạn </w:t>
      </w:r>
      <w:r>
        <w:rPr>
          <w:rFonts w:ascii="Arial" w:hAnsi="Arial" w:cs="Arial"/>
        </w:rPr>
        <w:t>trên 3 tháng đến 1 năm</w:t>
      </w:r>
      <w:r w:rsidRPr="00DF1FDF">
        <w:rPr>
          <w:rFonts w:ascii="Arial" w:hAnsi="Arial" w:cs="Arial"/>
        </w:rPr>
        <w:t xml:space="preserve"> với </w:t>
      </w:r>
      <w:r>
        <w:rPr>
          <w:rFonts w:ascii="Arial" w:hAnsi="Arial" w:cs="Arial"/>
        </w:rPr>
        <w:t>lãi suất từ 7,5</w:t>
      </w:r>
      <w:r w:rsidRPr="008E2299">
        <w:rPr>
          <w:rFonts w:ascii="Arial" w:hAnsi="Arial" w:cs="Arial"/>
        </w:rPr>
        <w:t>% - 17%/năm.</w:t>
      </w:r>
    </w:p>
    <w:p w:rsidR="00C72A97" w:rsidRPr="006F6538" w:rsidRDefault="00C72A97" w:rsidP="008E2299">
      <w:pPr>
        <w:pStyle w:val="BodyTextIndent"/>
        <w:ind w:left="720" w:hanging="11"/>
        <w:rPr>
          <w:rFonts w:ascii="Arial" w:hAnsi="Arial" w:cs="Arial"/>
        </w:rPr>
      </w:pPr>
    </w:p>
    <w:p w:rsidR="00DB56DB" w:rsidRPr="006F6538" w:rsidRDefault="002B7D5A" w:rsidP="00DB56DB">
      <w:pPr>
        <w:pStyle w:val="Heading3"/>
        <w:ind w:left="0" w:firstLine="0"/>
        <w:rPr>
          <w:rFonts w:ascii="Arial" w:hAnsi="Arial" w:cs="Arial"/>
          <w:i/>
          <w:lang w:val="de-DE"/>
        </w:rPr>
      </w:pPr>
      <w:r>
        <w:rPr>
          <w:rFonts w:ascii="Arial" w:hAnsi="Arial" w:cs="Arial"/>
          <w:i/>
          <w:lang w:val="de-DE"/>
        </w:rPr>
        <w:t>6.2</w:t>
      </w:r>
      <w:r>
        <w:rPr>
          <w:rFonts w:ascii="Arial" w:hAnsi="Arial" w:cs="Arial"/>
          <w:i/>
          <w:lang w:val="de-DE"/>
        </w:rPr>
        <w:tab/>
        <w:t>Các khoản đầu tư tài chính dài hạn</w:t>
      </w:r>
    </w:p>
    <w:p w:rsidR="00DB56DB" w:rsidRPr="006F6538" w:rsidRDefault="00DB56DB" w:rsidP="00DB56DB">
      <w:pPr>
        <w:rPr>
          <w:rFonts w:ascii="Arial" w:hAnsi="Arial" w:cs="Arial"/>
          <w:lang w:val="de-DE"/>
        </w:rPr>
      </w:pPr>
    </w:p>
    <w:p w:rsidR="00DB56DB" w:rsidRPr="006F6538" w:rsidRDefault="00DB56DB" w:rsidP="00DB56DB">
      <w:pPr>
        <w:pStyle w:val="Toptabletext"/>
        <w:rPr>
          <w:rFonts w:ascii="Arial" w:hAnsi="Arial" w:cs="Arial"/>
          <w:b/>
        </w:rPr>
      </w:pPr>
      <w:r>
        <w:rPr>
          <w:rFonts w:ascii="Arial" w:hAnsi="Arial" w:cs="Arial"/>
        </w:rPr>
        <w:t>VNĐ</w:t>
      </w:r>
    </w:p>
    <w:tbl>
      <w:tblPr>
        <w:tblW w:w="8176" w:type="dxa"/>
        <w:tblInd w:w="828" w:type="dxa"/>
        <w:tblLayout w:type="fixed"/>
        <w:tblLook w:val="0000"/>
      </w:tblPr>
      <w:tblGrid>
        <w:gridCol w:w="4402"/>
        <w:gridCol w:w="1885"/>
        <w:gridCol w:w="1882"/>
        <w:gridCol w:w="7"/>
      </w:tblGrid>
      <w:tr w:rsidR="000A049D" w:rsidRPr="006F6538" w:rsidTr="008664D7">
        <w:trPr>
          <w:gridAfter w:val="1"/>
          <w:wAfter w:w="7" w:type="dxa"/>
        </w:trPr>
        <w:tc>
          <w:tcPr>
            <w:tcW w:w="4402" w:type="dxa"/>
          </w:tcPr>
          <w:p w:rsidR="00C4189A" w:rsidRDefault="00C4189A">
            <w:pPr>
              <w:spacing w:before="60"/>
              <w:rPr>
                <w:rFonts w:ascii="Arial" w:hAnsi="Arial" w:cs="Arial"/>
                <w:i/>
              </w:rPr>
            </w:pPr>
          </w:p>
        </w:tc>
        <w:tc>
          <w:tcPr>
            <w:tcW w:w="1885" w:type="dxa"/>
            <w:vAlign w:val="bottom"/>
          </w:tcPr>
          <w:p w:rsidR="00C4189A" w:rsidRDefault="000A049D">
            <w:pPr>
              <w:spacing w:before="60"/>
              <w:ind w:right="-86" w:hanging="63"/>
              <w:jc w:val="right"/>
              <w:rPr>
                <w:rFonts w:ascii="Arial" w:hAnsi="Arial" w:cs="Arial"/>
                <w:i/>
              </w:rPr>
            </w:pPr>
            <w:r w:rsidRPr="000A049D">
              <w:rPr>
                <w:rFonts w:ascii="Arial" w:hAnsi="Arial" w:cs="Arial"/>
                <w:i/>
              </w:rPr>
              <w:t>30 tháng 6</w:t>
            </w:r>
            <w:r w:rsidR="003D4650">
              <w:rPr>
                <w:rFonts w:ascii="Arial" w:hAnsi="Arial" w:cs="Arial"/>
                <w:i/>
              </w:rPr>
              <w:br/>
            </w:r>
            <w:r w:rsidRPr="000A049D">
              <w:rPr>
                <w:rFonts w:ascii="Arial" w:hAnsi="Arial" w:cs="Arial"/>
                <w:i/>
              </w:rPr>
              <w:t>năm 2013</w:t>
            </w:r>
          </w:p>
        </w:tc>
        <w:tc>
          <w:tcPr>
            <w:tcW w:w="1882" w:type="dxa"/>
            <w:vAlign w:val="bottom"/>
          </w:tcPr>
          <w:p w:rsidR="00C4189A" w:rsidRDefault="000A049D">
            <w:pPr>
              <w:spacing w:before="60"/>
              <w:ind w:right="-86" w:hanging="63"/>
              <w:jc w:val="right"/>
              <w:rPr>
                <w:rFonts w:ascii="Arial" w:hAnsi="Arial" w:cs="Arial"/>
                <w:i/>
              </w:rPr>
            </w:pPr>
            <w:r>
              <w:rPr>
                <w:rFonts w:ascii="Arial" w:hAnsi="Arial" w:cs="Arial"/>
                <w:i/>
              </w:rPr>
              <w:t>31 tháng 12</w:t>
            </w:r>
            <w:r w:rsidR="003D4650">
              <w:rPr>
                <w:rFonts w:ascii="Arial" w:hAnsi="Arial" w:cs="Arial"/>
                <w:i/>
              </w:rPr>
              <w:br/>
            </w:r>
            <w:r w:rsidRPr="000A049D">
              <w:rPr>
                <w:rFonts w:ascii="Arial" w:hAnsi="Arial" w:cs="Arial"/>
                <w:i/>
              </w:rPr>
              <w:t>năm 201</w:t>
            </w:r>
            <w:r>
              <w:rPr>
                <w:rFonts w:ascii="Arial" w:hAnsi="Arial" w:cs="Arial"/>
                <w:i/>
              </w:rPr>
              <w:t>2</w:t>
            </w:r>
          </w:p>
        </w:tc>
      </w:tr>
      <w:tr w:rsidR="00DB56DB" w:rsidRPr="00F0020F" w:rsidTr="008664D7">
        <w:tc>
          <w:tcPr>
            <w:tcW w:w="4402" w:type="dxa"/>
          </w:tcPr>
          <w:p w:rsidR="00DB56DB" w:rsidRPr="00F0020F" w:rsidRDefault="00DB56DB" w:rsidP="00145673">
            <w:pPr>
              <w:ind w:left="-85"/>
              <w:jc w:val="both"/>
              <w:rPr>
                <w:rFonts w:ascii="Arial" w:hAnsi="Arial" w:cs="Arial"/>
                <w:szCs w:val="16"/>
                <w:lang w:val="de-DE"/>
              </w:rPr>
            </w:pPr>
          </w:p>
        </w:tc>
        <w:tc>
          <w:tcPr>
            <w:tcW w:w="1885" w:type="dxa"/>
          </w:tcPr>
          <w:p w:rsidR="00DB56DB" w:rsidRPr="00F0020F" w:rsidRDefault="00DB56DB" w:rsidP="000D2E5E">
            <w:pPr>
              <w:ind w:right="-85"/>
              <w:jc w:val="right"/>
              <w:rPr>
                <w:rFonts w:ascii="Arial" w:hAnsi="Arial" w:cs="Arial"/>
                <w:szCs w:val="16"/>
                <w:lang w:val="de-DE"/>
              </w:rPr>
            </w:pPr>
          </w:p>
        </w:tc>
        <w:tc>
          <w:tcPr>
            <w:tcW w:w="1889" w:type="dxa"/>
            <w:gridSpan w:val="2"/>
          </w:tcPr>
          <w:p w:rsidR="00DB56DB" w:rsidRPr="00F0020F" w:rsidRDefault="00DB56DB" w:rsidP="000D2E5E">
            <w:pPr>
              <w:ind w:right="-85"/>
              <w:jc w:val="right"/>
              <w:rPr>
                <w:rFonts w:ascii="Arial" w:hAnsi="Arial" w:cs="Arial"/>
                <w:szCs w:val="16"/>
                <w:lang w:val="de-DE"/>
              </w:rPr>
            </w:pPr>
          </w:p>
        </w:tc>
      </w:tr>
      <w:tr w:rsidR="00DB56DB" w:rsidRPr="00697F5C" w:rsidTr="008664D7">
        <w:tc>
          <w:tcPr>
            <w:tcW w:w="4402" w:type="dxa"/>
          </w:tcPr>
          <w:p w:rsidR="00DB56DB" w:rsidRPr="00697F5C" w:rsidRDefault="00697F5C" w:rsidP="00145673">
            <w:pPr>
              <w:tabs>
                <w:tab w:val="left" w:pos="612"/>
              </w:tabs>
              <w:ind w:left="-85"/>
              <w:rPr>
                <w:rFonts w:ascii="Arial" w:hAnsi="Arial" w:cs="Arial"/>
                <w:b/>
                <w:bCs/>
                <w:lang w:val="de-DE"/>
              </w:rPr>
            </w:pPr>
            <w:r w:rsidRPr="00697F5C">
              <w:rPr>
                <w:rFonts w:ascii="Arial" w:hAnsi="Arial" w:cs="Arial"/>
                <w:b/>
                <w:bCs/>
                <w:lang w:val="de-DE"/>
              </w:rPr>
              <w:t>Chứng khoán sẵn sàng để bán</w:t>
            </w:r>
          </w:p>
        </w:tc>
        <w:tc>
          <w:tcPr>
            <w:tcW w:w="1885" w:type="dxa"/>
            <w:vAlign w:val="bottom"/>
          </w:tcPr>
          <w:p w:rsidR="00DB56DB" w:rsidRPr="00697F5C" w:rsidRDefault="007C3D36" w:rsidP="00DB56DB">
            <w:pPr>
              <w:ind w:right="-85"/>
              <w:jc w:val="right"/>
              <w:rPr>
                <w:rFonts w:ascii="Arial" w:hAnsi="Arial" w:cs="Arial"/>
                <w:b/>
                <w:lang w:val="de-DE"/>
              </w:rPr>
            </w:pPr>
            <w:r w:rsidRPr="007C3D36">
              <w:rPr>
                <w:rFonts w:ascii="Arial" w:hAnsi="Arial" w:cs="Arial"/>
                <w:b/>
                <w:lang w:val="de-DE"/>
              </w:rPr>
              <w:t>240</w:t>
            </w:r>
            <w:r w:rsidR="00B22CE8">
              <w:rPr>
                <w:rFonts w:ascii="Arial" w:hAnsi="Arial" w:cs="Arial"/>
                <w:b/>
                <w:lang w:val="de-DE"/>
              </w:rPr>
              <w:t>.</w:t>
            </w:r>
            <w:r w:rsidRPr="007C3D36">
              <w:rPr>
                <w:rFonts w:ascii="Arial" w:hAnsi="Arial" w:cs="Arial"/>
                <w:b/>
                <w:lang w:val="de-DE"/>
              </w:rPr>
              <w:t>870</w:t>
            </w:r>
            <w:r w:rsidR="00B22CE8">
              <w:rPr>
                <w:rFonts w:ascii="Arial" w:hAnsi="Arial" w:cs="Arial"/>
                <w:b/>
                <w:lang w:val="de-DE"/>
              </w:rPr>
              <w:t>.</w:t>
            </w:r>
            <w:r w:rsidRPr="007C3D36">
              <w:rPr>
                <w:rFonts w:ascii="Arial" w:hAnsi="Arial" w:cs="Arial"/>
                <w:b/>
                <w:lang w:val="de-DE"/>
              </w:rPr>
              <w:t>613</w:t>
            </w:r>
            <w:r w:rsidR="00B22CE8">
              <w:rPr>
                <w:rFonts w:ascii="Arial" w:hAnsi="Arial" w:cs="Arial"/>
                <w:b/>
                <w:lang w:val="de-DE"/>
              </w:rPr>
              <w:t>.</w:t>
            </w:r>
            <w:r w:rsidRPr="007C3D36">
              <w:rPr>
                <w:rFonts w:ascii="Arial" w:hAnsi="Arial" w:cs="Arial"/>
                <w:b/>
                <w:lang w:val="de-DE"/>
              </w:rPr>
              <w:t>805</w:t>
            </w:r>
          </w:p>
        </w:tc>
        <w:tc>
          <w:tcPr>
            <w:tcW w:w="1889" w:type="dxa"/>
            <w:gridSpan w:val="2"/>
            <w:vAlign w:val="bottom"/>
          </w:tcPr>
          <w:p w:rsidR="00DB56DB" w:rsidRPr="00697F5C" w:rsidRDefault="003B4C50" w:rsidP="00DB56DB">
            <w:pPr>
              <w:ind w:right="-85"/>
              <w:jc w:val="right"/>
              <w:rPr>
                <w:rFonts w:ascii="Arial" w:hAnsi="Arial" w:cs="Arial"/>
                <w:b/>
                <w:lang w:val="de-DE"/>
              </w:rPr>
            </w:pPr>
            <w:r w:rsidRPr="003B4C50">
              <w:rPr>
                <w:rFonts w:ascii="Arial" w:hAnsi="Arial" w:cs="Arial"/>
                <w:b/>
                <w:lang w:val="de-DE"/>
              </w:rPr>
              <w:t>237.136.463.805</w:t>
            </w:r>
          </w:p>
        </w:tc>
      </w:tr>
      <w:tr w:rsidR="00697F5C" w:rsidRPr="00697F5C" w:rsidTr="008664D7">
        <w:tc>
          <w:tcPr>
            <w:tcW w:w="4402" w:type="dxa"/>
          </w:tcPr>
          <w:p w:rsidR="00697F5C" w:rsidRPr="00697F5C" w:rsidRDefault="003B4C50" w:rsidP="00F57643">
            <w:pPr>
              <w:ind w:left="-72"/>
              <w:rPr>
                <w:rFonts w:ascii="Arial" w:hAnsi="Arial" w:cs="Arial"/>
                <w:bCs/>
                <w:lang w:val="de-DE"/>
              </w:rPr>
            </w:pPr>
            <w:r w:rsidRPr="003B4C50">
              <w:rPr>
                <w:rFonts w:ascii="Arial" w:hAnsi="Arial" w:cs="Arial"/>
                <w:bCs/>
                <w:lang w:val="de-DE"/>
              </w:rPr>
              <w:t>Cổ phiếu chưa niêm yết</w:t>
            </w:r>
          </w:p>
        </w:tc>
        <w:tc>
          <w:tcPr>
            <w:tcW w:w="1885" w:type="dxa"/>
            <w:vAlign w:val="bottom"/>
          </w:tcPr>
          <w:p w:rsidR="00697F5C" w:rsidRPr="00697F5C" w:rsidRDefault="007C3D36" w:rsidP="00C969D0">
            <w:pPr>
              <w:ind w:right="-85"/>
              <w:jc w:val="right"/>
              <w:rPr>
                <w:rFonts w:ascii="Arial" w:hAnsi="Arial" w:cs="Arial"/>
                <w:lang w:val="de-DE"/>
              </w:rPr>
            </w:pPr>
            <w:r w:rsidRPr="007C3D36">
              <w:rPr>
                <w:rFonts w:ascii="Arial" w:hAnsi="Arial" w:cs="Arial"/>
                <w:lang w:val="de-DE"/>
              </w:rPr>
              <w:t>240</w:t>
            </w:r>
            <w:r w:rsidR="00B22CE8">
              <w:rPr>
                <w:rFonts w:ascii="Arial" w:hAnsi="Arial" w:cs="Arial"/>
                <w:lang w:val="de-DE"/>
              </w:rPr>
              <w:t>.</w:t>
            </w:r>
            <w:r w:rsidRPr="007C3D36">
              <w:rPr>
                <w:rFonts w:ascii="Arial" w:hAnsi="Arial" w:cs="Arial"/>
                <w:lang w:val="de-DE"/>
              </w:rPr>
              <w:t>870</w:t>
            </w:r>
            <w:r w:rsidR="00B22CE8">
              <w:rPr>
                <w:rFonts w:ascii="Arial" w:hAnsi="Arial" w:cs="Arial"/>
                <w:lang w:val="de-DE"/>
              </w:rPr>
              <w:t>.</w:t>
            </w:r>
            <w:r w:rsidRPr="007C3D36">
              <w:rPr>
                <w:rFonts w:ascii="Arial" w:hAnsi="Arial" w:cs="Arial"/>
                <w:lang w:val="de-DE"/>
              </w:rPr>
              <w:t>613</w:t>
            </w:r>
            <w:r w:rsidR="00B22CE8">
              <w:rPr>
                <w:rFonts w:ascii="Arial" w:hAnsi="Arial" w:cs="Arial"/>
                <w:lang w:val="de-DE"/>
              </w:rPr>
              <w:t>.</w:t>
            </w:r>
            <w:r w:rsidRPr="007C3D36">
              <w:rPr>
                <w:rFonts w:ascii="Arial" w:hAnsi="Arial" w:cs="Arial"/>
                <w:lang w:val="de-DE"/>
              </w:rPr>
              <w:t>805</w:t>
            </w:r>
          </w:p>
        </w:tc>
        <w:tc>
          <w:tcPr>
            <w:tcW w:w="1889" w:type="dxa"/>
            <w:gridSpan w:val="2"/>
            <w:vAlign w:val="bottom"/>
          </w:tcPr>
          <w:p w:rsidR="00697F5C" w:rsidRPr="00697F5C" w:rsidRDefault="003B4C50" w:rsidP="00C969D0">
            <w:pPr>
              <w:ind w:right="-85"/>
              <w:jc w:val="right"/>
              <w:rPr>
                <w:rFonts w:ascii="Arial" w:hAnsi="Arial" w:cs="Arial"/>
                <w:lang w:val="de-DE"/>
              </w:rPr>
            </w:pPr>
            <w:r w:rsidRPr="003B4C50">
              <w:rPr>
                <w:rFonts w:ascii="Arial" w:hAnsi="Arial" w:cs="Arial"/>
                <w:lang w:val="de-DE"/>
              </w:rPr>
              <w:t>237.136.463.805</w:t>
            </w:r>
          </w:p>
        </w:tc>
      </w:tr>
      <w:tr w:rsidR="00697F5C" w:rsidRPr="00697F5C" w:rsidTr="008664D7">
        <w:tc>
          <w:tcPr>
            <w:tcW w:w="4402" w:type="dxa"/>
          </w:tcPr>
          <w:p w:rsidR="00697F5C" w:rsidRPr="00697F5C" w:rsidRDefault="00697F5C" w:rsidP="00145673">
            <w:pPr>
              <w:tabs>
                <w:tab w:val="left" w:pos="612"/>
              </w:tabs>
              <w:spacing w:before="120"/>
              <w:ind w:left="-85"/>
              <w:rPr>
                <w:rFonts w:ascii="Arial" w:hAnsi="Arial" w:cs="Arial"/>
                <w:b/>
                <w:bCs/>
                <w:lang w:val="de-DE"/>
              </w:rPr>
            </w:pPr>
            <w:r w:rsidRPr="00697F5C">
              <w:rPr>
                <w:rFonts w:ascii="Arial" w:hAnsi="Arial" w:cs="Arial"/>
                <w:b/>
                <w:bCs/>
                <w:lang w:val="de-DE"/>
              </w:rPr>
              <w:t>Đầu tư vào Công ty con</w:t>
            </w:r>
          </w:p>
        </w:tc>
        <w:tc>
          <w:tcPr>
            <w:tcW w:w="1885" w:type="dxa"/>
          </w:tcPr>
          <w:p w:rsidR="00697F5C" w:rsidRPr="00697F5C" w:rsidRDefault="00D76D42" w:rsidP="00145673">
            <w:pPr>
              <w:overflowPunct/>
              <w:autoSpaceDE/>
              <w:autoSpaceDN/>
              <w:adjustRightInd/>
              <w:spacing w:before="120"/>
              <w:ind w:left="-133" w:right="-86"/>
              <w:jc w:val="right"/>
              <w:textAlignment w:val="auto"/>
              <w:rPr>
                <w:rFonts w:ascii="Arial" w:hAnsi="Arial" w:cs="Arial"/>
                <w:b/>
              </w:rPr>
            </w:pPr>
            <w:r w:rsidRPr="001E717B">
              <w:rPr>
                <w:rFonts w:ascii="Arial" w:hAnsi="Arial" w:cs="Arial"/>
                <w:b/>
              </w:rPr>
              <w:t>212.251.257.964</w:t>
            </w:r>
          </w:p>
        </w:tc>
        <w:tc>
          <w:tcPr>
            <w:tcW w:w="1889" w:type="dxa"/>
            <w:gridSpan w:val="2"/>
          </w:tcPr>
          <w:p w:rsidR="00697F5C" w:rsidRPr="00697F5C" w:rsidRDefault="001E717B" w:rsidP="00145673">
            <w:pPr>
              <w:overflowPunct/>
              <w:autoSpaceDE/>
              <w:autoSpaceDN/>
              <w:adjustRightInd/>
              <w:spacing w:before="120"/>
              <w:ind w:left="-133" w:right="-86"/>
              <w:jc w:val="right"/>
              <w:textAlignment w:val="auto"/>
              <w:rPr>
                <w:rFonts w:ascii="Arial" w:hAnsi="Arial" w:cs="Arial"/>
                <w:b/>
              </w:rPr>
            </w:pPr>
            <w:r w:rsidRPr="001E717B">
              <w:rPr>
                <w:rFonts w:ascii="Arial" w:hAnsi="Arial" w:cs="Arial"/>
                <w:b/>
              </w:rPr>
              <w:t>212.251.257.964</w:t>
            </w:r>
          </w:p>
        </w:tc>
      </w:tr>
      <w:tr w:rsidR="00583E97" w:rsidRPr="006F6538" w:rsidTr="008664D7">
        <w:tc>
          <w:tcPr>
            <w:tcW w:w="4402" w:type="dxa"/>
            <w:vAlign w:val="bottom"/>
          </w:tcPr>
          <w:p w:rsidR="00583E97" w:rsidRPr="00697F5C" w:rsidRDefault="00583E97" w:rsidP="00BF25C6">
            <w:pPr>
              <w:overflowPunct/>
              <w:autoSpaceDE/>
              <w:autoSpaceDN/>
              <w:adjustRightInd/>
              <w:ind w:left="-85"/>
              <w:textAlignment w:val="auto"/>
              <w:rPr>
                <w:rFonts w:ascii="Arial" w:hAnsi="Arial" w:cs="Arial"/>
              </w:rPr>
            </w:pPr>
            <w:r w:rsidRPr="00697F5C">
              <w:rPr>
                <w:rFonts w:ascii="Arial" w:hAnsi="Arial" w:cs="Arial"/>
              </w:rPr>
              <w:t xml:space="preserve">Công </w:t>
            </w:r>
            <w:r>
              <w:rPr>
                <w:rFonts w:ascii="Arial" w:hAnsi="Arial" w:cs="Arial"/>
              </w:rPr>
              <w:t>ty Đ</w:t>
            </w:r>
            <w:r w:rsidRPr="00697F5C">
              <w:rPr>
                <w:rFonts w:ascii="Arial" w:hAnsi="Arial" w:cs="Arial"/>
              </w:rPr>
              <w:t>ại chúng Chứng khoán Lanexang</w:t>
            </w:r>
          </w:p>
        </w:tc>
        <w:tc>
          <w:tcPr>
            <w:tcW w:w="1885" w:type="dxa"/>
            <w:vAlign w:val="bottom"/>
          </w:tcPr>
          <w:p w:rsidR="00583E97" w:rsidRPr="00697F5C" w:rsidRDefault="00583E97" w:rsidP="00BF25C6">
            <w:pPr>
              <w:ind w:right="-85"/>
              <w:jc w:val="right"/>
              <w:rPr>
                <w:rFonts w:ascii="Arial" w:hAnsi="Arial" w:cs="Arial"/>
                <w:lang w:val="de-DE"/>
              </w:rPr>
            </w:pPr>
            <w:r w:rsidRPr="007C3D36">
              <w:rPr>
                <w:rFonts w:ascii="Arial" w:hAnsi="Arial" w:cs="Arial"/>
                <w:lang w:val="de-DE"/>
              </w:rPr>
              <w:t>134</w:t>
            </w:r>
            <w:r>
              <w:rPr>
                <w:rFonts w:ascii="Arial" w:hAnsi="Arial" w:cs="Arial"/>
                <w:lang w:val="de-DE"/>
              </w:rPr>
              <w:t>.</w:t>
            </w:r>
            <w:r w:rsidRPr="007C3D36">
              <w:rPr>
                <w:rFonts w:ascii="Arial" w:hAnsi="Arial" w:cs="Arial"/>
                <w:lang w:val="de-DE"/>
              </w:rPr>
              <w:t>713</w:t>
            </w:r>
            <w:r>
              <w:rPr>
                <w:rFonts w:ascii="Arial" w:hAnsi="Arial" w:cs="Arial"/>
                <w:lang w:val="de-DE"/>
              </w:rPr>
              <w:t>.</w:t>
            </w:r>
            <w:r w:rsidRPr="007C3D36">
              <w:rPr>
                <w:rFonts w:ascii="Arial" w:hAnsi="Arial" w:cs="Arial"/>
                <w:lang w:val="de-DE"/>
              </w:rPr>
              <w:t>770</w:t>
            </w:r>
            <w:r>
              <w:rPr>
                <w:rFonts w:ascii="Arial" w:hAnsi="Arial" w:cs="Arial"/>
                <w:lang w:val="de-DE"/>
              </w:rPr>
              <w:t>.</w:t>
            </w:r>
            <w:r w:rsidRPr="007C3D36">
              <w:rPr>
                <w:rFonts w:ascii="Arial" w:hAnsi="Arial" w:cs="Arial"/>
                <w:lang w:val="de-DE"/>
              </w:rPr>
              <w:t>965</w:t>
            </w:r>
          </w:p>
        </w:tc>
        <w:tc>
          <w:tcPr>
            <w:tcW w:w="1889" w:type="dxa"/>
            <w:gridSpan w:val="2"/>
            <w:vAlign w:val="bottom"/>
          </w:tcPr>
          <w:p w:rsidR="00583E97" w:rsidRPr="00697F5C" w:rsidRDefault="00583E97" w:rsidP="00BF25C6">
            <w:pPr>
              <w:ind w:right="-85"/>
              <w:jc w:val="right"/>
              <w:rPr>
                <w:rFonts w:ascii="Arial" w:hAnsi="Arial" w:cs="Arial"/>
                <w:lang w:val="de-DE"/>
              </w:rPr>
            </w:pPr>
            <w:r w:rsidRPr="001E717B">
              <w:rPr>
                <w:rFonts w:ascii="Arial" w:hAnsi="Arial" w:cs="Arial"/>
                <w:lang w:val="de-DE"/>
              </w:rPr>
              <w:t>134.713.770.965</w:t>
            </w:r>
          </w:p>
        </w:tc>
      </w:tr>
      <w:tr w:rsidR="00AF3D8E" w:rsidRPr="006F6538" w:rsidTr="008664D7">
        <w:tc>
          <w:tcPr>
            <w:tcW w:w="4402" w:type="dxa"/>
            <w:vAlign w:val="bottom"/>
          </w:tcPr>
          <w:p w:rsidR="00AF3D8E" w:rsidRPr="00697F5C" w:rsidRDefault="00C04CCC" w:rsidP="00145673">
            <w:pPr>
              <w:overflowPunct/>
              <w:autoSpaceDE/>
              <w:autoSpaceDN/>
              <w:adjustRightInd/>
              <w:ind w:left="-85"/>
              <w:textAlignment w:val="auto"/>
              <w:rPr>
                <w:rFonts w:ascii="Arial" w:hAnsi="Arial" w:cs="Arial"/>
              </w:rPr>
            </w:pPr>
            <w:r>
              <w:rPr>
                <w:rFonts w:ascii="Arial" w:hAnsi="Arial" w:cs="Arial"/>
              </w:rPr>
              <w:t>Công ty C</w:t>
            </w:r>
            <w:r w:rsidR="00AF3D8E" w:rsidRPr="00697F5C">
              <w:rPr>
                <w:rFonts w:ascii="Arial" w:hAnsi="Arial" w:cs="Arial"/>
              </w:rPr>
              <w:t xml:space="preserve">hứng </w:t>
            </w:r>
            <w:r>
              <w:rPr>
                <w:rFonts w:ascii="Arial" w:hAnsi="Arial" w:cs="Arial"/>
              </w:rPr>
              <w:t>khoán Ngân hàng Sài Gòn Thương T</w:t>
            </w:r>
            <w:r w:rsidR="00AF3D8E" w:rsidRPr="00697F5C">
              <w:rPr>
                <w:rFonts w:ascii="Arial" w:hAnsi="Arial" w:cs="Arial"/>
              </w:rPr>
              <w:t>ín Campuchia</w:t>
            </w:r>
          </w:p>
        </w:tc>
        <w:tc>
          <w:tcPr>
            <w:tcW w:w="1885" w:type="dxa"/>
            <w:vAlign w:val="bottom"/>
          </w:tcPr>
          <w:p w:rsidR="00AF3D8E" w:rsidRPr="00697F5C" w:rsidRDefault="007C3D36" w:rsidP="004E2A76">
            <w:pPr>
              <w:ind w:right="-85"/>
              <w:jc w:val="right"/>
              <w:rPr>
                <w:rFonts w:ascii="Arial" w:hAnsi="Arial" w:cs="Arial"/>
                <w:lang w:val="de-DE"/>
              </w:rPr>
            </w:pPr>
            <w:r w:rsidRPr="007C3D36">
              <w:rPr>
                <w:rFonts w:ascii="Arial" w:hAnsi="Arial" w:cs="Arial"/>
                <w:lang w:val="de-DE"/>
              </w:rPr>
              <w:t>77</w:t>
            </w:r>
            <w:r w:rsidR="00B22CE8">
              <w:rPr>
                <w:rFonts w:ascii="Arial" w:hAnsi="Arial" w:cs="Arial"/>
                <w:lang w:val="de-DE"/>
              </w:rPr>
              <w:t>.</w:t>
            </w:r>
            <w:r w:rsidRPr="007C3D36">
              <w:rPr>
                <w:rFonts w:ascii="Arial" w:hAnsi="Arial" w:cs="Arial"/>
                <w:lang w:val="de-DE"/>
              </w:rPr>
              <w:t>537</w:t>
            </w:r>
            <w:r w:rsidR="00B22CE8">
              <w:rPr>
                <w:rFonts w:ascii="Arial" w:hAnsi="Arial" w:cs="Arial"/>
                <w:lang w:val="de-DE"/>
              </w:rPr>
              <w:t>.</w:t>
            </w:r>
            <w:r w:rsidRPr="007C3D36">
              <w:rPr>
                <w:rFonts w:ascii="Arial" w:hAnsi="Arial" w:cs="Arial"/>
                <w:lang w:val="de-DE"/>
              </w:rPr>
              <w:t>486</w:t>
            </w:r>
            <w:r w:rsidR="00B22CE8">
              <w:rPr>
                <w:rFonts w:ascii="Arial" w:hAnsi="Arial" w:cs="Arial"/>
                <w:lang w:val="de-DE"/>
              </w:rPr>
              <w:t>.</w:t>
            </w:r>
            <w:r w:rsidRPr="007C3D36">
              <w:rPr>
                <w:rFonts w:ascii="Arial" w:hAnsi="Arial" w:cs="Arial"/>
                <w:lang w:val="de-DE"/>
              </w:rPr>
              <w:t>999</w:t>
            </w:r>
          </w:p>
        </w:tc>
        <w:tc>
          <w:tcPr>
            <w:tcW w:w="1889" w:type="dxa"/>
            <w:gridSpan w:val="2"/>
            <w:vAlign w:val="bottom"/>
          </w:tcPr>
          <w:p w:rsidR="00AF3D8E" w:rsidRPr="00697F5C" w:rsidRDefault="001E717B" w:rsidP="004E2A76">
            <w:pPr>
              <w:ind w:right="-85"/>
              <w:jc w:val="right"/>
              <w:rPr>
                <w:rFonts w:ascii="Arial" w:hAnsi="Arial" w:cs="Arial"/>
                <w:lang w:val="de-DE"/>
              </w:rPr>
            </w:pPr>
            <w:r w:rsidRPr="001E717B">
              <w:rPr>
                <w:rFonts w:ascii="Arial" w:hAnsi="Arial" w:cs="Arial"/>
                <w:lang w:val="de-DE"/>
              </w:rPr>
              <w:t>77.537.486.999</w:t>
            </w:r>
          </w:p>
        </w:tc>
      </w:tr>
      <w:tr w:rsidR="005C5ECF" w:rsidRPr="006F6538" w:rsidTr="008664D7">
        <w:tc>
          <w:tcPr>
            <w:tcW w:w="4402" w:type="dxa"/>
            <w:vAlign w:val="bottom"/>
          </w:tcPr>
          <w:p w:rsidR="005C5ECF" w:rsidRPr="00697F5C" w:rsidRDefault="005C5ECF" w:rsidP="00145673">
            <w:pPr>
              <w:overflowPunct/>
              <w:autoSpaceDE/>
              <w:autoSpaceDN/>
              <w:adjustRightInd/>
              <w:spacing w:before="120"/>
              <w:ind w:left="-85"/>
              <w:textAlignment w:val="auto"/>
              <w:rPr>
                <w:rFonts w:ascii="Arial" w:hAnsi="Arial" w:cs="Arial"/>
                <w:b/>
              </w:rPr>
            </w:pPr>
            <w:r>
              <w:rPr>
                <w:rFonts w:ascii="Arial" w:hAnsi="Arial" w:cs="Arial"/>
                <w:b/>
              </w:rPr>
              <w:t>Đầu tư dài hạn khác</w:t>
            </w:r>
          </w:p>
        </w:tc>
        <w:tc>
          <w:tcPr>
            <w:tcW w:w="1885" w:type="dxa"/>
            <w:vAlign w:val="bottom"/>
          </w:tcPr>
          <w:p w:rsidR="005C5ECF" w:rsidRPr="00697F5C" w:rsidRDefault="007C3D36" w:rsidP="00145673">
            <w:pPr>
              <w:spacing w:before="120"/>
              <w:ind w:right="-85"/>
              <w:jc w:val="right"/>
              <w:rPr>
                <w:rFonts w:ascii="Arial" w:hAnsi="Arial" w:cs="Arial"/>
                <w:b/>
                <w:lang w:val="de-DE"/>
              </w:rPr>
            </w:pPr>
            <w:r w:rsidRPr="007C3D36">
              <w:rPr>
                <w:rFonts w:ascii="Arial" w:hAnsi="Arial" w:cs="Arial"/>
                <w:b/>
                <w:lang w:val="de-DE"/>
              </w:rPr>
              <w:t>1</w:t>
            </w:r>
            <w:r w:rsidR="00B22CE8">
              <w:rPr>
                <w:rFonts w:ascii="Arial" w:hAnsi="Arial" w:cs="Arial"/>
                <w:b/>
                <w:lang w:val="de-DE"/>
              </w:rPr>
              <w:t>.</w:t>
            </w:r>
            <w:r w:rsidRPr="007C3D36">
              <w:rPr>
                <w:rFonts w:ascii="Arial" w:hAnsi="Arial" w:cs="Arial"/>
                <w:b/>
                <w:lang w:val="de-DE"/>
              </w:rPr>
              <w:t>331</w:t>
            </w:r>
            <w:r w:rsidR="00B22CE8">
              <w:rPr>
                <w:rFonts w:ascii="Arial" w:hAnsi="Arial" w:cs="Arial"/>
                <w:b/>
                <w:lang w:val="de-DE"/>
              </w:rPr>
              <w:t>.</w:t>
            </w:r>
            <w:r w:rsidRPr="007C3D36">
              <w:rPr>
                <w:rFonts w:ascii="Arial" w:hAnsi="Arial" w:cs="Arial"/>
                <w:b/>
                <w:lang w:val="de-DE"/>
              </w:rPr>
              <w:t>600</w:t>
            </w:r>
            <w:r w:rsidR="00B22CE8">
              <w:rPr>
                <w:rFonts w:ascii="Arial" w:hAnsi="Arial" w:cs="Arial"/>
                <w:b/>
                <w:lang w:val="de-DE"/>
              </w:rPr>
              <w:t>.</w:t>
            </w:r>
            <w:r w:rsidRPr="007C3D36">
              <w:rPr>
                <w:rFonts w:ascii="Arial" w:hAnsi="Arial" w:cs="Arial"/>
                <w:b/>
                <w:lang w:val="de-DE"/>
              </w:rPr>
              <w:t>000</w:t>
            </w:r>
          </w:p>
        </w:tc>
        <w:tc>
          <w:tcPr>
            <w:tcW w:w="1889" w:type="dxa"/>
            <w:gridSpan w:val="2"/>
            <w:vAlign w:val="bottom"/>
          </w:tcPr>
          <w:p w:rsidR="005C5ECF" w:rsidRPr="00697F5C" w:rsidRDefault="001E717B" w:rsidP="00145673">
            <w:pPr>
              <w:spacing w:before="120"/>
              <w:ind w:right="-85"/>
              <w:jc w:val="right"/>
              <w:rPr>
                <w:rFonts w:ascii="Arial" w:hAnsi="Arial" w:cs="Arial"/>
                <w:b/>
                <w:lang w:val="de-DE"/>
              </w:rPr>
            </w:pPr>
            <w:r w:rsidRPr="001E717B">
              <w:rPr>
                <w:rFonts w:ascii="Arial" w:hAnsi="Arial" w:cs="Arial"/>
                <w:b/>
                <w:lang w:val="de-DE"/>
              </w:rPr>
              <w:t>1.331.600.000</w:t>
            </w:r>
          </w:p>
        </w:tc>
      </w:tr>
      <w:tr w:rsidR="00697F5C" w:rsidRPr="006F6538" w:rsidTr="008664D7">
        <w:tc>
          <w:tcPr>
            <w:tcW w:w="4402" w:type="dxa"/>
            <w:vAlign w:val="bottom"/>
          </w:tcPr>
          <w:p w:rsidR="00697F5C" w:rsidRPr="00697F5C" w:rsidRDefault="00697F5C" w:rsidP="00145673">
            <w:pPr>
              <w:overflowPunct/>
              <w:autoSpaceDE/>
              <w:autoSpaceDN/>
              <w:adjustRightInd/>
              <w:spacing w:before="120"/>
              <w:ind w:left="-85"/>
              <w:textAlignment w:val="auto"/>
              <w:rPr>
                <w:rFonts w:ascii="Arial" w:hAnsi="Arial" w:cs="Arial"/>
                <w:b/>
              </w:rPr>
            </w:pPr>
            <w:r w:rsidRPr="00697F5C">
              <w:rPr>
                <w:rFonts w:ascii="Arial" w:hAnsi="Arial" w:cs="Arial"/>
                <w:b/>
              </w:rPr>
              <w:t>Dự phòng giảm giá đầu tư dài hạn</w:t>
            </w:r>
          </w:p>
        </w:tc>
        <w:tc>
          <w:tcPr>
            <w:tcW w:w="1885" w:type="dxa"/>
            <w:vAlign w:val="bottom"/>
          </w:tcPr>
          <w:p w:rsidR="00697F5C" w:rsidRPr="00697F5C" w:rsidRDefault="00D76D42" w:rsidP="00145673">
            <w:pPr>
              <w:spacing w:before="120"/>
              <w:ind w:right="-85"/>
              <w:jc w:val="right"/>
              <w:rPr>
                <w:rFonts w:ascii="Arial" w:hAnsi="Arial" w:cs="Arial"/>
                <w:b/>
                <w:lang w:val="de-DE"/>
              </w:rPr>
            </w:pPr>
            <w:r>
              <w:rPr>
                <w:rFonts w:ascii="Arial" w:hAnsi="Arial" w:cs="Arial"/>
                <w:b/>
                <w:lang w:val="de-DE"/>
              </w:rPr>
              <w:t>(</w:t>
            </w:r>
            <w:r w:rsidRPr="00E1233E">
              <w:rPr>
                <w:rFonts w:ascii="Arial" w:hAnsi="Arial" w:cs="Arial"/>
                <w:b/>
                <w:lang w:val="de-DE"/>
              </w:rPr>
              <w:t>251</w:t>
            </w:r>
            <w:r>
              <w:rPr>
                <w:rFonts w:ascii="Arial" w:hAnsi="Arial" w:cs="Arial"/>
                <w:b/>
                <w:lang w:val="de-DE"/>
              </w:rPr>
              <w:t>.</w:t>
            </w:r>
            <w:r w:rsidRPr="00E1233E">
              <w:rPr>
                <w:rFonts w:ascii="Arial" w:hAnsi="Arial" w:cs="Arial"/>
                <w:b/>
                <w:lang w:val="de-DE"/>
              </w:rPr>
              <w:t>495</w:t>
            </w:r>
            <w:r>
              <w:rPr>
                <w:rFonts w:ascii="Arial" w:hAnsi="Arial" w:cs="Arial"/>
                <w:b/>
                <w:lang w:val="de-DE"/>
              </w:rPr>
              <w:t>.</w:t>
            </w:r>
            <w:r w:rsidRPr="00E1233E">
              <w:rPr>
                <w:rFonts w:ascii="Arial" w:hAnsi="Arial" w:cs="Arial"/>
                <w:b/>
                <w:lang w:val="de-DE"/>
              </w:rPr>
              <w:t>954</w:t>
            </w:r>
            <w:r>
              <w:rPr>
                <w:rFonts w:ascii="Arial" w:hAnsi="Arial" w:cs="Arial"/>
                <w:b/>
                <w:lang w:val="de-DE"/>
              </w:rPr>
              <w:t>.</w:t>
            </w:r>
            <w:r w:rsidRPr="00E1233E">
              <w:rPr>
                <w:rFonts w:ascii="Arial" w:hAnsi="Arial" w:cs="Arial"/>
                <w:b/>
                <w:lang w:val="de-DE"/>
              </w:rPr>
              <w:t>314</w:t>
            </w:r>
            <w:r>
              <w:rPr>
                <w:rFonts w:ascii="Arial" w:hAnsi="Arial" w:cs="Arial"/>
                <w:b/>
                <w:lang w:val="de-DE"/>
              </w:rPr>
              <w:t>)</w:t>
            </w:r>
          </w:p>
        </w:tc>
        <w:tc>
          <w:tcPr>
            <w:tcW w:w="1889" w:type="dxa"/>
            <w:gridSpan w:val="2"/>
            <w:vAlign w:val="bottom"/>
          </w:tcPr>
          <w:p w:rsidR="00697F5C" w:rsidRPr="00697F5C" w:rsidRDefault="001E717B" w:rsidP="00145673">
            <w:pPr>
              <w:spacing w:before="120"/>
              <w:ind w:right="-85"/>
              <w:jc w:val="right"/>
              <w:rPr>
                <w:rFonts w:ascii="Arial" w:hAnsi="Arial" w:cs="Arial"/>
                <w:b/>
                <w:lang w:val="de-DE"/>
              </w:rPr>
            </w:pPr>
            <w:r w:rsidRPr="001E717B">
              <w:rPr>
                <w:rFonts w:ascii="Arial" w:hAnsi="Arial" w:cs="Arial"/>
                <w:b/>
                <w:lang w:val="de-DE"/>
              </w:rPr>
              <w:t>(249.888.190.768)</w:t>
            </w:r>
          </w:p>
        </w:tc>
      </w:tr>
      <w:tr w:rsidR="00583E97" w:rsidRPr="006F6538" w:rsidTr="008664D7">
        <w:tc>
          <w:tcPr>
            <w:tcW w:w="4402" w:type="dxa"/>
            <w:vAlign w:val="bottom"/>
          </w:tcPr>
          <w:p w:rsidR="00583E97" w:rsidRPr="00FA103F" w:rsidRDefault="00583E97" w:rsidP="00BF25C6">
            <w:pPr>
              <w:overflowPunct/>
              <w:autoSpaceDE/>
              <w:autoSpaceDN/>
              <w:adjustRightInd/>
              <w:ind w:left="-85"/>
              <w:textAlignment w:val="auto"/>
              <w:rPr>
                <w:rFonts w:ascii="Arial" w:hAnsi="Arial" w:cs="Arial"/>
              </w:rPr>
            </w:pPr>
            <w:r w:rsidRPr="00697F5C">
              <w:rPr>
                <w:rFonts w:ascii="Arial" w:hAnsi="Arial" w:cs="Arial"/>
              </w:rPr>
              <w:t>Chứng khoán sẵn sàng để bán</w:t>
            </w:r>
          </w:p>
        </w:tc>
        <w:tc>
          <w:tcPr>
            <w:tcW w:w="1885" w:type="dxa"/>
          </w:tcPr>
          <w:p w:rsidR="00583E97" w:rsidRPr="00697F5C" w:rsidRDefault="00583E97" w:rsidP="00583E97">
            <w:pPr>
              <w:overflowPunct/>
              <w:autoSpaceDE/>
              <w:autoSpaceDN/>
              <w:adjustRightInd/>
              <w:ind w:left="29" w:right="-86"/>
              <w:jc w:val="right"/>
              <w:textAlignment w:val="auto"/>
              <w:rPr>
                <w:rFonts w:ascii="Arial" w:hAnsi="Arial" w:cs="Arial"/>
              </w:rPr>
            </w:pPr>
            <w:r w:rsidRPr="007C3D36">
              <w:rPr>
                <w:rFonts w:ascii="Arial" w:hAnsi="Arial" w:cs="Arial"/>
              </w:rPr>
              <w:t>(218</w:t>
            </w:r>
            <w:r>
              <w:rPr>
                <w:rFonts w:ascii="Arial" w:hAnsi="Arial" w:cs="Arial"/>
              </w:rPr>
              <w:t>.</w:t>
            </w:r>
            <w:r w:rsidRPr="007C3D36">
              <w:rPr>
                <w:rFonts w:ascii="Arial" w:hAnsi="Arial" w:cs="Arial"/>
              </w:rPr>
              <w:t>171</w:t>
            </w:r>
            <w:r>
              <w:rPr>
                <w:rFonts w:ascii="Arial" w:hAnsi="Arial" w:cs="Arial"/>
              </w:rPr>
              <w:t>.</w:t>
            </w:r>
            <w:r w:rsidRPr="007C3D36">
              <w:rPr>
                <w:rFonts w:ascii="Arial" w:hAnsi="Arial" w:cs="Arial"/>
              </w:rPr>
              <w:t>881</w:t>
            </w:r>
            <w:r>
              <w:rPr>
                <w:rFonts w:ascii="Arial" w:hAnsi="Arial" w:cs="Arial"/>
              </w:rPr>
              <w:t>.</w:t>
            </w:r>
            <w:r w:rsidRPr="007C3D36">
              <w:rPr>
                <w:rFonts w:ascii="Arial" w:hAnsi="Arial" w:cs="Arial"/>
              </w:rPr>
              <w:t>235)</w:t>
            </w:r>
          </w:p>
        </w:tc>
        <w:tc>
          <w:tcPr>
            <w:tcW w:w="1889" w:type="dxa"/>
            <w:gridSpan w:val="2"/>
          </w:tcPr>
          <w:p w:rsidR="00583E97" w:rsidRPr="00697F5C" w:rsidRDefault="00583E97" w:rsidP="00583E97">
            <w:pPr>
              <w:overflowPunct/>
              <w:autoSpaceDE/>
              <w:autoSpaceDN/>
              <w:adjustRightInd/>
              <w:ind w:left="29" w:right="-86"/>
              <w:jc w:val="right"/>
              <w:textAlignment w:val="auto"/>
              <w:rPr>
                <w:rFonts w:ascii="Arial" w:hAnsi="Arial" w:cs="Arial"/>
              </w:rPr>
            </w:pPr>
            <w:r w:rsidRPr="001E717B">
              <w:rPr>
                <w:rFonts w:ascii="Arial" w:hAnsi="Arial" w:cs="Arial"/>
              </w:rPr>
              <w:t>(218.171.706.960)</w:t>
            </w:r>
          </w:p>
        </w:tc>
      </w:tr>
      <w:tr w:rsidR="00697F5C" w:rsidRPr="006F6538" w:rsidTr="008664D7">
        <w:tc>
          <w:tcPr>
            <w:tcW w:w="4402" w:type="dxa"/>
            <w:vAlign w:val="bottom"/>
          </w:tcPr>
          <w:p w:rsidR="00697F5C" w:rsidRPr="00A07B2C" w:rsidRDefault="00697F5C" w:rsidP="00145673">
            <w:pPr>
              <w:overflowPunct/>
              <w:autoSpaceDE/>
              <w:autoSpaceDN/>
              <w:adjustRightInd/>
              <w:ind w:left="-85"/>
              <w:textAlignment w:val="auto"/>
              <w:rPr>
                <w:rFonts w:ascii="Arial" w:hAnsi="Arial" w:cs="Arial"/>
              </w:rPr>
            </w:pPr>
            <w:r>
              <w:rPr>
                <w:rFonts w:ascii="Arial" w:hAnsi="Arial" w:cs="Arial"/>
              </w:rPr>
              <w:t>Đầu tư vào công ty con</w:t>
            </w:r>
          </w:p>
        </w:tc>
        <w:tc>
          <w:tcPr>
            <w:tcW w:w="1885" w:type="dxa"/>
          </w:tcPr>
          <w:p w:rsidR="00697F5C" w:rsidRPr="00697F5C" w:rsidRDefault="007C3D36" w:rsidP="00583E97">
            <w:pPr>
              <w:pBdr>
                <w:bottom w:val="single" w:sz="4" w:space="1" w:color="auto"/>
              </w:pBdr>
              <w:overflowPunct/>
              <w:autoSpaceDE/>
              <w:autoSpaceDN/>
              <w:adjustRightInd/>
              <w:ind w:left="15" w:right="-86"/>
              <w:jc w:val="right"/>
              <w:textAlignment w:val="auto"/>
              <w:rPr>
                <w:rFonts w:ascii="Arial" w:hAnsi="Arial" w:cs="Arial"/>
              </w:rPr>
            </w:pPr>
            <w:r w:rsidRPr="007C3D36">
              <w:rPr>
                <w:rFonts w:ascii="Arial" w:hAnsi="Arial" w:cs="Arial"/>
              </w:rPr>
              <w:t>(33</w:t>
            </w:r>
            <w:r w:rsidR="00B22CE8">
              <w:rPr>
                <w:rFonts w:ascii="Arial" w:hAnsi="Arial" w:cs="Arial"/>
              </w:rPr>
              <w:t>.</w:t>
            </w:r>
            <w:r w:rsidRPr="007C3D36">
              <w:rPr>
                <w:rFonts w:ascii="Arial" w:hAnsi="Arial" w:cs="Arial"/>
              </w:rPr>
              <w:t>324</w:t>
            </w:r>
            <w:r w:rsidR="00B22CE8">
              <w:rPr>
                <w:rFonts w:ascii="Arial" w:hAnsi="Arial" w:cs="Arial"/>
              </w:rPr>
              <w:t>.</w:t>
            </w:r>
            <w:r w:rsidRPr="007C3D36">
              <w:rPr>
                <w:rFonts w:ascii="Arial" w:hAnsi="Arial" w:cs="Arial"/>
              </w:rPr>
              <w:t>073</w:t>
            </w:r>
            <w:r w:rsidR="00B22CE8">
              <w:rPr>
                <w:rFonts w:ascii="Arial" w:hAnsi="Arial" w:cs="Arial"/>
              </w:rPr>
              <w:t>.</w:t>
            </w:r>
            <w:r w:rsidRPr="007C3D36">
              <w:rPr>
                <w:rFonts w:ascii="Arial" w:hAnsi="Arial" w:cs="Arial"/>
              </w:rPr>
              <w:t>079)</w:t>
            </w:r>
          </w:p>
        </w:tc>
        <w:tc>
          <w:tcPr>
            <w:tcW w:w="1889" w:type="dxa"/>
            <w:gridSpan w:val="2"/>
          </w:tcPr>
          <w:p w:rsidR="00697F5C" w:rsidRPr="00697F5C" w:rsidRDefault="001E717B" w:rsidP="00583E97">
            <w:pPr>
              <w:pBdr>
                <w:bottom w:val="single" w:sz="4" w:space="1" w:color="auto"/>
              </w:pBdr>
              <w:overflowPunct/>
              <w:autoSpaceDE/>
              <w:autoSpaceDN/>
              <w:adjustRightInd/>
              <w:ind w:left="15" w:right="-86"/>
              <w:jc w:val="right"/>
              <w:textAlignment w:val="auto"/>
              <w:rPr>
                <w:rFonts w:ascii="Arial" w:hAnsi="Arial" w:cs="Arial"/>
              </w:rPr>
            </w:pPr>
            <w:r w:rsidRPr="001E717B">
              <w:rPr>
                <w:rFonts w:ascii="Arial" w:hAnsi="Arial" w:cs="Arial"/>
              </w:rPr>
              <w:t>(31.716.483.808)</w:t>
            </w:r>
          </w:p>
        </w:tc>
      </w:tr>
      <w:tr w:rsidR="00697F5C" w:rsidRPr="006F6538" w:rsidTr="008664D7">
        <w:tc>
          <w:tcPr>
            <w:tcW w:w="4402" w:type="dxa"/>
            <w:vAlign w:val="bottom"/>
          </w:tcPr>
          <w:p w:rsidR="00697F5C" w:rsidRPr="006F6538" w:rsidRDefault="00697F5C" w:rsidP="007E0144">
            <w:pPr>
              <w:tabs>
                <w:tab w:val="left" w:pos="612"/>
              </w:tabs>
              <w:ind w:left="-85"/>
              <w:rPr>
                <w:rFonts w:ascii="Arial" w:hAnsi="Arial" w:cs="Arial"/>
                <w:b/>
                <w:lang w:val="de-DE"/>
              </w:rPr>
            </w:pPr>
            <w:r>
              <w:rPr>
                <w:rFonts w:ascii="Arial" w:hAnsi="Arial" w:cs="Arial"/>
                <w:b/>
              </w:rPr>
              <w:t>Giá trị đầu tư thuần</w:t>
            </w:r>
          </w:p>
        </w:tc>
        <w:tc>
          <w:tcPr>
            <w:tcW w:w="1885" w:type="dxa"/>
            <w:vAlign w:val="bottom"/>
          </w:tcPr>
          <w:p w:rsidR="00697F5C" w:rsidRPr="006F6538" w:rsidRDefault="007C3D36" w:rsidP="007E0144">
            <w:pPr>
              <w:keepNext/>
              <w:pBdr>
                <w:bottom w:val="double" w:sz="4" w:space="1" w:color="auto"/>
              </w:pBdr>
              <w:spacing w:before="120"/>
              <w:ind w:left="29" w:right="-86"/>
              <w:jc w:val="right"/>
              <w:rPr>
                <w:rFonts w:ascii="Arial" w:hAnsi="Arial" w:cs="Arial"/>
                <w:b/>
                <w:lang w:val="de-DE"/>
              </w:rPr>
            </w:pPr>
            <w:r w:rsidRPr="007C3D36">
              <w:rPr>
                <w:rFonts w:ascii="Arial" w:hAnsi="Arial" w:cs="Arial"/>
                <w:b/>
                <w:lang w:val="de-DE"/>
              </w:rPr>
              <w:t>202</w:t>
            </w:r>
            <w:r w:rsidR="00B22CE8">
              <w:rPr>
                <w:rFonts w:ascii="Arial" w:hAnsi="Arial" w:cs="Arial"/>
                <w:b/>
                <w:lang w:val="de-DE"/>
              </w:rPr>
              <w:t>.</w:t>
            </w:r>
            <w:r w:rsidRPr="007C3D36">
              <w:rPr>
                <w:rFonts w:ascii="Arial" w:hAnsi="Arial" w:cs="Arial"/>
                <w:b/>
                <w:lang w:val="de-DE"/>
              </w:rPr>
              <w:t>957</w:t>
            </w:r>
            <w:r w:rsidR="00B22CE8">
              <w:rPr>
                <w:rFonts w:ascii="Arial" w:hAnsi="Arial" w:cs="Arial"/>
                <w:b/>
                <w:lang w:val="de-DE"/>
              </w:rPr>
              <w:t>.</w:t>
            </w:r>
            <w:r w:rsidRPr="007C3D36">
              <w:rPr>
                <w:rFonts w:ascii="Arial" w:hAnsi="Arial" w:cs="Arial"/>
                <w:b/>
                <w:lang w:val="de-DE"/>
              </w:rPr>
              <w:t>517</w:t>
            </w:r>
            <w:r w:rsidR="00B22CE8">
              <w:rPr>
                <w:rFonts w:ascii="Arial" w:hAnsi="Arial" w:cs="Arial"/>
                <w:b/>
                <w:lang w:val="de-DE"/>
              </w:rPr>
              <w:t>.</w:t>
            </w:r>
            <w:r w:rsidRPr="007C3D36">
              <w:rPr>
                <w:rFonts w:ascii="Arial" w:hAnsi="Arial" w:cs="Arial"/>
                <w:b/>
                <w:lang w:val="de-DE"/>
              </w:rPr>
              <w:t>455</w:t>
            </w:r>
          </w:p>
        </w:tc>
        <w:tc>
          <w:tcPr>
            <w:tcW w:w="1889" w:type="dxa"/>
            <w:gridSpan w:val="2"/>
            <w:vAlign w:val="bottom"/>
          </w:tcPr>
          <w:p w:rsidR="00697F5C" w:rsidRPr="006F6538" w:rsidRDefault="001E717B" w:rsidP="007E0144">
            <w:pPr>
              <w:keepNext/>
              <w:pBdr>
                <w:bottom w:val="double" w:sz="4" w:space="1" w:color="auto"/>
              </w:pBdr>
              <w:spacing w:before="120"/>
              <w:ind w:left="29" w:right="-86"/>
              <w:jc w:val="right"/>
              <w:rPr>
                <w:rFonts w:ascii="Arial" w:hAnsi="Arial" w:cs="Arial"/>
                <w:b/>
                <w:lang w:val="de-DE"/>
              </w:rPr>
            </w:pPr>
            <w:r w:rsidRPr="001E717B">
              <w:rPr>
                <w:rFonts w:ascii="Arial" w:hAnsi="Arial" w:cs="Arial"/>
                <w:b/>
                <w:lang w:val="de-DE"/>
              </w:rPr>
              <w:t>200.831.131.001</w:t>
            </w:r>
          </w:p>
        </w:tc>
      </w:tr>
    </w:tbl>
    <w:p w:rsidR="00281F40" w:rsidRDefault="00281F40" w:rsidP="008E2299">
      <w:pPr>
        <w:pStyle w:val="BodyTextIndent"/>
        <w:ind w:left="720"/>
        <w:rPr>
          <w:rFonts w:ascii="Arial" w:hAnsi="Arial" w:cs="Arial"/>
          <w:lang w:val="de-DE"/>
        </w:rPr>
      </w:pPr>
    </w:p>
    <w:p w:rsidR="00F63A52" w:rsidRPr="006F6538" w:rsidRDefault="00F63A52" w:rsidP="00FE1DEE">
      <w:pPr>
        <w:pStyle w:val="BodyTextIndent"/>
        <w:ind w:left="700"/>
        <w:rPr>
          <w:rFonts w:ascii="Arial" w:hAnsi="Arial" w:cs="Arial"/>
          <w:lang w:val="de-DE"/>
        </w:rPr>
        <w:sectPr w:rsidR="00F63A52" w:rsidRPr="006F6538" w:rsidSect="0027708F">
          <w:headerReference w:type="default" r:id="rId41"/>
          <w:pgSz w:w="11909" w:h="16834" w:code="9"/>
          <w:pgMar w:top="1440" w:right="1440" w:bottom="629" w:left="1582" w:header="720" w:footer="578" w:gutter="0"/>
          <w:cols w:space="720"/>
        </w:sectPr>
      </w:pPr>
    </w:p>
    <w:p w:rsidR="00B65B50" w:rsidRPr="00C332EE" w:rsidRDefault="00B65B50" w:rsidP="00B65B50">
      <w:pPr>
        <w:pStyle w:val="Heading3"/>
        <w:ind w:left="0" w:firstLine="0"/>
        <w:rPr>
          <w:rFonts w:ascii="Arial" w:hAnsi="Arial" w:cs="Arial"/>
          <w:szCs w:val="16"/>
        </w:rPr>
      </w:pPr>
    </w:p>
    <w:p w:rsidR="00B65B50" w:rsidRPr="00C332EE" w:rsidRDefault="00B65B50" w:rsidP="00B65B50">
      <w:pPr>
        <w:rPr>
          <w:szCs w:val="16"/>
        </w:rPr>
      </w:pPr>
    </w:p>
    <w:p w:rsidR="00B65B50" w:rsidRPr="00D2547B" w:rsidRDefault="00387671" w:rsidP="00B65B50">
      <w:pPr>
        <w:pStyle w:val="Heading3"/>
        <w:tabs>
          <w:tab w:val="clear" w:pos="709"/>
          <w:tab w:val="left" w:pos="639"/>
        </w:tabs>
        <w:ind w:left="0" w:firstLine="0"/>
        <w:rPr>
          <w:rFonts w:ascii="Arial" w:hAnsi="Arial" w:cs="Arial"/>
        </w:rPr>
      </w:pPr>
      <w:r w:rsidRPr="00D2547B">
        <w:rPr>
          <w:rFonts w:ascii="Arial" w:hAnsi="Arial" w:cs="Arial"/>
        </w:rPr>
        <w:t>6</w:t>
      </w:r>
      <w:r w:rsidR="00B65B50" w:rsidRPr="00D2547B">
        <w:rPr>
          <w:rFonts w:ascii="Arial" w:hAnsi="Arial" w:cs="Arial"/>
        </w:rPr>
        <w:t>.</w:t>
      </w:r>
      <w:r w:rsidR="00B65B50" w:rsidRPr="00D2547B">
        <w:rPr>
          <w:rFonts w:ascii="Arial" w:hAnsi="Arial" w:cs="Arial"/>
        </w:rPr>
        <w:tab/>
        <w:t xml:space="preserve">TÌNH HÌNH ĐẦU TƯ TÀI CHÍNH </w:t>
      </w:r>
      <w:r w:rsidR="00B65B50" w:rsidRPr="00D2547B">
        <w:rPr>
          <w:rFonts w:ascii="Arial" w:hAnsi="Arial" w:cs="Arial"/>
          <w:b w:val="0"/>
          <w:bCs/>
          <w:lang w:val="nl-NL"/>
        </w:rPr>
        <w:t>(tiếp theo)</w:t>
      </w:r>
    </w:p>
    <w:p w:rsidR="00C12801" w:rsidRPr="00C332EE" w:rsidRDefault="00C12801" w:rsidP="00C332EE">
      <w:pPr>
        <w:pStyle w:val="Heading3"/>
        <w:ind w:left="0" w:firstLine="0"/>
        <w:rPr>
          <w:rFonts w:ascii="Arial" w:hAnsi="Arial" w:cs="Arial"/>
          <w:i/>
          <w:szCs w:val="16"/>
          <w:lang w:val="de-DE"/>
        </w:rPr>
      </w:pPr>
    </w:p>
    <w:p w:rsidR="00B65B50" w:rsidRDefault="00387671" w:rsidP="00B65B50">
      <w:pPr>
        <w:pStyle w:val="Heading3"/>
        <w:tabs>
          <w:tab w:val="clear" w:pos="709"/>
          <w:tab w:val="left" w:pos="639"/>
        </w:tabs>
        <w:ind w:left="0" w:firstLine="0"/>
        <w:rPr>
          <w:rFonts w:ascii="Arial" w:hAnsi="Arial" w:cs="Arial"/>
          <w:i/>
          <w:lang w:val="de-DE"/>
        </w:rPr>
      </w:pPr>
      <w:r w:rsidRPr="00D2547B">
        <w:rPr>
          <w:rFonts w:ascii="Arial" w:hAnsi="Arial" w:cs="Arial"/>
          <w:i/>
          <w:lang w:val="de-DE"/>
        </w:rPr>
        <w:t>6</w:t>
      </w:r>
      <w:r w:rsidR="005C5ECF" w:rsidRPr="00D2547B">
        <w:rPr>
          <w:rFonts w:ascii="Arial" w:hAnsi="Arial" w:cs="Arial"/>
          <w:i/>
          <w:lang w:val="de-DE"/>
        </w:rPr>
        <w:t>.3</w:t>
      </w:r>
      <w:r w:rsidR="005C5ECF" w:rsidRPr="00D2547B">
        <w:rPr>
          <w:rFonts w:ascii="Arial" w:hAnsi="Arial" w:cs="Arial"/>
          <w:i/>
          <w:lang w:val="de-DE"/>
        </w:rPr>
        <w:tab/>
        <w:t xml:space="preserve">Chi tiết </w:t>
      </w:r>
      <w:r w:rsidR="00B65B50" w:rsidRPr="00D2547B">
        <w:rPr>
          <w:rFonts w:ascii="Arial" w:hAnsi="Arial" w:cs="Arial"/>
          <w:i/>
          <w:lang w:val="de-DE"/>
        </w:rPr>
        <w:t>các</w:t>
      </w:r>
      <w:r w:rsidR="00C52D5C" w:rsidRPr="00D2547B">
        <w:rPr>
          <w:rFonts w:ascii="Arial" w:hAnsi="Arial" w:cs="Arial"/>
          <w:i/>
          <w:lang w:val="de-DE"/>
        </w:rPr>
        <w:t xml:space="preserve"> khoản đầu tư tài chính</w:t>
      </w:r>
      <w:r w:rsidR="005C5ECF" w:rsidRPr="00D2547B">
        <w:rPr>
          <w:rFonts w:ascii="Arial" w:hAnsi="Arial" w:cs="Arial"/>
          <w:i/>
          <w:lang w:val="de-DE"/>
        </w:rPr>
        <w:t xml:space="preserve"> bị giảm giá</w:t>
      </w:r>
    </w:p>
    <w:p w:rsidR="003E497B" w:rsidRPr="003E497B" w:rsidRDefault="003E497B" w:rsidP="003E497B">
      <w:pPr>
        <w:rPr>
          <w:lang w:val="de-DE"/>
        </w:rPr>
      </w:pPr>
    </w:p>
    <w:p w:rsidR="00B65B50" w:rsidRPr="0003216B" w:rsidRDefault="003A2F3C" w:rsidP="00FD2915">
      <w:pPr>
        <w:ind w:right="-23"/>
        <w:jc w:val="right"/>
        <w:rPr>
          <w:rFonts w:ascii="Arial" w:hAnsi="Arial" w:cs="Arial"/>
          <w:b/>
        </w:rPr>
      </w:pPr>
      <w:r>
        <w:rPr>
          <w:rFonts w:ascii="Arial" w:hAnsi="Arial" w:cs="Arial"/>
          <w:i/>
        </w:rPr>
        <w:t>VNĐ</w:t>
      </w:r>
    </w:p>
    <w:tbl>
      <w:tblPr>
        <w:tblW w:w="4928" w:type="pct"/>
        <w:tblInd w:w="126" w:type="dxa"/>
        <w:tblLayout w:type="fixed"/>
        <w:tblLook w:val="0000"/>
      </w:tblPr>
      <w:tblGrid>
        <w:gridCol w:w="4235"/>
        <w:gridCol w:w="1485"/>
        <w:gridCol w:w="1609"/>
        <w:gridCol w:w="1587"/>
        <w:gridCol w:w="1634"/>
        <w:gridCol w:w="1640"/>
        <w:gridCol w:w="1634"/>
      </w:tblGrid>
      <w:tr w:rsidR="0060327B" w:rsidRPr="007560B7" w:rsidTr="00507B01">
        <w:tc>
          <w:tcPr>
            <w:tcW w:w="1532" w:type="pct"/>
            <w:shd w:val="clear" w:color="auto" w:fill="auto"/>
            <w:hideMark/>
          </w:tcPr>
          <w:p w:rsidR="00C4189A" w:rsidRDefault="00C4189A">
            <w:pPr>
              <w:overflowPunct/>
              <w:autoSpaceDE/>
              <w:autoSpaceDN/>
              <w:adjustRightInd/>
              <w:spacing w:before="60"/>
              <w:ind w:left="-86"/>
              <w:textAlignment w:val="auto"/>
              <w:rPr>
                <w:rFonts w:ascii="Arial" w:hAnsi="Arial" w:cs="Arial"/>
                <w:b/>
                <w:bCs/>
                <w:i/>
                <w:sz w:val="18"/>
                <w:szCs w:val="18"/>
              </w:rPr>
            </w:pPr>
          </w:p>
        </w:tc>
        <w:tc>
          <w:tcPr>
            <w:tcW w:w="1119" w:type="pct"/>
            <w:gridSpan w:val="2"/>
            <w:shd w:val="clear" w:color="auto" w:fill="auto"/>
            <w:hideMark/>
          </w:tcPr>
          <w:p w:rsidR="00C4189A" w:rsidRDefault="006871EC">
            <w:pPr>
              <w:keepNext/>
              <w:pBdr>
                <w:bottom w:val="single" w:sz="4" w:space="1" w:color="auto"/>
              </w:pBdr>
              <w:overflowPunct/>
              <w:autoSpaceDE/>
              <w:autoSpaceDN/>
              <w:adjustRightInd/>
              <w:spacing w:before="60"/>
              <w:ind w:left="-29" w:right="-86"/>
              <w:jc w:val="center"/>
              <w:textAlignment w:val="auto"/>
              <w:outlineLvl w:val="5"/>
              <w:rPr>
                <w:rFonts w:ascii="Arial" w:hAnsi="Arial" w:cs="Arial"/>
                <w:bCs/>
                <w:i/>
                <w:sz w:val="18"/>
                <w:szCs w:val="18"/>
              </w:rPr>
            </w:pPr>
            <w:r w:rsidRPr="006871EC">
              <w:rPr>
                <w:rFonts w:ascii="Arial" w:hAnsi="Arial" w:cs="Arial"/>
                <w:bCs/>
                <w:i/>
                <w:sz w:val="18"/>
                <w:szCs w:val="18"/>
              </w:rPr>
              <w:t>Giá gốc</w:t>
            </w:r>
          </w:p>
        </w:tc>
        <w:tc>
          <w:tcPr>
            <w:tcW w:w="1165" w:type="pct"/>
            <w:gridSpan w:val="2"/>
            <w:shd w:val="clear" w:color="auto" w:fill="auto"/>
          </w:tcPr>
          <w:p w:rsidR="00C4189A" w:rsidRDefault="006871EC">
            <w:pPr>
              <w:keepNext/>
              <w:pBdr>
                <w:bottom w:val="single" w:sz="4" w:space="1" w:color="auto"/>
              </w:pBdr>
              <w:overflowPunct/>
              <w:autoSpaceDE/>
              <w:autoSpaceDN/>
              <w:adjustRightInd/>
              <w:spacing w:before="60"/>
              <w:ind w:left="-29" w:right="-86"/>
              <w:jc w:val="center"/>
              <w:textAlignment w:val="auto"/>
              <w:outlineLvl w:val="5"/>
              <w:rPr>
                <w:rFonts w:ascii="Arial" w:hAnsi="Arial" w:cs="Arial"/>
                <w:bCs/>
                <w:i/>
                <w:sz w:val="18"/>
                <w:szCs w:val="18"/>
              </w:rPr>
            </w:pPr>
            <w:r w:rsidRPr="006871EC">
              <w:rPr>
                <w:rFonts w:ascii="Arial" w:hAnsi="Arial" w:cs="Arial"/>
                <w:bCs/>
                <w:i/>
                <w:sz w:val="18"/>
                <w:szCs w:val="18"/>
              </w:rPr>
              <w:t>Giảm so với giá thị trường</w:t>
            </w:r>
          </w:p>
        </w:tc>
        <w:tc>
          <w:tcPr>
            <w:tcW w:w="1184" w:type="pct"/>
            <w:gridSpan w:val="2"/>
            <w:shd w:val="clear" w:color="auto" w:fill="auto"/>
            <w:hideMark/>
          </w:tcPr>
          <w:p w:rsidR="00C4189A" w:rsidRDefault="006871EC">
            <w:pPr>
              <w:keepNext/>
              <w:pBdr>
                <w:bottom w:val="single" w:sz="4" w:space="1" w:color="auto"/>
              </w:pBdr>
              <w:overflowPunct/>
              <w:autoSpaceDE/>
              <w:autoSpaceDN/>
              <w:adjustRightInd/>
              <w:spacing w:before="60"/>
              <w:ind w:left="-29" w:right="-86"/>
              <w:jc w:val="center"/>
              <w:textAlignment w:val="auto"/>
              <w:outlineLvl w:val="5"/>
              <w:rPr>
                <w:rFonts w:ascii="Arial" w:hAnsi="Arial" w:cs="Arial"/>
                <w:bCs/>
                <w:i/>
                <w:sz w:val="18"/>
                <w:szCs w:val="18"/>
              </w:rPr>
            </w:pPr>
            <w:r w:rsidRPr="006871EC">
              <w:rPr>
                <w:rFonts w:ascii="Arial" w:hAnsi="Arial" w:cs="Arial"/>
                <w:bCs/>
                <w:i/>
                <w:sz w:val="18"/>
                <w:szCs w:val="18"/>
              </w:rPr>
              <w:t>Tổng giá trị thị trường</w:t>
            </w:r>
          </w:p>
        </w:tc>
      </w:tr>
      <w:tr w:rsidR="000A049D" w:rsidRPr="007560B7" w:rsidTr="003362AC">
        <w:tc>
          <w:tcPr>
            <w:tcW w:w="1532" w:type="pct"/>
            <w:shd w:val="clear" w:color="auto" w:fill="auto"/>
            <w:vAlign w:val="bottom"/>
            <w:hideMark/>
          </w:tcPr>
          <w:p w:rsidR="000A049D" w:rsidRPr="007560B7" w:rsidRDefault="000A049D" w:rsidP="003362AC">
            <w:pPr>
              <w:overflowPunct/>
              <w:autoSpaceDE/>
              <w:autoSpaceDN/>
              <w:adjustRightInd/>
              <w:spacing w:before="60"/>
              <w:ind w:left="-86"/>
              <w:jc w:val="right"/>
              <w:textAlignment w:val="auto"/>
              <w:rPr>
                <w:rFonts w:ascii="Arial" w:hAnsi="Arial" w:cs="Arial"/>
                <w:b/>
                <w:sz w:val="18"/>
                <w:szCs w:val="18"/>
              </w:rPr>
            </w:pPr>
            <w:r w:rsidRPr="007560B7">
              <w:rPr>
                <w:rFonts w:ascii="Arial" w:hAnsi="Arial" w:cs="Arial"/>
                <w:b/>
                <w:sz w:val="18"/>
                <w:szCs w:val="18"/>
              </w:rPr>
              <w:t xml:space="preserve"> </w:t>
            </w:r>
          </w:p>
        </w:tc>
        <w:tc>
          <w:tcPr>
            <w:tcW w:w="537" w:type="pct"/>
            <w:shd w:val="clear" w:color="auto" w:fill="auto"/>
            <w:vAlign w:val="bottom"/>
            <w:hideMark/>
          </w:tcPr>
          <w:p w:rsidR="000A049D" w:rsidRPr="000A049D" w:rsidRDefault="000A049D" w:rsidP="003362AC">
            <w:pPr>
              <w:overflowPunct/>
              <w:autoSpaceDE/>
              <w:autoSpaceDN/>
              <w:adjustRightInd/>
              <w:spacing w:before="60"/>
              <w:ind w:left="-29" w:right="-86"/>
              <w:jc w:val="right"/>
              <w:textAlignment w:val="auto"/>
              <w:rPr>
                <w:rFonts w:ascii="Arial" w:hAnsi="Arial" w:cs="Arial"/>
                <w:i/>
                <w:sz w:val="18"/>
                <w:szCs w:val="18"/>
              </w:rPr>
            </w:pPr>
            <w:r w:rsidRPr="000A049D">
              <w:rPr>
                <w:rFonts w:ascii="Arial" w:hAnsi="Arial" w:cs="Arial"/>
                <w:i/>
                <w:sz w:val="18"/>
                <w:szCs w:val="18"/>
              </w:rPr>
              <w:t>30 tháng 6</w:t>
            </w:r>
            <w:r w:rsidR="007C5E24">
              <w:rPr>
                <w:rFonts w:ascii="Arial" w:hAnsi="Arial" w:cs="Arial"/>
                <w:i/>
                <w:sz w:val="18"/>
                <w:szCs w:val="18"/>
              </w:rPr>
              <w:br/>
            </w:r>
            <w:r w:rsidRPr="000A049D">
              <w:rPr>
                <w:rFonts w:ascii="Arial" w:hAnsi="Arial" w:cs="Arial"/>
                <w:i/>
                <w:sz w:val="18"/>
                <w:szCs w:val="18"/>
              </w:rPr>
              <w:t>năm 2013</w:t>
            </w:r>
          </w:p>
        </w:tc>
        <w:tc>
          <w:tcPr>
            <w:tcW w:w="582" w:type="pct"/>
            <w:shd w:val="clear" w:color="auto" w:fill="auto"/>
            <w:vAlign w:val="bottom"/>
            <w:hideMark/>
          </w:tcPr>
          <w:p w:rsidR="000A049D" w:rsidRPr="000A049D" w:rsidRDefault="000A049D" w:rsidP="003362AC">
            <w:pPr>
              <w:spacing w:before="60"/>
              <w:ind w:right="-86" w:hanging="63"/>
              <w:jc w:val="right"/>
              <w:rPr>
                <w:rFonts w:ascii="Arial" w:hAnsi="Arial" w:cs="Arial"/>
                <w:i/>
                <w:sz w:val="18"/>
                <w:szCs w:val="18"/>
              </w:rPr>
            </w:pPr>
            <w:r w:rsidRPr="000A049D">
              <w:rPr>
                <w:rFonts w:ascii="Arial" w:hAnsi="Arial" w:cs="Arial"/>
                <w:i/>
                <w:sz w:val="18"/>
                <w:szCs w:val="18"/>
              </w:rPr>
              <w:t>31 tháng 12</w:t>
            </w:r>
            <w:r w:rsidR="007C5E24">
              <w:rPr>
                <w:rFonts w:ascii="Arial" w:hAnsi="Arial" w:cs="Arial"/>
                <w:i/>
                <w:sz w:val="18"/>
                <w:szCs w:val="18"/>
              </w:rPr>
              <w:br/>
            </w:r>
            <w:r w:rsidRPr="000A049D">
              <w:rPr>
                <w:rFonts w:ascii="Arial" w:hAnsi="Arial" w:cs="Arial"/>
                <w:i/>
                <w:sz w:val="18"/>
                <w:szCs w:val="18"/>
              </w:rPr>
              <w:t>năm 2012</w:t>
            </w:r>
          </w:p>
        </w:tc>
        <w:tc>
          <w:tcPr>
            <w:tcW w:w="574" w:type="pct"/>
            <w:shd w:val="clear" w:color="auto" w:fill="auto"/>
            <w:vAlign w:val="bottom"/>
            <w:hideMark/>
          </w:tcPr>
          <w:p w:rsidR="000A049D" w:rsidRPr="00507B01" w:rsidRDefault="000A049D" w:rsidP="003362AC">
            <w:pPr>
              <w:spacing w:before="60"/>
              <w:ind w:left="-29" w:right="-86"/>
              <w:jc w:val="right"/>
              <w:rPr>
                <w:rFonts w:ascii="Arial" w:hAnsi="Arial" w:cs="Arial"/>
                <w:i/>
                <w:sz w:val="18"/>
                <w:szCs w:val="18"/>
              </w:rPr>
            </w:pPr>
            <w:r w:rsidRPr="000A049D">
              <w:rPr>
                <w:rFonts w:ascii="Arial" w:hAnsi="Arial" w:cs="Arial"/>
                <w:i/>
                <w:sz w:val="18"/>
                <w:szCs w:val="18"/>
              </w:rPr>
              <w:t>30 tháng 6</w:t>
            </w:r>
            <w:r w:rsidR="007C5E24">
              <w:rPr>
                <w:rFonts w:ascii="Arial" w:hAnsi="Arial" w:cs="Arial"/>
                <w:i/>
                <w:sz w:val="18"/>
                <w:szCs w:val="18"/>
              </w:rPr>
              <w:br/>
            </w:r>
            <w:r w:rsidRPr="000A049D">
              <w:rPr>
                <w:rFonts w:ascii="Arial" w:hAnsi="Arial" w:cs="Arial"/>
                <w:i/>
                <w:sz w:val="18"/>
                <w:szCs w:val="18"/>
              </w:rPr>
              <w:t>năm 2013</w:t>
            </w:r>
          </w:p>
        </w:tc>
        <w:tc>
          <w:tcPr>
            <w:tcW w:w="591" w:type="pct"/>
            <w:shd w:val="clear" w:color="auto" w:fill="auto"/>
            <w:vAlign w:val="bottom"/>
            <w:hideMark/>
          </w:tcPr>
          <w:p w:rsidR="000A049D" w:rsidRPr="00507B01" w:rsidRDefault="000A049D" w:rsidP="003362AC">
            <w:pPr>
              <w:spacing w:before="60"/>
              <w:ind w:right="-86" w:hanging="63"/>
              <w:jc w:val="right"/>
              <w:rPr>
                <w:rFonts w:ascii="Arial" w:hAnsi="Arial" w:cs="Arial"/>
                <w:i/>
                <w:sz w:val="18"/>
                <w:szCs w:val="18"/>
              </w:rPr>
            </w:pPr>
            <w:r w:rsidRPr="000A049D">
              <w:rPr>
                <w:rFonts w:ascii="Arial" w:hAnsi="Arial" w:cs="Arial"/>
                <w:i/>
                <w:sz w:val="18"/>
                <w:szCs w:val="18"/>
              </w:rPr>
              <w:t>31 tháng 12</w:t>
            </w:r>
            <w:r w:rsidR="007C5E24">
              <w:rPr>
                <w:rFonts w:ascii="Arial" w:hAnsi="Arial" w:cs="Arial"/>
                <w:i/>
                <w:sz w:val="18"/>
                <w:szCs w:val="18"/>
              </w:rPr>
              <w:br/>
            </w:r>
            <w:r w:rsidRPr="000A049D">
              <w:rPr>
                <w:rFonts w:ascii="Arial" w:hAnsi="Arial" w:cs="Arial"/>
                <w:i/>
                <w:sz w:val="18"/>
                <w:szCs w:val="18"/>
              </w:rPr>
              <w:t>năm 2012</w:t>
            </w:r>
          </w:p>
        </w:tc>
        <w:tc>
          <w:tcPr>
            <w:tcW w:w="593" w:type="pct"/>
            <w:shd w:val="clear" w:color="auto" w:fill="auto"/>
            <w:vAlign w:val="bottom"/>
            <w:hideMark/>
          </w:tcPr>
          <w:p w:rsidR="000A049D" w:rsidRPr="00507B01" w:rsidRDefault="000A049D" w:rsidP="003362AC">
            <w:pPr>
              <w:overflowPunct/>
              <w:autoSpaceDE/>
              <w:autoSpaceDN/>
              <w:adjustRightInd/>
              <w:spacing w:before="60"/>
              <w:ind w:left="-29" w:right="-86"/>
              <w:jc w:val="right"/>
              <w:textAlignment w:val="auto"/>
              <w:rPr>
                <w:rFonts w:ascii="Arial" w:hAnsi="Arial" w:cs="Arial"/>
                <w:i/>
                <w:sz w:val="18"/>
                <w:szCs w:val="18"/>
              </w:rPr>
            </w:pPr>
            <w:r w:rsidRPr="000A049D">
              <w:rPr>
                <w:rFonts w:ascii="Arial" w:hAnsi="Arial" w:cs="Arial"/>
                <w:i/>
                <w:sz w:val="18"/>
                <w:szCs w:val="18"/>
              </w:rPr>
              <w:t>30 tháng 6</w:t>
            </w:r>
            <w:r w:rsidR="007C5E24">
              <w:rPr>
                <w:rFonts w:ascii="Arial" w:hAnsi="Arial" w:cs="Arial"/>
                <w:i/>
                <w:sz w:val="18"/>
                <w:szCs w:val="18"/>
              </w:rPr>
              <w:br/>
            </w:r>
            <w:r w:rsidRPr="000A049D">
              <w:rPr>
                <w:rFonts w:ascii="Arial" w:hAnsi="Arial" w:cs="Arial"/>
                <w:i/>
                <w:sz w:val="18"/>
                <w:szCs w:val="18"/>
              </w:rPr>
              <w:t>năm 2013</w:t>
            </w:r>
          </w:p>
        </w:tc>
        <w:tc>
          <w:tcPr>
            <w:tcW w:w="591" w:type="pct"/>
            <w:shd w:val="clear" w:color="auto" w:fill="auto"/>
            <w:vAlign w:val="bottom"/>
            <w:hideMark/>
          </w:tcPr>
          <w:p w:rsidR="000A049D" w:rsidRPr="00507B01" w:rsidRDefault="000A049D" w:rsidP="003362AC">
            <w:pPr>
              <w:spacing w:before="60"/>
              <w:ind w:right="-86" w:hanging="63"/>
              <w:jc w:val="right"/>
              <w:rPr>
                <w:rFonts w:ascii="Arial" w:hAnsi="Arial" w:cs="Arial"/>
                <w:i/>
                <w:sz w:val="18"/>
                <w:szCs w:val="18"/>
              </w:rPr>
            </w:pPr>
            <w:r w:rsidRPr="000A049D">
              <w:rPr>
                <w:rFonts w:ascii="Arial" w:hAnsi="Arial" w:cs="Arial"/>
                <w:i/>
                <w:sz w:val="18"/>
                <w:szCs w:val="18"/>
              </w:rPr>
              <w:t>31 tháng 12</w:t>
            </w:r>
            <w:r w:rsidR="007C5E24">
              <w:rPr>
                <w:rFonts w:ascii="Arial" w:hAnsi="Arial" w:cs="Arial"/>
                <w:i/>
                <w:sz w:val="18"/>
                <w:szCs w:val="18"/>
              </w:rPr>
              <w:br/>
            </w:r>
            <w:r w:rsidRPr="000A049D">
              <w:rPr>
                <w:rFonts w:ascii="Arial" w:hAnsi="Arial" w:cs="Arial"/>
                <w:i/>
                <w:sz w:val="18"/>
                <w:szCs w:val="18"/>
              </w:rPr>
              <w:t>năm 2012</w:t>
            </w:r>
          </w:p>
        </w:tc>
      </w:tr>
      <w:tr w:rsidR="001C3DF9" w:rsidRPr="007560B7" w:rsidTr="00507B01">
        <w:tc>
          <w:tcPr>
            <w:tcW w:w="1532" w:type="pct"/>
            <w:shd w:val="clear" w:color="auto" w:fill="auto"/>
            <w:vAlign w:val="bottom"/>
            <w:hideMark/>
          </w:tcPr>
          <w:p w:rsidR="001C3DF9" w:rsidRPr="007560B7" w:rsidRDefault="001C3DF9" w:rsidP="001C3DF9">
            <w:pPr>
              <w:overflowPunct/>
              <w:autoSpaceDE/>
              <w:autoSpaceDN/>
              <w:adjustRightInd/>
              <w:ind w:left="-86"/>
              <w:textAlignment w:val="auto"/>
              <w:rPr>
                <w:rFonts w:ascii="Arial" w:hAnsi="Arial" w:cs="Arial"/>
                <w:b/>
                <w:sz w:val="18"/>
                <w:szCs w:val="18"/>
              </w:rPr>
            </w:pPr>
            <w:r>
              <w:rPr>
                <w:rFonts w:ascii="Arial" w:hAnsi="Arial" w:cs="Arial"/>
                <w:b/>
                <w:sz w:val="18"/>
                <w:szCs w:val="18"/>
              </w:rPr>
              <w:t xml:space="preserve"> </w:t>
            </w:r>
          </w:p>
        </w:tc>
        <w:tc>
          <w:tcPr>
            <w:tcW w:w="537" w:type="pct"/>
            <w:shd w:val="clear" w:color="auto" w:fill="auto"/>
            <w:vAlign w:val="bottom"/>
            <w:hideMark/>
          </w:tcPr>
          <w:p w:rsidR="001C3DF9" w:rsidRPr="009223FD" w:rsidRDefault="001C3DF9" w:rsidP="001C3DF9">
            <w:pPr>
              <w:ind w:left="-29" w:right="-86"/>
              <w:jc w:val="right"/>
              <w:rPr>
                <w:rFonts w:ascii="Arial" w:hAnsi="Arial" w:cs="Arial"/>
                <w:b/>
                <w:sz w:val="18"/>
                <w:szCs w:val="18"/>
              </w:rPr>
            </w:pPr>
          </w:p>
        </w:tc>
        <w:tc>
          <w:tcPr>
            <w:tcW w:w="582" w:type="pct"/>
            <w:shd w:val="clear" w:color="auto" w:fill="auto"/>
            <w:vAlign w:val="bottom"/>
            <w:hideMark/>
          </w:tcPr>
          <w:p w:rsidR="001C3DF9" w:rsidRPr="009223FD" w:rsidRDefault="001C3DF9" w:rsidP="001C3DF9">
            <w:pPr>
              <w:ind w:left="-29" w:right="-86"/>
              <w:jc w:val="right"/>
              <w:rPr>
                <w:rFonts w:ascii="Arial" w:hAnsi="Arial" w:cs="Arial"/>
                <w:b/>
                <w:sz w:val="18"/>
                <w:szCs w:val="18"/>
              </w:rPr>
            </w:pPr>
          </w:p>
        </w:tc>
        <w:tc>
          <w:tcPr>
            <w:tcW w:w="574" w:type="pct"/>
            <w:shd w:val="clear" w:color="auto" w:fill="auto"/>
            <w:vAlign w:val="bottom"/>
            <w:hideMark/>
          </w:tcPr>
          <w:p w:rsidR="001C3DF9" w:rsidRPr="009223FD" w:rsidRDefault="001C3DF9" w:rsidP="001C3DF9">
            <w:pPr>
              <w:ind w:right="-105"/>
              <w:rPr>
                <w:rFonts w:ascii="Arial" w:hAnsi="Arial" w:cs="Arial"/>
                <w:b/>
                <w:sz w:val="18"/>
                <w:szCs w:val="18"/>
              </w:rPr>
            </w:pPr>
          </w:p>
        </w:tc>
        <w:tc>
          <w:tcPr>
            <w:tcW w:w="591" w:type="pct"/>
            <w:shd w:val="clear" w:color="auto" w:fill="auto"/>
            <w:vAlign w:val="bottom"/>
            <w:hideMark/>
          </w:tcPr>
          <w:p w:rsidR="001C3DF9" w:rsidRPr="009223FD" w:rsidRDefault="001C3DF9" w:rsidP="001C3DF9">
            <w:pPr>
              <w:ind w:left="-29" w:right="-86"/>
              <w:jc w:val="right"/>
              <w:rPr>
                <w:rFonts w:ascii="Arial" w:hAnsi="Arial" w:cs="Arial"/>
                <w:b/>
                <w:sz w:val="18"/>
                <w:szCs w:val="18"/>
              </w:rPr>
            </w:pPr>
          </w:p>
        </w:tc>
        <w:tc>
          <w:tcPr>
            <w:tcW w:w="593" w:type="pct"/>
            <w:shd w:val="clear" w:color="auto" w:fill="auto"/>
            <w:vAlign w:val="bottom"/>
            <w:hideMark/>
          </w:tcPr>
          <w:p w:rsidR="001C3DF9" w:rsidRPr="009223FD" w:rsidRDefault="001C3DF9" w:rsidP="001C3DF9">
            <w:pPr>
              <w:ind w:left="-29" w:right="-86"/>
              <w:jc w:val="right"/>
              <w:rPr>
                <w:rFonts w:ascii="Arial" w:hAnsi="Arial" w:cs="Arial"/>
                <w:b/>
                <w:sz w:val="18"/>
                <w:szCs w:val="18"/>
              </w:rPr>
            </w:pPr>
          </w:p>
        </w:tc>
        <w:tc>
          <w:tcPr>
            <w:tcW w:w="591" w:type="pct"/>
            <w:shd w:val="clear" w:color="auto" w:fill="auto"/>
            <w:vAlign w:val="bottom"/>
            <w:hideMark/>
          </w:tcPr>
          <w:p w:rsidR="001C3DF9" w:rsidRPr="009223FD" w:rsidRDefault="001C3DF9" w:rsidP="001C3DF9">
            <w:pPr>
              <w:ind w:left="-29" w:right="-86"/>
              <w:jc w:val="right"/>
              <w:rPr>
                <w:rFonts w:ascii="Arial" w:hAnsi="Arial" w:cs="Arial"/>
                <w:b/>
                <w:sz w:val="18"/>
                <w:szCs w:val="18"/>
              </w:rPr>
            </w:pPr>
          </w:p>
        </w:tc>
      </w:tr>
      <w:tr w:rsidR="000A049D" w:rsidRPr="007560B7" w:rsidTr="009150A4">
        <w:tc>
          <w:tcPr>
            <w:tcW w:w="1532" w:type="pct"/>
            <w:shd w:val="clear" w:color="auto" w:fill="auto"/>
            <w:vAlign w:val="bottom"/>
            <w:hideMark/>
          </w:tcPr>
          <w:p w:rsidR="000A049D" w:rsidRPr="007560B7" w:rsidRDefault="000A049D" w:rsidP="009150A4">
            <w:pPr>
              <w:overflowPunct/>
              <w:autoSpaceDE/>
              <w:autoSpaceDN/>
              <w:adjustRightInd/>
              <w:ind w:left="-86"/>
              <w:textAlignment w:val="auto"/>
              <w:rPr>
                <w:rFonts w:ascii="Arial" w:hAnsi="Arial" w:cs="Arial"/>
                <w:b/>
                <w:sz w:val="18"/>
                <w:szCs w:val="18"/>
              </w:rPr>
            </w:pPr>
            <w:r w:rsidRPr="007560B7">
              <w:rPr>
                <w:rFonts w:ascii="Arial" w:hAnsi="Arial" w:cs="Arial"/>
                <w:b/>
                <w:sz w:val="18"/>
                <w:szCs w:val="18"/>
              </w:rPr>
              <w:t>Chứng khoán thương mại</w:t>
            </w:r>
          </w:p>
        </w:tc>
        <w:tc>
          <w:tcPr>
            <w:tcW w:w="537" w:type="pct"/>
            <w:shd w:val="clear" w:color="auto" w:fill="auto"/>
            <w:vAlign w:val="bottom"/>
            <w:hideMark/>
          </w:tcPr>
          <w:p w:rsidR="000A049D" w:rsidRPr="007560B7" w:rsidRDefault="000A049D" w:rsidP="009150A4">
            <w:pPr>
              <w:ind w:left="-29" w:right="-86"/>
              <w:jc w:val="right"/>
              <w:rPr>
                <w:rFonts w:ascii="Arial" w:hAnsi="Arial" w:cs="Arial"/>
                <w:b/>
                <w:sz w:val="18"/>
                <w:szCs w:val="18"/>
              </w:rPr>
            </w:pPr>
            <w:r w:rsidRPr="009223FD">
              <w:rPr>
                <w:rFonts w:ascii="Arial" w:hAnsi="Arial" w:cs="Arial"/>
                <w:b/>
                <w:sz w:val="18"/>
                <w:szCs w:val="18"/>
              </w:rPr>
              <w:t>36</w:t>
            </w:r>
            <w:r>
              <w:rPr>
                <w:rFonts w:ascii="Arial" w:hAnsi="Arial" w:cs="Arial"/>
                <w:b/>
                <w:sz w:val="18"/>
                <w:szCs w:val="18"/>
              </w:rPr>
              <w:t>.</w:t>
            </w:r>
            <w:r w:rsidRPr="009223FD">
              <w:rPr>
                <w:rFonts w:ascii="Arial" w:hAnsi="Arial" w:cs="Arial"/>
                <w:b/>
                <w:sz w:val="18"/>
                <w:szCs w:val="18"/>
              </w:rPr>
              <w:t>773</w:t>
            </w:r>
            <w:r>
              <w:rPr>
                <w:rFonts w:ascii="Arial" w:hAnsi="Arial" w:cs="Arial"/>
                <w:b/>
                <w:sz w:val="18"/>
                <w:szCs w:val="18"/>
              </w:rPr>
              <w:t>.</w:t>
            </w:r>
            <w:r w:rsidRPr="009223FD">
              <w:rPr>
                <w:rFonts w:ascii="Arial" w:hAnsi="Arial" w:cs="Arial"/>
                <w:b/>
                <w:sz w:val="18"/>
                <w:szCs w:val="18"/>
              </w:rPr>
              <w:t>901</w:t>
            </w:r>
            <w:r>
              <w:rPr>
                <w:rFonts w:ascii="Arial" w:hAnsi="Arial" w:cs="Arial"/>
                <w:b/>
                <w:sz w:val="18"/>
                <w:szCs w:val="18"/>
              </w:rPr>
              <w:t>.</w:t>
            </w:r>
            <w:r w:rsidRPr="009223FD">
              <w:rPr>
                <w:rFonts w:ascii="Arial" w:hAnsi="Arial" w:cs="Arial"/>
                <w:b/>
                <w:sz w:val="18"/>
                <w:szCs w:val="18"/>
              </w:rPr>
              <w:t>071</w:t>
            </w:r>
          </w:p>
        </w:tc>
        <w:tc>
          <w:tcPr>
            <w:tcW w:w="582" w:type="pct"/>
            <w:shd w:val="clear" w:color="auto" w:fill="auto"/>
            <w:vAlign w:val="bottom"/>
            <w:hideMark/>
          </w:tcPr>
          <w:p w:rsidR="000A049D" w:rsidRPr="007560B7" w:rsidRDefault="000A049D" w:rsidP="009150A4">
            <w:pPr>
              <w:ind w:left="-29" w:right="-86"/>
              <w:jc w:val="right"/>
              <w:rPr>
                <w:rFonts w:ascii="Arial" w:hAnsi="Arial" w:cs="Arial"/>
                <w:b/>
                <w:sz w:val="18"/>
                <w:szCs w:val="18"/>
              </w:rPr>
            </w:pPr>
            <w:r w:rsidRPr="009223FD">
              <w:rPr>
                <w:rFonts w:ascii="Arial" w:hAnsi="Arial" w:cs="Arial"/>
                <w:b/>
                <w:sz w:val="18"/>
                <w:szCs w:val="18"/>
              </w:rPr>
              <w:t>36</w:t>
            </w:r>
            <w:r>
              <w:rPr>
                <w:rFonts w:ascii="Arial" w:hAnsi="Arial" w:cs="Arial"/>
                <w:b/>
                <w:sz w:val="18"/>
                <w:szCs w:val="18"/>
              </w:rPr>
              <w:t>.</w:t>
            </w:r>
            <w:r w:rsidRPr="009223FD">
              <w:rPr>
                <w:rFonts w:ascii="Arial" w:hAnsi="Arial" w:cs="Arial"/>
                <w:b/>
                <w:sz w:val="18"/>
                <w:szCs w:val="18"/>
              </w:rPr>
              <w:t>773</w:t>
            </w:r>
            <w:r>
              <w:rPr>
                <w:rFonts w:ascii="Arial" w:hAnsi="Arial" w:cs="Arial"/>
                <w:b/>
                <w:sz w:val="18"/>
                <w:szCs w:val="18"/>
              </w:rPr>
              <w:t>.</w:t>
            </w:r>
            <w:r w:rsidRPr="009223FD">
              <w:rPr>
                <w:rFonts w:ascii="Arial" w:hAnsi="Arial" w:cs="Arial"/>
                <w:b/>
                <w:sz w:val="18"/>
                <w:szCs w:val="18"/>
              </w:rPr>
              <w:t>901</w:t>
            </w:r>
            <w:r>
              <w:rPr>
                <w:rFonts w:ascii="Arial" w:hAnsi="Arial" w:cs="Arial"/>
                <w:b/>
                <w:sz w:val="18"/>
                <w:szCs w:val="18"/>
              </w:rPr>
              <w:t>.</w:t>
            </w:r>
            <w:r w:rsidRPr="009223FD">
              <w:rPr>
                <w:rFonts w:ascii="Arial" w:hAnsi="Arial" w:cs="Arial"/>
                <w:b/>
                <w:sz w:val="18"/>
                <w:szCs w:val="18"/>
              </w:rPr>
              <w:t>071</w:t>
            </w:r>
          </w:p>
        </w:tc>
        <w:tc>
          <w:tcPr>
            <w:tcW w:w="574" w:type="pct"/>
            <w:shd w:val="clear" w:color="auto" w:fill="auto"/>
            <w:vAlign w:val="bottom"/>
            <w:hideMark/>
          </w:tcPr>
          <w:p w:rsidR="000A049D" w:rsidRPr="007560B7" w:rsidRDefault="000A049D" w:rsidP="009150A4">
            <w:pPr>
              <w:ind w:right="-105"/>
              <w:jc w:val="right"/>
              <w:rPr>
                <w:rFonts w:ascii="Arial" w:hAnsi="Arial" w:cs="Arial"/>
                <w:b/>
                <w:sz w:val="18"/>
                <w:szCs w:val="18"/>
              </w:rPr>
            </w:pPr>
            <w:r w:rsidRPr="009223FD">
              <w:rPr>
                <w:rFonts w:ascii="Arial" w:hAnsi="Arial" w:cs="Arial"/>
                <w:b/>
                <w:sz w:val="18"/>
                <w:szCs w:val="18"/>
              </w:rPr>
              <w:t>(21</w:t>
            </w:r>
            <w:r>
              <w:rPr>
                <w:rFonts w:ascii="Arial" w:hAnsi="Arial" w:cs="Arial"/>
                <w:b/>
                <w:sz w:val="18"/>
                <w:szCs w:val="18"/>
              </w:rPr>
              <w:t>.</w:t>
            </w:r>
            <w:r w:rsidRPr="009223FD">
              <w:rPr>
                <w:rFonts w:ascii="Arial" w:hAnsi="Arial" w:cs="Arial"/>
                <w:b/>
                <w:sz w:val="18"/>
                <w:szCs w:val="18"/>
              </w:rPr>
              <w:t>464</w:t>
            </w:r>
            <w:r>
              <w:rPr>
                <w:rFonts w:ascii="Arial" w:hAnsi="Arial" w:cs="Arial"/>
                <w:b/>
                <w:sz w:val="18"/>
                <w:szCs w:val="18"/>
              </w:rPr>
              <w:t>.</w:t>
            </w:r>
            <w:r w:rsidRPr="009223FD">
              <w:rPr>
                <w:rFonts w:ascii="Arial" w:hAnsi="Arial" w:cs="Arial"/>
                <w:b/>
                <w:sz w:val="18"/>
                <w:szCs w:val="18"/>
              </w:rPr>
              <w:t>542</w:t>
            </w:r>
            <w:r>
              <w:rPr>
                <w:rFonts w:ascii="Arial" w:hAnsi="Arial" w:cs="Arial"/>
                <w:b/>
                <w:sz w:val="18"/>
                <w:szCs w:val="18"/>
              </w:rPr>
              <w:t>.</w:t>
            </w:r>
            <w:r w:rsidRPr="009223FD">
              <w:rPr>
                <w:rFonts w:ascii="Arial" w:hAnsi="Arial" w:cs="Arial"/>
                <w:b/>
                <w:sz w:val="18"/>
                <w:szCs w:val="18"/>
              </w:rPr>
              <w:t>590</w:t>
            </w:r>
            <w:r>
              <w:rPr>
                <w:rFonts w:ascii="Arial" w:hAnsi="Arial" w:cs="Arial"/>
                <w:b/>
                <w:sz w:val="18"/>
                <w:szCs w:val="18"/>
              </w:rPr>
              <w:t>)</w:t>
            </w:r>
          </w:p>
        </w:tc>
        <w:tc>
          <w:tcPr>
            <w:tcW w:w="591" w:type="pct"/>
            <w:shd w:val="clear" w:color="auto" w:fill="auto"/>
            <w:vAlign w:val="bottom"/>
            <w:hideMark/>
          </w:tcPr>
          <w:p w:rsidR="000A049D" w:rsidRPr="007560B7" w:rsidRDefault="000A049D" w:rsidP="009150A4">
            <w:pPr>
              <w:ind w:left="-29" w:right="-86"/>
              <w:jc w:val="right"/>
              <w:rPr>
                <w:rFonts w:ascii="Arial" w:hAnsi="Arial" w:cs="Arial"/>
                <w:b/>
                <w:sz w:val="18"/>
                <w:szCs w:val="18"/>
              </w:rPr>
            </w:pPr>
            <w:r w:rsidRPr="009223FD">
              <w:rPr>
                <w:rFonts w:ascii="Arial" w:hAnsi="Arial" w:cs="Arial"/>
                <w:b/>
                <w:sz w:val="18"/>
                <w:szCs w:val="18"/>
              </w:rPr>
              <w:t>(21</w:t>
            </w:r>
            <w:r>
              <w:rPr>
                <w:rFonts w:ascii="Arial" w:hAnsi="Arial" w:cs="Arial"/>
                <w:b/>
                <w:sz w:val="18"/>
                <w:szCs w:val="18"/>
              </w:rPr>
              <w:t>.</w:t>
            </w:r>
            <w:r w:rsidRPr="009223FD">
              <w:rPr>
                <w:rFonts w:ascii="Arial" w:hAnsi="Arial" w:cs="Arial"/>
                <w:b/>
                <w:sz w:val="18"/>
                <w:szCs w:val="18"/>
              </w:rPr>
              <w:t>466</w:t>
            </w:r>
            <w:r>
              <w:rPr>
                <w:rFonts w:ascii="Arial" w:hAnsi="Arial" w:cs="Arial"/>
                <w:b/>
                <w:sz w:val="18"/>
                <w:szCs w:val="18"/>
              </w:rPr>
              <w:t>.</w:t>
            </w:r>
            <w:r w:rsidRPr="009223FD">
              <w:rPr>
                <w:rFonts w:ascii="Arial" w:hAnsi="Arial" w:cs="Arial"/>
                <w:b/>
                <w:sz w:val="18"/>
                <w:szCs w:val="18"/>
              </w:rPr>
              <w:t>554</w:t>
            </w:r>
            <w:r>
              <w:rPr>
                <w:rFonts w:ascii="Arial" w:hAnsi="Arial" w:cs="Arial"/>
                <w:b/>
                <w:sz w:val="18"/>
                <w:szCs w:val="18"/>
              </w:rPr>
              <w:t>.</w:t>
            </w:r>
            <w:r w:rsidRPr="009223FD">
              <w:rPr>
                <w:rFonts w:ascii="Arial" w:hAnsi="Arial" w:cs="Arial"/>
                <w:b/>
                <w:sz w:val="18"/>
                <w:szCs w:val="18"/>
              </w:rPr>
              <w:t>938)</w:t>
            </w:r>
          </w:p>
        </w:tc>
        <w:tc>
          <w:tcPr>
            <w:tcW w:w="593" w:type="pct"/>
            <w:shd w:val="clear" w:color="auto" w:fill="auto"/>
            <w:vAlign w:val="bottom"/>
            <w:hideMark/>
          </w:tcPr>
          <w:p w:rsidR="000A049D" w:rsidRPr="007560B7" w:rsidRDefault="000A049D" w:rsidP="009150A4">
            <w:pPr>
              <w:ind w:left="-29" w:right="-86"/>
              <w:jc w:val="right"/>
              <w:rPr>
                <w:rFonts w:ascii="Arial" w:hAnsi="Arial" w:cs="Arial"/>
                <w:b/>
                <w:sz w:val="18"/>
                <w:szCs w:val="18"/>
              </w:rPr>
            </w:pPr>
            <w:r w:rsidRPr="009223FD">
              <w:rPr>
                <w:rFonts w:ascii="Arial" w:hAnsi="Arial" w:cs="Arial"/>
                <w:b/>
                <w:sz w:val="18"/>
                <w:szCs w:val="18"/>
              </w:rPr>
              <w:t>15</w:t>
            </w:r>
            <w:r>
              <w:rPr>
                <w:rFonts w:ascii="Arial" w:hAnsi="Arial" w:cs="Arial"/>
                <w:b/>
                <w:sz w:val="18"/>
                <w:szCs w:val="18"/>
              </w:rPr>
              <w:t>.</w:t>
            </w:r>
            <w:r w:rsidRPr="009223FD">
              <w:rPr>
                <w:rFonts w:ascii="Arial" w:hAnsi="Arial" w:cs="Arial"/>
                <w:b/>
                <w:sz w:val="18"/>
                <w:szCs w:val="18"/>
              </w:rPr>
              <w:t>309</w:t>
            </w:r>
            <w:r>
              <w:rPr>
                <w:rFonts w:ascii="Arial" w:hAnsi="Arial" w:cs="Arial"/>
                <w:b/>
                <w:sz w:val="18"/>
                <w:szCs w:val="18"/>
              </w:rPr>
              <w:t>.</w:t>
            </w:r>
            <w:r w:rsidRPr="009223FD">
              <w:rPr>
                <w:rFonts w:ascii="Arial" w:hAnsi="Arial" w:cs="Arial"/>
                <w:b/>
                <w:sz w:val="18"/>
                <w:szCs w:val="18"/>
              </w:rPr>
              <w:t>358</w:t>
            </w:r>
            <w:r>
              <w:rPr>
                <w:rFonts w:ascii="Arial" w:hAnsi="Arial" w:cs="Arial"/>
                <w:b/>
                <w:sz w:val="18"/>
                <w:szCs w:val="18"/>
              </w:rPr>
              <w:t>.</w:t>
            </w:r>
            <w:r w:rsidRPr="009223FD">
              <w:rPr>
                <w:rFonts w:ascii="Arial" w:hAnsi="Arial" w:cs="Arial"/>
                <w:b/>
                <w:sz w:val="18"/>
                <w:szCs w:val="18"/>
              </w:rPr>
              <w:t>481</w:t>
            </w:r>
          </w:p>
        </w:tc>
        <w:tc>
          <w:tcPr>
            <w:tcW w:w="591" w:type="pct"/>
            <w:shd w:val="clear" w:color="auto" w:fill="auto"/>
            <w:vAlign w:val="bottom"/>
            <w:hideMark/>
          </w:tcPr>
          <w:p w:rsidR="000A049D" w:rsidRPr="007560B7" w:rsidRDefault="000A049D" w:rsidP="009150A4">
            <w:pPr>
              <w:ind w:left="-29" w:right="-86"/>
              <w:jc w:val="right"/>
              <w:rPr>
                <w:rFonts w:ascii="Arial" w:hAnsi="Arial" w:cs="Arial"/>
                <w:b/>
                <w:sz w:val="18"/>
                <w:szCs w:val="18"/>
              </w:rPr>
            </w:pPr>
            <w:r w:rsidRPr="009223FD">
              <w:rPr>
                <w:rFonts w:ascii="Arial" w:hAnsi="Arial" w:cs="Arial"/>
                <w:b/>
                <w:sz w:val="18"/>
                <w:szCs w:val="18"/>
              </w:rPr>
              <w:t>15</w:t>
            </w:r>
            <w:r>
              <w:rPr>
                <w:rFonts w:ascii="Arial" w:hAnsi="Arial" w:cs="Arial"/>
                <w:b/>
                <w:sz w:val="18"/>
                <w:szCs w:val="18"/>
              </w:rPr>
              <w:t>.</w:t>
            </w:r>
            <w:r w:rsidRPr="009223FD">
              <w:rPr>
                <w:rFonts w:ascii="Arial" w:hAnsi="Arial" w:cs="Arial"/>
                <w:b/>
                <w:sz w:val="18"/>
                <w:szCs w:val="18"/>
              </w:rPr>
              <w:t>307</w:t>
            </w:r>
            <w:r>
              <w:rPr>
                <w:rFonts w:ascii="Arial" w:hAnsi="Arial" w:cs="Arial"/>
                <w:b/>
                <w:sz w:val="18"/>
                <w:szCs w:val="18"/>
              </w:rPr>
              <w:t>.</w:t>
            </w:r>
            <w:r w:rsidRPr="009223FD">
              <w:rPr>
                <w:rFonts w:ascii="Arial" w:hAnsi="Arial" w:cs="Arial"/>
                <w:b/>
                <w:sz w:val="18"/>
                <w:szCs w:val="18"/>
              </w:rPr>
              <w:t>346</w:t>
            </w:r>
            <w:r>
              <w:rPr>
                <w:rFonts w:ascii="Arial" w:hAnsi="Arial" w:cs="Arial"/>
                <w:b/>
                <w:sz w:val="18"/>
                <w:szCs w:val="18"/>
              </w:rPr>
              <w:t>.</w:t>
            </w:r>
            <w:r w:rsidRPr="009223FD">
              <w:rPr>
                <w:rFonts w:ascii="Arial" w:hAnsi="Arial" w:cs="Arial"/>
                <w:b/>
                <w:sz w:val="18"/>
                <w:szCs w:val="18"/>
              </w:rPr>
              <w:t>133</w:t>
            </w:r>
          </w:p>
        </w:tc>
      </w:tr>
      <w:tr w:rsidR="000A049D" w:rsidRPr="007560B7" w:rsidTr="009150A4">
        <w:tc>
          <w:tcPr>
            <w:tcW w:w="1532" w:type="pct"/>
            <w:shd w:val="clear" w:color="auto" w:fill="auto"/>
            <w:vAlign w:val="bottom"/>
            <w:hideMark/>
          </w:tcPr>
          <w:p w:rsidR="00C4189A" w:rsidRDefault="000A049D" w:rsidP="009150A4">
            <w:pPr>
              <w:overflowPunct/>
              <w:autoSpaceDE/>
              <w:autoSpaceDN/>
              <w:adjustRightInd/>
              <w:spacing w:before="60"/>
              <w:ind w:left="-86"/>
              <w:textAlignment w:val="auto"/>
              <w:rPr>
                <w:rFonts w:ascii="Arial" w:hAnsi="Arial" w:cs="Arial"/>
                <w:b/>
                <w:i/>
                <w:iCs/>
                <w:sz w:val="18"/>
                <w:szCs w:val="18"/>
              </w:rPr>
            </w:pPr>
            <w:r w:rsidRPr="009453D7">
              <w:rPr>
                <w:rFonts w:ascii="Arial" w:hAnsi="Arial" w:cs="Arial"/>
                <w:b/>
                <w:i/>
                <w:iCs/>
                <w:sz w:val="18"/>
                <w:szCs w:val="18"/>
              </w:rPr>
              <w:t>Cổ phiếu</w:t>
            </w:r>
            <w:r>
              <w:rPr>
                <w:rFonts w:ascii="Arial" w:hAnsi="Arial" w:cs="Arial"/>
                <w:b/>
                <w:i/>
                <w:iCs/>
                <w:sz w:val="18"/>
                <w:szCs w:val="18"/>
              </w:rPr>
              <w:t xml:space="preserve"> lẻ </w:t>
            </w:r>
            <w:r w:rsidRPr="009453D7">
              <w:rPr>
                <w:rFonts w:ascii="Arial" w:hAnsi="Arial" w:cs="Arial"/>
                <w:b/>
                <w:i/>
                <w:iCs/>
                <w:sz w:val="18"/>
                <w:szCs w:val="18"/>
              </w:rPr>
              <w:t>niêm yết</w:t>
            </w:r>
          </w:p>
        </w:tc>
        <w:tc>
          <w:tcPr>
            <w:tcW w:w="537"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sz w:val="18"/>
                <w:szCs w:val="18"/>
              </w:rPr>
            </w:pPr>
            <w:r w:rsidRPr="009223FD">
              <w:rPr>
                <w:rFonts w:ascii="Arial" w:hAnsi="Arial" w:cs="Arial"/>
                <w:b/>
                <w:i/>
                <w:sz w:val="18"/>
                <w:szCs w:val="18"/>
              </w:rPr>
              <w:t>72</w:t>
            </w:r>
            <w:r>
              <w:rPr>
                <w:rFonts w:ascii="Arial" w:hAnsi="Arial" w:cs="Arial"/>
                <w:b/>
                <w:i/>
                <w:sz w:val="18"/>
                <w:szCs w:val="18"/>
              </w:rPr>
              <w:t>.</w:t>
            </w:r>
            <w:r w:rsidRPr="009223FD">
              <w:rPr>
                <w:rFonts w:ascii="Arial" w:hAnsi="Arial" w:cs="Arial"/>
                <w:b/>
                <w:i/>
                <w:sz w:val="18"/>
                <w:szCs w:val="18"/>
              </w:rPr>
              <w:t>651</w:t>
            </w:r>
            <w:r>
              <w:rPr>
                <w:rFonts w:ascii="Arial" w:hAnsi="Arial" w:cs="Arial"/>
                <w:b/>
                <w:i/>
                <w:sz w:val="18"/>
                <w:szCs w:val="18"/>
              </w:rPr>
              <w:t>.</w:t>
            </w:r>
            <w:r w:rsidRPr="009223FD">
              <w:rPr>
                <w:rFonts w:ascii="Arial" w:hAnsi="Arial" w:cs="Arial"/>
                <w:b/>
                <w:i/>
                <w:sz w:val="18"/>
                <w:szCs w:val="18"/>
              </w:rPr>
              <w:t>071</w:t>
            </w:r>
          </w:p>
        </w:tc>
        <w:tc>
          <w:tcPr>
            <w:tcW w:w="582"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9223FD">
              <w:rPr>
                <w:rFonts w:ascii="Arial" w:hAnsi="Arial" w:cs="Arial"/>
                <w:b/>
                <w:i/>
                <w:iCs/>
                <w:sz w:val="18"/>
                <w:szCs w:val="18"/>
              </w:rPr>
              <w:t>72</w:t>
            </w:r>
            <w:r>
              <w:rPr>
                <w:rFonts w:ascii="Arial" w:hAnsi="Arial" w:cs="Arial"/>
                <w:b/>
                <w:i/>
                <w:iCs/>
                <w:sz w:val="18"/>
                <w:szCs w:val="18"/>
              </w:rPr>
              <w:t>.</w:t>
            </w:r>
            <w:r w:rsidRPr="009223FD">
              <w:rPr>
                <w:rFonts w:ascii="Arial" w:hAnsi="Arial" w:cs="Arial"/>
                <w:b/>
                <w:i/>
                <w:iCs/>
                <w:sz w:val="18"/>
                <w:szCs w:val="18"/>
              </w:rPr>
              <w:t>651</w:t>
            </w:r>
            <w:r>
              <w:rPr>
                <w:rFonts w:ascii="Arial" w:hAnsi="Arial" w:cs="Arial"/>
                <w:b/>
                <w:i/>
                <w:iCs/>
                <w:sz w:val="18"/>
                <w:szCs w:val="18"/>
              </w:rPr>
              <w:t>.</w:t>
            </w:r>
            <w:r w:rsidRPr="009223FD">
              <w:rPr>
                <w:rFonts w:ascii="Arial" w:hAnsi="Arial" w:cs="Arial"/>
                <w:b/>
                <w:i/>
                <w:iCs/>
                <w:sz w:val="18"/>
                <w:szCs w:val="18"/>
              </w:rPr>
              <w:t>071</w:t>
            </w:r>
          </w:p>
        </w:tc>
        <w:tc>
          <w:tcPr>
            <w:tcW w:w="574"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9223FD">
              <w:rPr>
                <w:rFonts w:ascii="Arial" w:hAnsi="Arial" w:cs="Arial"/>
                <w:b/>
                <w:i/>
                <w:iCs/>
                <w:sz w:val="18"/>
                <w:szCs w:val="18"/>
              </w:rPr>
              <w:t>(44</w:t>
            </w:r>
            <w:r>
              <w:rPr>
                <w:rFonts w:ascii="Arial" w:hAnsi="Arial" w:cs="Arial"/>
                <w:b/>
                <w:i/>
                <w:iCs/>
                <w:sz w:val="18"/>
                <w:szCs w:val="18"/>
              </w:rPr>
              <w:t>.</w:t>
            </w:r>
            <w:r w:rsidRPr="009223FD">
              <w:rPr>
                <w:rFonts w:ascii="Arial" w:hAnsi="Arial" w:cs="Arial"/>
                <w:b/>
                <w:i/>
                <w:iCs/>
                <w:sz w:val="18"/>
                <w:szCs w:val="18"/>
              </w:rPr>
              <w:t>092</w:t>
            </w:r>
            <w:r>
              <w:rPr>
                <w:rFonts w:ascii="Arial" w:hAnsi="Arial" w:cs="Arial"/>
                <w:b/>
                <w:i/>
                <w:iCs/>
                <w:sz w:val="18"/>
                <w:szCs w:val="18"/>
              </w:rPr>
              <w:t>.</w:t>
            </w:r>
            <w:r w:rsidRPr="009223FD">
              <w:rPr>
                <w:rFonts w:ascii="Arial" w:hAnsi="Arial" w:cs="Arial"/>
                <w:b/>
                <w:i/>
                <w:iCs/>
                <w:sz w:val="18"/>
                <w:szCs w:val="18"/>
              </w:rPr>
              <w:t>590)</w:t>
            </w:r>
          </w:p>
        </w:tc>
        <w:tc>
          <w:tcPr>
            <w:tcW w:w="591"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9223FD">
              <w:rPr>
                <w:rFonts w:ascii="Arial" w:hAnsi="Arial" w:cs="Arial"/>
                <w:b/>
                <w:i/>
                <w:iCs/>
                <w:sz w:val="18"/>
                <w:szCs w:val="18"/>
              </w:rPr>
              <w:t>(46</w:t>
            </w:r>
            <w:r>
              <w:rPr>
                <w:rFonts w:ascii="Arial" w:hAnsi="Arial" w:cs="Arial"/>
                <w:b/>
                <w:i/>
                <w:iCs/>
                <w:sz w:val="18"/>
                <w:szCs w:val="18"/>
              </w:rPr>
              <w:t>.</w:t>
            </w:r>
            <w:r w:rsidRPr="009223FD">
              <w:rPr>
                <w:rFonts w:ascii="Arial" w:hAnsi="Arial" w:cs="Arial"/>
                <w:b/>
                <w:i/>
                <w:iCs/>
                <w:sz w:val="18"/>
                <w:szCs w:val="18"/>
              </w:rPr>
              <w:t>104</w:t>
            </w:r>
            <w:r>
              <w:rPr>
                <w:rFonts w:ascii="Arial" w:hAnsi="Arial" w:cs="Arial"/>
                <w:b/>
                <w:i/>
                <w:iCs/>
                <w:sz w:val="18"/>
                <w:szCs w:val="18"/>
              </w:rPr>
              <w:t>.</w:t>
            </w:r>
            <w:r w:rsidRPr="009223FD">
              <w:rPr>
                <w:rFonts w:ascii="Arial" w:hAnsi="Arial" w:cs="Arial"/>
                <w:b/>
                <w:i/>
                <w:iCs/>
                <w:sz w:val="18"/>
                <w:szCs w:val="18"/>
              </w:rPr>
              <w:t>938)</w:t>
            </w:r>
          </w:p>
        </w:tc>
        <w:tc>
          <w:tcPr>
            <w:tcW w:w="593"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9223FD">
              <w:rPr>
                <w:rFonts w:ascii="Arial" w:hAnsi="Arial" w:cs="Arial"/>
                <w:b/>
                <w:i/>
                <w:iCs/>
                <w:sz w:val="18"/>
                <w:szCs w:val="18"/>
              </w:rPr>
              <w:t>28</w:t>
            </w:r>
            <w:r>
              <w:rPr>
                <w:rFonts w:ascii="Arial" w:hAnsi="Arial" w:cs="Arial"/>
                <w:b/>
                <w:i/>
                <w:iCs/>
                <w:sz w:val="18"/>
                <w:szCs w:val="18"/>
              </w:rPr>
              <w:t>.</w:t>
            </w:r>
            <w:r w:rsidRPr="009223FD">
              <w:rPr>
                <w:rFonts w:ascii="Arial" w:hAnsi="Arial" w:cs="Arial"/>
                <w:b/>
                <w:i/>
                <w:iCs/>
                <w:sz w:val="18"/>
                <w:szCs w:val="18"/>
              </w:rPr>
              <w:t>558</w:t>
            </w:r>
            <w:r>
              <w:rPr>
                <w:rFonts w:ascii="Arial" w:hAnsi="Arial" w:cs="Arial"/>
                <w:b/>
                <w:i/>
                <w:iCs/>
                <w:sz w:val="18"/>
                <w:szCs w:val="18"/>
              </w:rPr>
              <w:t>.</w:t>
            </w:r>
            <w:r w:rsidRPr="009223FD">
              <w:rPr>
                <w:rFonts w:ascii="Arial" w:hAnsi="Arial" w:cs="Arial"/>
                <w:b/>
                <w:i/>
                <w:iCs/>
                <w:sz w:val="18"/>
                <w:szCs w:val="18"/>
              </w:rPr>
              <w:t>481</w:t>
            </w:r>
          </w:p>
        </w:tc>
        <w:tc>
          <w:tcPr>
            <w:tcW w:w="591"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9223FD">
              <w:rPr>
                <w:rFonts w:ascii="Arial" w:hAnsi="Arial" w:cs="Arial"/>
                <w:b/>
                <w:i/>
                <w:iCs/>
                <w:sz w:val="18"/>
                <w:szCs w:val="18"/>
              </w:rPr>
              <w:t>26</w:t>
            </w:r>
            <w:r>
              <w:rPr>
                <w:rFonts w:ascii="Arial" w:hAnsi="Arial" w:cs="Arial"/>
                <w:b/>
                <w:i/>
                <w:iCs/>
                <w:sz w:val="18"/>
                <w:szCs w:val="18"/>
              </w:rPr>
              <w:t>.</w:t>
            </w:r>
            <w:r w:rsidRPr="009223FD">
              <w:rPr>
                <w:rFonts w:ascii="Arial" w:hAnsi="Arial" w:cs="Arial"/>
                <w:b/>
                <w:i/>
                <w:iCs/>
                <w:sz w:val="18"/>
                <w:szCs w:val="18"/>
              </w:rPr>
              <w:t>546</w:t>
            </w:r>
            <w:r>
              <w:rPr>
                <w:rFonts w:ascii="Arial" w:hAnsi="Arial" w:cs="Arial"/>
                <w:b/>
                <w:i/>
                <w:iCs/>
                <w:sz w:val="18"/>
                <w:szCs w:val="18"/>
              </w:rPr>
              <w:t>.</w:t>
            </w:r>
            <w:r w:rsidRPr="009223FD">
              <w:rPr>
                <w:rFonts w:ascii="Arial" w:hAnsi="Arial" w:cs="Arial"/>
                <w:b/>
                <w:i/>
                <w:iCs/>
                <w:sz w:val="18"/>
                <w:szCs w:val="18"/>
              </w:rPr>
              <w:t>133</w:t>
            </w:r>
          </w:p>
        </w:tc>
      </w:tr>
      <w:tr w:rsidR="000A049D" w:rsidRPr="007560B7" w:rsidTr="009150A4">
        <w:tc>
          <w:tcPr>
            <w:tcW w:w="1532" w:type="pct"/>
            <w:shd w:val="clear" w:color="auto" w:fill="auto"/>
            <w:vAlign w:val="bottom"/>
            <w:hideMark/>
          </w:tcPr>
          <w:p w:rsidR="00C4189A" w:rsidRDefault="000A049D" w:rsidP="009150A4">
            <w:pPr>
              <w:overflowPunct/>
              <w:autoSpaceDE/>
              <w:autoSpaceDN/>
              <w:adjustRightInd/>
              <w:spacing w:before="60"/>
              <w:ind w:left="-86"/>
              <w:textAlignment w:val="auto"/>
              <w:rPr>
                <w:rFonts w:ascii="Arial" w:hAnsi="Arial" w:cs="Arial"/>
                <w:b/>
                <w:i/>
                <w:iCs/>
                <w:sz w:val="18"/>
                <w:szCs w:val="18"/>
              </w:rPr>
            </w:pPr>
            <w:r w:rsidRPr="009453D7">
              <w:rPr>
                <w:rFonts w:ascii="Arial" w:hAnsi="Arial" w:cs="Arial"/>
                <w:b/>
                <w:i/>
                <w:iCs/>
                <w:sz w:val="18"/>
                <w:szCs w:val="18"/>
              </w:rPr>
              <w:t>Cổ phiếu chưa niêm yết</w:t>
            </w:r>
          </w:p>
        </w:tc>
        <w:tc>
          <w:tcPr>
            <w:tcW w:w="537"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3559DE">
              <w:rPr>
                <w:rFonts w:ascii="Arial" w:hAnsi="Arial" w:cs="Arial"/>
                <w:b/>
                <w:i/>
                <w:iCs/>
                <w:sz w:val="18"/>
                <w:szCs w:val="18"/>
              </w:rPr>
              <w:t>36</w:t>
            </w:r>
            <w:r>
              <w:rPr>
                <w:rFonts w:ascii="Arial" w:hAnsi="Arial" w:cs="Arial"/>
                <w:b/>
                <w:i/>
                <w:iCs/>
                <w:sz w:val="18"/>
                <w:szCs w:val="18"/>
              </w:rPr>
              <w:t>.</w:t>
            </w:r>
            <w:r w:rsidRPr="003559DE">
              <w:rPr>
                <w:rFonts w:ascii="Arial" w:hAnsi="Arial" w:cs="Arial"/>
                <w:b/>
                <w:i/>
                <w:iCs/>
                <w:sz w:val="18"/>
                <w:szCs w:val="18"/>
              </w:rPr>
              <w:t>701</w:t>
            </w:r>
            <w:r>
              <w:rPr>
                <w:rFonts w:ascii="Arial" w:hAnsi="Arial" w:cs="Arial"/>
                <w:b/>
                <w:i/>
                <w:iCs/>
                <w:sz w:val="18"/>
                <w:szCs w:val="18"/>
              </w:rPr>
              <w:t>.</w:t>
            </w:r>
            <w:r w:rsidRPr="003559DE">
              <w:rPr>
                <w:rFonts w:ascii="Arial" w:hAnsi="Arial" w:cs="Arial"/>
                <w:b/>
                <w:i/>
                <w:iCs/>
                <w:sz w:val="18"/>
                <w:szCs w:val="18"/>
              </w:rPr>
              <w:t>250</w:t>
            </w:r>
            <w:r>
              <w:rPr>
                <w:rFonts w:ascii="Arial" w:hAnsi="Arial" w:cs="Arial"/>
                <w:b/>
                <w:i/>
                <w:iCs/>
                <w:sz w:val="18"/>
                <w:szCs w:val="18"/>
              </w:rPr>
              <w:t>.</w:t>
            </w:r>
            <w:r w:rsidRPr="003559DE">
              <w:rPr>
                <w:rFonts w:ascii="Arial" w:hAnsi="Arial" w:cs="Arial"/>
                <w:b/>
                <w:i/>
                <w:iCs/>
                <w:sz w:val="18"/>
                <w:szCs w:val="18"/>
              </w:rPr>
              <w:t>000</w:t>
            </w:r>
          </w:p>
        </w:tc>
        <w:tc>
          <w:tcPr>
            <w:tcW w:w="582"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3559DE">
              <w:rPr>
                <w:rFonts w:ascii="Arial" w:hAnsi="Arial" w:cs="Arial"/>
                <w:b/>
                <w:i/>
                <w:iCs/>
                <w:sz w:val="18"/>
                <w:szCs w:val="18"/>
              </w:rPr>
              <w:t>36</w:t>
            </w:r>
            <w:r>
              <w:rPr>
                <w:rFonts w:ascii="Arial" w:hAnsi="Arial" w:cs="Arial"/>
                <w:b/>
                <w:i/>
                <w:iCs/>
                <w:sz w:val="18"/>
                <w:szCs w:val="18"/>
              </w:rPr>
              <w:t>.</w:t>
            </w:r>
            <w:r w:rsidRPr="003559DE">
              <w:rPr>
                <w:rFonts w:ascii="Arial" w:hAnsi="Arial" w:cs="Arial"/>
                <w:b/>
                <w:i/>
                <w:iCs/>
                <w:sz w:val="18"/>
                <w:szCs w:val="18"/>
              </w:rPr>
              <w:t>701</w:t>
            </w:r>
            <w:r>
              <w:rPr>
                <w:rFonts w:ascii="Arial" w:hAnsi="Arial" w:cs="Arial"/>
                <w:b/>
                <w:i/>
                <w:iCs/>
                <w:sz w:val="18"/>
                <w:szCs w:val="18"/>
              </w:rPr>
              <w:t>.</w:t>
            </w:r>
            <w:r w:rsidRPr="003559DE">
              <w:rPr>
                <w:rFonts w:ascii="Arial" w:hAnsi="Arial" w:cs="Arial"/>
                <w:b/>
                <w:i/>
                <w:iCs/>
                <w:sz w:val="18"/>
                <w:szCs w:val="18"/>
              </w:rPr>
              <w:t>250</w:t>
            </w:r>
            <w:r>
              <w:rPr>
                <w:rFonts w:ascii="Arial" w:hAnsi="Arial" w:cs="Arial"/>
                <w:b/>
                <w:i/>
                <w:iCs/>
                <w:sz w:val="18"/>
                <w:szCs w:val="18"/>
              </w:rPr>
              <w:t>.</w:t>
            </w:r>
            <w:r w:rsidRPr="003559DE">
              <w:rPr>
                <w:rFonts w:ascii="Arial" w:hAnsi="Arial" w:cs="Arial"/>
                <w:b/>
                <w:i/>
                <w:iCs/>
                <w:sz w:val="18"/>
                <w:szCs w:val="18"/>
              </w:rPr>
              <w:t>000</w:t>
            </w:r>
          </w:p>
        </w:tc>
        <w:tc>
          <w:tcPr>
            <w:tcW w:w="574"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3559DE">
              <w:rPr>
                <w:rFonts w:ascii="Arial" w:hAnsi="Arial" w:cs="Arial"/>
                <w:b/>
                <w:i/>
                <w:iCs/>
                <w:sz w:val="18"/>
                <w:szCs w:val="18"/>
              </w:rPr>
              <w:t>(21</w:t>
            </w:r>
            <w:r>
              <w:rPr>
                <w:rFonts w:ascii="Arial" w:hAnsi="Arial" w:cs="Arial"/>
                <w:b/>
                <w:i/>
                <w:iCs/>
                <w:sz w:val="18"/>
                <w:szCs w:val="18"/>
              </w:rPr>
              <w:t>.</w:t>
            </w:r>
            <w:r w:rsidRPr="003559DE">
              <w:rPr>
                <w:rFonts w:ascii="Arial" w:hAnsi="Arial" w:cs="Arial"/>
                <w:b/>
                <w:i/>
                <w:iCs/>
                <w:sz w:val="18"/>
                <w:szCs w:val="18"/>
              </w:rPr>
              <w:t>420</w:t>
            </w:r>
            <w:r>
              <w:rPr>
                <w:rFonts w:ascii="Arial" w:hAnsi="Arial" w:cs="Arial"/>
                <w:b/>
                <w:i/>
                <w:iCs/>
                <w:sz w:val="18"/>
                <w:szCs w:val="18"/>
              </w:rPr>
              <w:t>.</w:t>
            </w:r>
            <w:r w:rsidRPr="003559DE">
              <w:rPr>
                <w:rFonts w:ascii="Arial" w:hAnsi="Arial" w:cs="Arial"/>
                <w:b/>
                <w:i/>
                <w:iCs/>
                <w:sz w:val="18"/>
                <w:szCs w:val="18"/>
              </w:rPr>
              <w:t>450</w:t>
            </w:r>
            <w:r>
              <w:rPr>
                <w:rFonts w:ascii="Arial" w:hAnsi="Arial" w:cs="Arial"/>
                <w:b/>
                <w:i/>
                <w:iCs/>
                <w:sz w:val="18"/>
                <w:szCs w:val="18"/>
              </w:rPr>
              <w:t>.</w:t>
            </w:r>
            <w:r w:rsidRPr="003559DE">
              <w:rPr>
                <w:rFonts w:ascii="Arial" w:hAnsi="Arial" w:cs="Arial"/>
                <w:b/>
                <w:i/>
                <w:iCs/>
                <w:sz w:val="18"/>
                <w:szCs w:val="18"/>
              </w:rPr>
              <w:t>000)</w:t>
            </w:r>
          </w:p>
        </w:tc>
        <w:tc>
          <w:tcPr>
            <w:tcW w:w="591"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3559DE">
              <w:rPr>
                <w:rFonts w:ascii="Arial" w:hAnsi="Arial" w:cs="Arial"/>
                <w:b/>
                <w:i/>
                <w:iCs/>
                <w:sz w:val="18"/>
                <w:szCs w:val="18"/>
              </w:rPr>
              <w:t>(21</w:t>
            </w:r>
            <w:r>
              <w:rPr>
                <w:rFonts w:ascii="Arial" w:hAnsi="Arial" w:cs="Arial"/>
                <w:b/>
                <w:i/>
                <w:iCs/>
                <w:sz w:val="18"/>
                <w:szCs w:val="18"/>
              </w:rPr>
              <w:t>.</w:t>
            </w:r>
            <w:r w:rsidRPr="003559DE">
              <w:rPr>
                <w:rFonts w:ascii="Arial" w:hAnsi="Arial" w:cs="Arial"/>
                <w:b/>
                <w:i/>
                <w:iCs/>
                <w:sz w:val="18"/>
                <w:szCs w:val="18"/>
              </w:rPr>
              <w:t>420</w:t>
            </w:r>
            <w:r>
              <w:rPr>
                <w:rFonts w:ascii="Arial" w:hAnsi="Arial" w:cs="Arial"/>
                <w:b/>
                <w:i/>
                <w:iCs/>
                <w:sz w:val="18"/>
                <w:szCs w:val="18"/>
              </w:rPr>
              <w:t>.</w:t>
            </w:r>
            <w:r w:rsidRPr="003559DE">
              <w:rPr>
                <w:rFonts w:ascii="Arial" w:hAnsi="Arial" w:cs="Arial"/>
                <w:b/>
                <w:i/>
                <w:iCs/>
                <w:sz w:val="18"/>
                <w:szCs w:val="18"/>
              </w:rPr>
              <w:t>450</w:t>
            </w:r>
            <w:r>
              <w:rPr>
                <w:rFonts w:ascii="Arial" w:hAnsi="Arial" w:cs="Arial"/>
                <w:b/>
                <w:i/>
                <w:iCs/>
                <w:sz w:val="18"/>
                <w:szCs w:val="18"/>
              </w:rPr>
              <w:t>.</w:t>
            </w:r>
            <w:r w:rsidRPr="003559DE">
              <w:rPr>
                <w:rFonts w:ascii="Arial" w:hAnsi="Arial" w:cs="Arial"/>
                <w:b/>
                <w:i/>
                <w:iCs/>
                <w:sz w:val="18"/>
                <w:szCs w:val="18"/>
              </w:rPr>
              <w:t>000)</w:t>
            </w:r>
          </w:p>
        </w:tc>
        <w:tc>
          <w:tcPr>
            <w:tcW w:w="593"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3559DE">
              <w:rPr>
                <w:rFonts w:ascii="Arial" w:hAnsi="Arial" w:cs="Arial"/>
                <w:b/>
                <w:i/>
                <w:iCs/>
                <w:sz w:val="18"/>
                <w:szCs w:val="18"/>
              </w:rPr>
              <w:t>15</w:t>
            </w:r>
            <w:r>
              <w:rPr>
                <w:rFonts w:ascii="Arial" w:hAnsi="Arial" w:cs="Arial"/>
                <w:b/>
                <w:i/>
                <w:iCs/>
                <w:sz w:val="18"/>
                <w:szCs w:val="18"/>
              </w:rPr>
              <w:t>.</w:t>
            </w:r>
            <w:r w:rsidRPr="003559DE">
              <w:rPr>
                <w:rFonts w:ascii="Arial" w:hAnsi="Arial" w:cs="Arial"/>
                <w:b/>
                <w:i/>
                <w:iCs/>
                <w:sz w:val="18"/>
                <w:szCs w:val="18"/>
              </w:rPr>
              <w:t>280</w:t>
            </w:r>
            <w:r>
              <w:rPr>
                <w:rFonts w:ascii="Arial" w:hAnsi="Arial" w:cs="Arial"/>
                <w:b/>
                <w:i/>
                <w:iCs/>
                <w:sz w:val="18"/>
                <w:szCs w:val="18"/>
              </w:rPr>
              <w:t>.</w:t>
            </w:r>
            <w:r w:rsidRPr="003559DE">
              <w:rPr>
                <w:rFonts w:ascii="Arial" w:hAnsi="Arial" w:cs="Arial"/>
                <w:b/>
                <w:i/>
                <w:iCs/>
                <w:sz w:val="18"/>
                <w:szCs w:val="18"/>
              </w:rPr>
              <w:t>800</w:t>
            </w:r>
            <w:r>
              <w:rPr>
                <w:rFonts w:ascii="Arial" w:hAnsi="Arial" w:cs="Arial"/>
                <w:b/>
                <w:i/>
                <w:iCs/>
                <w:sz w:val="18"/>
                <w:szCs w:val="18"/>
              </w:rPr>
              <w:t>.</w:t>
            </w:r>
            <w:r w:rsidRPr="003559DE">
              <w:rPr>
                <w:rFonts w:ascii="Arial" w:hAnsi="Arial" w:cs="Arial"/>
                <w:b/>
                <w:i/>
                <w:iCs/>
                <w:sz w:val="18"/>
                <w:szCs w:val="18"/>
              </w:rPr>
              <w:t>000</w:t>
            </w:r>
          </w:p>
        </w:tc>
        <w:tc>
          <w:tcPr>
            <w:tcW w:w="591"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iCs/>
                <w:sz w:val="18"/>
                <w:szCs w:val="18"/>
              </w:rPr>
            </w:pPr>
            <w:r w:rsidRPr="003559DE">
              <w:rPr>
                <w:rFonts w:ascii="Arial" w:hAnsi="Arial" w:cs="Arial"/>
                <w:b/>
                <w:i/>
                <w:iCs/>
                <w:sz w:val="18"/>
                <w:szCs w:val="18"/>
              </w:rPr>
              <w:t>15</w:t>
            </w:r>
            <w:r>
              <w:rPr>
                <w:rFonts w:ascii="Arial" w:hAnsi="Arial" w:cs="Arial"/>
                <w:b/>
                <w:i/>
                <w:iCs/>
                <w:sz w:val="18"/>
                <w:szCs w:val="18"/>
              </w:rPr>
              <w:t>.</w:t>
            </w:r>
            <w:r w:rsidRPr="003559DE">
              <w:rPr>
                <w:rFonts w:ascii="Arial" w:hAnsi="Arial" w:cs="Arial"/>
                <w:b/>
                <w:i/>
                <w:iCs/>
                <w:sz w:val="18"/>
                <w:szCs w:val="18"/>
              </w:rPr>
              <w:t>280</w:t>
            </w:r>
            <w:r>
              <w:rPr>
                <w:rFonts w:ascii="Arial" w:hAnsi="Arial" w:cs="Arial"/>
                <w:b/>
                <w:i/>
                <w:iCs/>
                <w:sz w:val="18"/>
                <w:szCs w:val="18"/>
              </w:rPr>
              <w:t>.</w:t>
            </w:r>
            <w:r w:rsidRPr="003559DE">
              <w:rPr>
                <w:rFonts w:ascii="Arial" w:hAnsi="Arial" w:cs="Arial"/>
                <w:b/>
                <w:i/>
                <w:iCs/>
                <w:sz w:val="18"/>
                <w:szCs w:val="18"/>
              </w:rPr>
              <w:t>800</w:t>
            </w:r>
            <w:r>
              <w:rPr>
                <w:rFonts w:ascii="Arial" w:hAnsi="Arial" w:cs="Arial"/>
                <w:b/>
                <w:i/>
                <w:iCs/>
                <w:sz w:val="18"/>
                <w:szCs w:val="18"/>
              </w:rPr>
              <w:t>.</w:t>
            </w:r>
            <w:r w:rsidRPr="003559DE">
              <w:rPr>
                <w:rFonts w:ascii="Arial" w:hAnsi="Arial" w:cs="Arial"/>
                <w:b/>
                <w:i/>
                <w:iCs/>
                <w:sz w:val="18"/>
                <w:szCs w:val="18"/>
              </w:rPr>
              <w:t>000</w:t>
            </w:r>
          </w:p>
        </w:tc>
      </w:tr>
      <w:tr w:rsidR="00583E97" w:rsidRPr="007560B7" w:rsidTr="009150A4">
        <w:tc>
          <w:tcPr>
            <w:tcW w:w="1532" w:type="pct"/>
            <w:shd w:val="clear" w:color="auto" w:fill="auto"/>
            <w:vAlign w:val="bottom"/>
            <w:hideMark/>
          </w:tcPr>
          <w:p w:rsidR="00583E97" w:rsidRPr="007560B7" w:rsidRDefault="00583E97" w:rsidP="009150A4">
            <w:pPr>
              <w:overflowPunct/>
              <w:autoSpaceDE/>
              <w:autoSpaceDN/>
              <w:adjustRightInd/>
              <w:ind w:left="-86"/>
              <w:textAlignment w:val="auto"/>
              <w:rPr>
                <w:rFonts w:ascii="Arial" w:hAnsi="Arial" w:cs="Arial"/>
                <w:sz w:val="18"/>
                <w:szCs w:val="18"/>
              </w:rPr>
            </w:pPr>
            <w:r w:rsidRPr="007560B7">
              <w:rPr>
                <w:rFonts w:ascii="Arial" w:hAnsi="Arial" w:cs="Arial"/>
                <w:color w:val="000000"/>
                <w:sz w:val="18"/>
                <w:szCs w:val="18"/>
              </w:rPr>
              <w:t>Công ty C</w:t>
            </w:r>
            <w:r>
              <w:rPr>
                <w:rFonts w:ascii="Arial" w:hAnsi="Arial" w:cs="Arial"/>
                <w:color w:val="000000"/>
                <w:sz w:val="18"/>
                <w:szCs w:val="18"/>
              </w:rPr>
              <w:t>P</w:t>
            </w:r>
            <w:r w:rsidRPr="007560B7">
              <w:rPr>
                <w:rFonts w:ascii="Arial" w:hAnsi="Arial" w:cs="Arial"/>
                <w:color w:val="000000"/>
                <w:sz w:val="18"/>
                <w:szCs w:val="18"/>
              </w:rPr>
              <w:t xml:space="preserve"> Dây cáp điện Việt Nam</w:t>
            </w:r>
          </w:p>
        </w:tc>
        <w:tc>
          <w:tcPr>
            <w:tcW w:w="537" w:type="pct"/>
            <w:shd w:val="clear" w:color="auto" w:fill="auto"/>
            <w:vAlign w:val="bottom"/>
            <w:hideMark/>
          </w:tcPr>
          <w:p w:rsidR="00583E97" w:rsidRPr="007560B7" w:rsidRDefault="00583E97" w:rsidP="009150A4">
            <w:pPr>
              <w:overflowPunct/>
              <w:autoSpaceDE/>
              <w:autoSpaceDN/>
              <w:adjustRightInd/>
              <w:spacing w:before="40"/>
              <w:ind w:left="-29" w:right="-86"/>
              <w:jc w:val="right"/>
              <w:textAlignment w:val="auto"/>
              <w:rPr>
                <w:rFonts w:ascii="Arial" w:hAnsi="Arial" w:cs="Arial"/>
                <w:sz w:val="18"/>
                <w:szCs w:val="18"/>
              </w:rPr>
            </w:pPr>
            <w:r w:rsidRPr="003559DE">
              <w:rPr>
                <w:rFonts w:ascii="Arial" w:hAnsi="Arial" w:cs="Arial"/>
                <w:sz w:val="18"/>
                <w:szCs w:val="18"/>
              </w:rPr>
              <w:t>28</w:t>
            </w:r>
            <w:r>
              <w:rPr>
                <w:rFonts w:ascii="Arial" w:hAnsi="Arial" w:cs="Arial"/>
                <w:sz w:val="18"/>
                <w:szCs w:val="18"/>
              </w:rPr>
              <w:t>.</w:t>
            </w:r>
            <w:r w:rsidRPr="003559DE">
              <w:rPr>
                <w:rFonts w:ascii="Arial" w:hAnsi="Arial" w:cs="Arial"/>
                <w:sz w:val="18"/>
                <w:szCs w:val="18"/>
              </w:rPr>
              <w:t>500</w:t>
            </w:r>
            <w:r>
              <w:rPr>
                <w:rFonts w:ascii="Arial" w:hAnsi="Arial" w:cs="Arial"/>
                <w:sz w:val="18"/>
                <w:szCs w:val="18"/>
              </w:rPr>
              <w:t>.</w:t>
            </w:r>
            <w:r w:rsidRPr="003559DE">
              <w:rPr>
                <w:rFonts w:ascii="Arial" w:hAnsi="Arial" w:cs="Arial"/>
                <w:sz w:val="18"/>
                <w:szCs w:val="18"/>
              </w:rPr>
              <w:t>000</w:t>
            </w:r>
            <w:r>
              <w:rPr>
                <w:rFonts w:ascii="Arial" w:hAnsi="Arial" w:cs="Arial"/>
                <w:sz w:val="18"/>
                <w:szCs w:val="18"/>
              </w:rPr>
              <w:t>.</w:t>
            </w:r>
            <w:r w:rsidRPr="003559DE">
              <w:rPr>
                <w:rFonts w:ascii="Arial" w:hAnsi="Arial" w:cs="Arial"/>
                <w:sz w:val="18"/>
                <w:szCs w:val="18"/>
              </w:rPr>
              <w:t>000</w:t>
            </w:r>
          </w:p>
        </w:tc>
        <w:tc>
          <w:tcPr>
            <w:tcW w:w="582" w:type="pct"/>
            <w:shd w:val="clear" w:color="auto" w:fill="auto"/>
            <w:vAlign w:val="bottom"/>
            <w:hideMark/>
          </w:tcPr>
          <w:p w:rsidR="00583E97" w:rsidRPr="007560B7" w:rsidRDefault="00583E97" w:rsidP="009150A4">
            <w:pPr>
              <w:overflowPunct/>
              <w:autoSpaceDE/>
              <w:autoSpaceDN/>
              <w:adjustRightInd/>
              <w:spacing w:before="40"/>
              <w:ind w:left="-29" w:right="-86"/>
              <w:jc w:val="right"/>
              <w:textAlignment w:val="auto"/>
              <w:rPr>
                <w:rFonts w:ascii="Arial" w:hAnsi="Arial" w:cs="Arial"/>
                <w:sz w:val="18"/>
                <w:szCs w:val="18"/>
              </w:rPr>
            </w:pPr>
            <w:r w:rsidRPr="003559DE">
              <w:rPr>
                <w:rFonts w:ascii="Arial" w:hAnsi="Arial" w:cs="Arial"/>
                <w:sz w:val="18"/>
                <w:szCs w:val="18"/>
              </w:rPr>
              <w:t>28</w:t>
            </w:r>
            <w:r>
              <w:rPr>
                <w:rFonts w:ascii="Arial" w:hAnsi="Arial" w:cs="Arial"/>
                <w:sz w:val="18"/>
                <w:szCs w:val="18"/>
              </w:rPr>
              <w:t>.</w:t>
            </w:r>
            <w:r w:rsidRPr="003559DE">
              <w:rPr>
                <w:rFonts w:ascii="Arial" w:hAnsi="Arial" w:cs="Arial"/>
                <w:sz w:val="18"/>
                <w:szCs w:val="18"/>
              </w:rPr>
              <w:t>500</w:t>
            </w:r>
            <w:r>
              <w:rPr>
                <w:rFonts w:ascii="Arial" w:hAnsi="Arial" w:cs="Arial"/>
                <w:sz w:val="18"/>
                <w:szCs w:val="18"/>
              </w:rPr>
              <w:t>.</w:t>
            </w:r>
            <w:r w:rsidRPr="003559DE">
              <w:rPr>
                <w:rFonts w:ascii="Arial" w:hAnsi="Arial" w:cs="Arial"/>
                <w:sz w:val="18"/>
                <w:szCs w:val="18"/>
              </w:rPr>
              <w:t>000</w:t>
            </w:r>
            <w:r>
              <w:rPr>
                <w:rFonts w:ascii="Arial" w:hAnsi="Arial" w:cs="Arial"/>
                <w:sz w:val="18"/>
                <w:szCs w:val="18"/>
              </w:rPr>
              <w:t>.</w:t>
            </w:r>
            <w:r w:rsidRPr="003559DE">
              <w:rPr>
                <w:rFonts w:ascii="Arial" w:hAnsi="Arial" w:cs="Arial"/>
                <w:sz w:val="18"/>
                <w:szCs w:val="18"/>
              </w:rPr>
              <w:t>000</w:t>
            </w:r>
          </w:p>
        </w:tc>
        <w:tc>
          <w:tcPr>
            <w:tcW w:w="574" w:type="pct"/>
            <w:shd w:val="clear" w:color="auto" w:fill="auto"/>
            <w:vAlign w:val="bottom"/>
            <w:hideMark/>
          </w:tcPr>
          <w:p w:rsidR="00583E97" w:rsidRPr="007560B7" w:rsidRDefault="00583E97" w:rsidP="009150A4">
            <w:pPr>
              <w:overflowPunct/>
              <w:autoSpaceDE/>
              <w:autoSpaceDN/>
              <w:adjustRightInd/>
              <w:spacing w:before="40"/>
              <w:ind w:left="-29" w:right="-86"/>
              <w:jc w:val="right"/>
              <w:textAlignment w:val="auto"/>
              <w:rPr>
                <w:rFonts w:ascii="Arial" w:hAnsi="Arial" w:cs="Arial"/>
                <w:sz w:val="18"/>
                <w:szCs w:val="18"/>
              </w:rPr>
            </w:pPr>
            <w:r w:rsidRPr="003559DE">
              <w:rPr>
                <w:rFonts w:ascii="Arial" w:hAnsi="Arial" w:cs="Arial"/>
                <w:sz w:val="18"/>
                <w:szCs w:val="18"/>
              </w:rPr>
              <w:t>(17</w:t>
            </w:r>
            <w:r>
              <w:rPr>
                <w:rFonts w:ascii="Arial" w:hAnsi="Arial" w:cs="Arial"/>
                <w:sz w:val="18"/>
                <w:szCs w:val="18"/>
              </w:rPr>
              <w:t>.</w:t>
            </w:r>
            <w:r w:rsidRPr="003559DE">
              <w:rPr>
                <w:rFonts w:ascii="Arial" w:hAnsi="Arial" w:cs="Arial"/>
                <w:sz w:val="18"/>
                <w:szCs w:val="18"/>
              </w:rPr>
              <w:t>269</w:t>
            </w:r>
            <w:r>
              <w:rPr>
                <w:rFonts w:ascii="Arial" w:hAnsi="Arial" w:cs="Arial"/>
                <w:sz w:val="18"/>
                <w:szCs w:val="18"/>
              </w:rPr>
              <w:t>.</w:t>
            </w:r>
            <w:r w:rsidRPr="003559DE">
              <w:rPr>
                <w:rFonts w:ascii="Arial" w:hAnsi="Arial" w:cs="Arial"/>
                <w:sz w:val="18"/>
                <w:szCs w:val="18"/>
              </w:rPr>
              <w:t>200</w:t>
            </w:r>
            <w:r>
              <w:rPr>
                <w:rFonts w:ascii="Arial" w:hAnsi="Arial" w:cs="Arial"/>
                <w:sz w:val="18"/>
                <w:szCs w:val="18"/>
              </w:rPr>
              <w:t>.</w:t>
            </w:r>
            <w:r w:rsidRPr="003559DE">
              <w:rPr>
                <w:rFonts w:ascii="Arial" w:hAnsi="Arial" w:cs="Arial"/>
                <w:sz w:val="18"/>
                <w:szCs w:val="18"/>
              </w:rPr>
              <w:t>000)</w:t>
            </w:r>
          </w:p>
        </w:tc>
        <w:tc>
          <w:tcPr>
            <w:tcW w:w="591" w:type="pct"/>
            <w:shd w:val="clear" w:color="auto" w:fill="auto"/>
            <w:vAlign w:val="bottom"/>
            <w:hideMark/>
          </w:tcPr>
          <w:p w:rsidR="00583E97" w:rsidRPr="007560B7" w:rsidRDefault="00583E97" w:rsidP="009150A4">
            <w:pPr>
              <w:overflowPunct/>
              <w:autoSpaceDE/>
              <w:autoSpaceDN/>
              <w:adjustRightInd/>
              <w:spacing w:before="40"/>
              <w:ind w:left="-29" w:right="-86"/>
              <w:jc w:val="right"/>
              <w:textAlignment w:val="auto"/>
              <w:rPr>
                <w:rFonts w:ascii="Arial" w:hAnsi="Arial" w:cs="Arial"/>
                <w:sz w:val="18"/>
                <w:szCs w:val="18"/>
              </w:rPr>
            </w:pPr>
            <w:r w:rsidRPr="003559DE">
              <w:rPr>
                <w:rFonts w:ascii="Arial" w:hAnsi="Arial" w:cs="Arial"/>
                <w:sz w:val="18"/>
                <w:szCs w:val="18"/>
              </w:rPr>
              <w:t>(17</w:t>
            </w:r>
            <w:r>
              <w:rPr>
                <w:rFonts w:ascii="Arial" w:hAnsi="Arial" w:cs="Arial"/>
                <w:sz w:val="18"/>
                <w:szCs w:val="18"/>
              </w:rPr>
              <w:t>.</w:t>
            </w:r>
            <w:r w:rsidRPr="003559DE">
              <w:rPr>
                <w:rFonts w:ascii="Arial" w:hAnsi="Arial" w:cs="Arial"/>
                <w:sz w:val="18"/>
                <w:szCs w:val="18"/>
              </w:rPr>
              <w:t>269</w:t>
            </w:r>
            <w:r>
              <w:rPr>
                <w:rFonts w:ascii="Arial" w:hAnsi="Arial" w:cs="Arial"/>
                <w:sz w:val="18"/>
                <w:szCs w:val="18"/>
              </w:rPr>
              <w:t>.</w:t>
            </w:r>
            <w:r w:rsidRPr="003559DE">
              <w:rPr>
                <w:rFonts w:ascii="Arial" w:hAnsi="Arial" w:cs="Arial"/>
                <w:sz w:val="18"/>
                <w:szCs w:val="18"/>
              </w:rPr>
              <w:t>200</w:t>
            </w:r>
            <w:r>
              <w:rPr>
                <w:rFonts w:ascii="Arial" w:hAnsi="Arial" w:cs="Arial"/>
                <w:sz w:val="18"/>
                <w:szCs w:val="18"/>
              </w:rPr>
              <w:t>.</w:t>
            </w:r>
            <w:r w:rsidRPr="003559DE">
              <w:rPr>
                <w:rFonts w:ascii="Arial" w:hAnsi="Arial" w:cs="Arial"/>
                <w:sz w:val="18"/>
                <w:szCs w:val="18"/>
              </w:rPr>
              <w:t>000)</w:t>
            </w:r>
          </w:p>
        </w:tc>
        <w:tc>
          <w:tcPr>
            <w:tcW w:w="593" w:type="pct"/>
            <w:shd w:val="clear" w:color="auto" w:fill="auto"/>
            <w:vAlign w:val="bottom"/>
            <w:hideMark/>
          </w:tcPr>
          <w:p w:rsidR="00583E97" w:rsidRPr="007560B7" w:rsidRDefault="00583E97" w:rsidP="009150A4">
            <w:pPr>
              <w:overflowPunct/>
              <w:autoSpaceDE/>
              <w:autoSpaceDN/>
              <w:adjustRightInd/>
              <w:spacing w:before="40"/>
              <w:ind w:left="-29" w:right="-86"/>
              <w:jc w:val="right"/>
              <w:textAlignment w:val="auto"/>
              <w:rPr>
                <w:rFonts w:ascii="Arial" w:hAnsi="Arial" w:cs="Arial"/>
                <w:sz w:val="18"/>
                <w:szCs w:val="18"/>
              </w:rPr>
            </w:pPr>
            <w:r w:rsidRPr="003559DE">
              <w:rPr>
                <w:rFonts w:ascii="Arial" w:hAnsi="Arial" w:cs="Arial"/>
                <w:sz w:val="18"/>
                <w:szCs w:val="18"/>
              </w:rPr>
              <w:t>11</w:t>
            </w:r>
            <w:r>
              <w:rPr>
                <w:rFonts w:ascii="Arial" w:hAnsi="Arial" w:cs="Arial"/>
                <w:sz w:val="18"/>
                <w:szCs w:val="18"/>
              </w:rPr>
              <w:t>.</w:t>
            </w:r>
            <w:r w:rsidRPr="003559DE">
              <w:rPr>
                <w:rFonts w:ascii="Arial" w:hAnsi="Arial" w:cs="Arial"/>
                <w:sz w:val="18"/>
                <w:szCs w:val="18"/>
              </w:rPr>
              <w:t>230</w:t>
            </w:r>
            <w:r>
              <w:rPr>
                <w:rFonts w:ascii="Arial" w:hAnsi="Arial" w:cs="Arial"/>
                <w:sz w:val="18"/>
                <w:szCs w:val="18"/>
              </w:rPr>
              <w:t>.</w:t>
            </w:r>
            <w:r w:rsidRPr="003559DE">
              <w:rPr>
                <w:rFonts w:ascii="Arial" w:hAnsi="Arial" w:cs="Arial"/>
                <w:sz w:val="18"/>
                <w:szCs w:val="18"/>
              </w:rPr>
              <w:t>800</w:t>
            </w:r>
            <w:r>
              <w:rPr>
                <w:rFonts w:ascii="Arial" w:hAnsi="Arial" w:cs="Arial"/>
                <w:sz w:val="18"/>
                <w:szCs w:val="18"/>
              </w:rPr>
              <w:t>.</w:t>
            </w:r>
            <w:r w:rsidRPr="003559DE">
              <w:rPr>
                <w:rFonts w:ascii="Arial" w:hAnsi="Arial" w:cs="Arial"/>
                <w:sz w:val="18"/>
                <w:szCs w:val="18"/>
              </w:rPr>
              <w:t>000</w:t>
            </w:r>
          </w:p>
        </w:tc>
        <w:tc>
          <w:tcPr>
            <w:tcW w:w="591" w:type="pct"/>
            <w:shd w:val="clear" w:color="auto" w:fill="auto"/>
            <w:vAlign w:val="bottom"/>
            <w:hideMark/>
          </w:tcPr>
          <w:p w:rsidR="00583E97" w:rsidRPr="007560B7" w:rsidRDefault="00583E97" w:rsidP="009150A4">
            <w:pPr>
              <w:overflowPunct/>
              <w:autoSpaceDE/>
              <w:autoSpaceDN/>
              <w:adjustRightInd/>
              <w:spacing w:before="40"/>
              <w:ind w:left="-29" w:right="-86"/>
              <w:jc w:val="right"/>
              <w:textAlignment w:val="auto"/>
              <w:rPr>
                <w:rFonts w:ascii="Arial" w:hAnsi="Arial" w:cs="Arial"/>
                <w:sz w:val="18"/>
                <w:szCs w:val="18"/>
              </w:rPr>
            </w:pPr>
            <w:r w:rsidRPr="003559DE">
              <w:rPr>
                <w:rFonts w:ascii="Arial" w:hAnsi="Arial" w:cs="Arial"/>
                <w:sz w:val="18"/>
                <w:szCs w:val="18"/>
              </w:rPr>
              <w:t>11</w:t>
            </w:r>
            <w:r>
              <w:rPr>
                <w:rFonts w:ascii="Arial" w:hAnsi="Arial" w:cs="Arial"/>
                <w:sz w:val="18"/>
                <w:szCs w:val="18"/>
              </w:rPr>
              <w:t>.</w:t>
            </w:r>
            <w:r w:rsidRPr="003559DE">
              <w:rPr>
                <w:rFonts w:ascii="Arial" w:hAnsi="Arial" w:cs="Arial"/>
                <w:sz w:val="18"/>
                <w:szCs w:val="18"/>
              </w:rPr>
              <w:t>230</w:t>
            </w:r>
            <w:r>
              <w:rPr>
                <w:rFonts w:ascii="Arial" w:hAnsi="Arial" w:cs="Arial"/>
                <w:sz w:val="18"/>
                <w:szCs w:val="18"/>
              </w:rPr>
              <w:t>.</w:t>
            </w:r>
            <w:r w:rsidRPr="003559DE">
              <w:rPr>
                <w:rFonts w:ascii="Arial" w:hAnsi="Arial" w:cs="Arial"/>
                <w:sz w:val="18"/>
                <w:szCs w:val="18"/>
              </w:rPr>
              <w:t>800</w:t>
            </w:r>
            <w:r>
              <w:rPr>
                <w:rFonts w:ascii="Arial" w:hAnsi="Arial" w:cs="Arial"/>
                <w:sz w:val="18"/>
                <w:szCs w:val="18"/>
              </w:rPr>
              <w:t>.</w:t>
            </w:r>
            <w:r w:rsidRPr="003559DE">
              <w:rPr>
                <w:rFonts w:ascii="Arial" w:hAnsi="Arial" w:cs="Arial"/>
                <w:sz w:val="18"/>
                <w:szCs w:val="18"/>
              </w:rPr>
              <w:t>000</w:t>
            </w:r>
          </w:p>
        </w:tc>
      </w:tr>
      <w:tr w:rsidR="000A049D" w:rsidRPr="007560B7" w:rsidTr="009150A4">
        <w:tc>
          <w:tcPr>
            <w:tcW w:w="1532" w:type="pct"/>
            <w:shd w:val="clear" w:color="auto" w:fill="auto"/>
            <w:vAlign w:val="bottom"/>
            <w:hideMark/>
          </w:tcPr>
          <w:p w:rsidR="000A049D" w:rsidRPr="007560B7" w:rsidRDefault="000A049D" w:rsidP="009150A4">
            <w:pPr>
              <w:overflowPunct/>
              <w:autoSpaceDE/>
              <w:autoSpaceDN/>
              <w:adjustRightInd/>
              <w:ind w:left="-86" w:right="-94"/>
              <w:textAlignment w:val="auto"/>
              <w:rPr>
                <w:rFonts w:ascii="Arial" w:hAnsi="Arial" w:cs="Arial"/>
                <w:sz w:val="18"/>
                <w:szCs w:val="18"/>
              </w:rPr>
            </w:pPr>
            <w:r>
              <w:rPr>
                <w:rFonts w:ascii="Arial" w:hAnsi="Arial" w:cs="Arial"/>
                <w:sz w:val="18"/>
                <w:szCs w:val="18"/>
              </w:rPr>
              <w:t>Công ty CP</w:t>
            </w:r>
            <w:r w:rsidRPr="007560B7">
              <w:rPr>
                <w:rFonts w:ascii="Arial" w:hAnsi="Arial" w:cs="Arial"/>
                <w:sz w:val="18"/>
                <w:szCs w:val="18"/>
              </w:rPr>
              <w:t xml:space="preserve"> Đầu</w:t>
            </w:r>
            <w:r>
              <w:rPr>
                <w:rFonts w:ascii="Arial" w:hAnsi="Arial" w:cs="Arial"/>
                <w:sz w:val="18"/>
                <w:szCs w:val="18"/>
              </w:rPr>
              <w:t xml:space="preserve"> tư Xây lắp Thương mại ICC</w:t>
            </w:r>
          </w:p>
        </w:tc>
        <w:tc>
          <w:tcPr>
            <w:tcW w:w="537"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3559DE">
              <w:rPr>
                <w:rFonts w:ascii="Arial" w:hAnsi="Arial" w:cs="Arial"/>
                <w:sz w:val="18"/>
                <w:szCs w:val="18"/>
              </w:rPr>
              <w:t>8</w:t>
            </w:r>
            <w:r>
              <w:rPr>
                <w:rFonts w:ascii="Arial" w:hAnsi="Arial" w:cs="Arial"/>
                <w:sz w:val="18"/>
                <w:szCs w:val="18"/>
              </w:rPr>
              <w:t>.</w:t>
            </w:r>
            <w:r w:rsidRPr="003559DE">
              <w:rPr>
                <w:rFonts w:ascii="Arial" w:hAnsi="Arial" w:cs="Arial"/>
                <w:sz w:val="18"/>
                <w:szCs w:val="18"/>
              </w:rPr>
              <w:t>201</w:t>
            </w:r>
            <w:r>
              <w:rPr>
                <w:rFonts w:ascii="Arial" w:hAnsi="Arial" w:cs="Arial"/>
                <w:sz w:val="18"/>
                <w:szCs w:val="18"/>
              </w:rPr>
              <w:t>.</w:t>
            </w:r>
            <w:r w:rsidRPr="003559DE">
              <w:rPr>
                <w:rFonts w:ascii="Arial" w:hAnsi="Arial" w:cs="Arial"/>
                <w:sz w:val="18"/>
                <w:szCs w:val="18"/>
              </w:rPr>
              <w:t>250</w:t>
            </w:r>
            <w:r>
              <w:rPr>
                <w:rFonts w:ascii="Arial" w:hAnsi="Arial" w:cs="Arial"/>
                <w:sz w:val="18"/>
                <w:szCs w:val="18"/>
              </w:rPr>
              <w:t>.</w:t>
            </w:r>
            <w:r w:rsidRPr="003559DE">
              <w:rPr>
                <w:rFonts w:ascii="Arial" w:hAnsi="Arial" w:cs="Arial"/>
                <w:sz w:val="18"/>
                <w:szCs w:val="18"/>
              </w:rPr>
              <w:t>000</w:t>
            </w:r>
          </w:p>
        </w:tc>
        <w:tc>
          <w:tcPr>
            <w:tcW w:w="582"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3559DE">
              <w:rPr>
                <w:rFonts w:ascii="Arial" w:hAnsi="Arial" w:cs="Arial"/>
                <w:sz w:val="18"/>
                <w:szCs w:val="18"/>
              </w:rPr>
              <w:t>8</w:t>
            </w:r>
            <w:r>
              <w:rPr>
                <w:rFonts w:ascii="Arial" w:hAnsi="Arial" w:cs="Arial"/>
                <w:sz w:val="18"/>
                <w:szCs w:val="18"/>
              </w:rPr>
              <w:t>.</w:t>
            </w:r>
            <w:r w:rsidRPr="003559DE">
              <w:rPr>
                <w:rFonts w:ascii="Arial" w:hAnsi="Arial" w:cs="Arial"/>
                <w:sz w:val="18"/>
                <w:szCs w:val="18"/>
              </w:rPr>
              <w:t>201</w:t>
            </w:r>
            <w:r>
              <w:rPr>
                <w:rFonts w:ascii="Arial" w:hAnsi="Arial" w:cs="Arial"/>
                <w:sz w:val="18"/>
                <w:szCs w:val="18"/>
              </w:rPr>
              <w:t>.</w:t>
            </w:r>
            <w:r w:rsidRPr="003559DE">
              <w:rPr>
                <w:rFonts w:ascii="Arial" w:hAnsi="Arial" w:cs="Arial"/>
                <w:sz w:val="18"/>
                <w:szCs w:val="18"/>
              </w:rPr>
              <w:t>250</w:t>
            </w:r>
            <w:r>
              <w:rPr>
                <w:rFonts w:ascii="Arial" w:hAnsi="Arial" w:cs="Arial"/>
                <w:sz w:val="18"/>
                <w:szCs w:val="18"/>
              </w:rPr>
              <w:t>.</w:t>
            </w:r>
            <w:r w:rsidRPr="003559DE">
              <w:rPr>
                <w:rFonts w:ascii="Arial" w:hAnsi="Arial" w:cs="Arial"/>
                <w:sz w:val="18"/>
                <w:szCs w:val="18"/>
              </w:rPr>
              <w:t>000</w:t>
            </w:r>
          </w:p>
        </w:tc>
        <w:tc>
          <w:tcPr>
            <w:tcW w:w="574"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3559DE">
              <w:rPr>
                <w:rFonts w:ascii="Arial" w:hAnsi="Arial" w:cs="Arial"/>
                <w:sz w:val="18"/>
                <w:szCs w:val="18"/>
              </w:rPr>
              <w:t>(4</w:t>
            </w:r>
            <w:r>
              <w:rPr>
                <w:rFonts w:ascii="Arial" w:hAnsi="Arial" w:cs="Arial"/>
                <w:sz w:val="18"/>
                <w:szCs w:val="18"/>
              </w:rPr>
              <w:t>.</w:t>
            </w:r>
            <w:r w:rsidRPr="003559DE">
              <w:rPr>
                <w:rFonts w:ascii="Arial" w:hAnsi="Arial" w:cs="Arial"/>
                <w:sz w:val="18"/>
                <w:szCs w:val="18"/>
              </w:rPr>
              <w:t>151</w:t>
            </w:r>
            <w:r>
              <w:rPr>
                <w:rFonts w:ascii="Arial" w:hAnsi="Arial" w:cs="Arial"/>
                <w:sz w:val="18"/>
                <w:szCs w:val="18"/>
              </w:rPr>
              <w:t>.</w:t>
            </w:r>
            <w:r w:rsidRPr="003559DE">
              <w:rPr>
                <w:rFonts w:ascii="Arial" w:hAnsi="Arial" w:cs="Arial"/>
                <w:sz w:val="18"/>
                <w:szCs w:val="18"/>
              </w:rPr>
              <w:t>250</w:t>
            </w:r>
            <w:r>
              <w:rPr>
                <w:rFonts w:ascii="Arial" w:hAnsi="Arial" w:cs="Arial"/>
                <w:sz w:val="18"/>
                <w:szCs w:val="18"/>
              </w:rPr>
              <w:t>.</w:t>
            </w:r>
            <w:r w:rsidRPr="003559DE">
              <w:rPr>
                <w:rFonts w:ascii="Arial" w:hAnsi="Arial" w:cs="Arial"/>
                <w:sz w:val="18"/>
                <w:szCs w:val="18"/>
              </w:rPr>
              <w:t>000)</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3559DE">
              <w:rPr>
                <w:rFonts w:ascii="Arial" w:hAnsi="Arial" w:cs="Arial"/>
                <w:sz w:val="18"/>
                <w:szCs w:val="18"/>
              </w:rPr>
              <w:t>(4</w:t>
            </w:r>
            <w:r>
              <w:rPr>
                <w:rFonts w:ascii="Arial" w:hAnsi="Arial" w:cs="Arial"/>
                <w:sz w:val="18"/>
                <w:szCs w:val="18"/>
              </w:rPr>
              <w:t>.</w:t>
            </w:r>
            <w:r w:rsidRPr="003559DE">
              <w:rPr>
                <w:rFonts w:ascii="Arial" w:hAnsi="Arial" w:cs="Arial"/>
                <w:sz w:val="18"/>
                <w:szCs w:val="18"/>
              </w:rPr>
              <w:t>151</w:t>
            </w:r>
            <w:r>
              <w:rPr>
                <w:rFonts w:ascii="Arial" w:hAnsi="Arial" w:cs="Arial"/>
                <w:sz w:val="18"/>
                <w:szCs w:val="18"/>
              </w:rPr>
              <w:t>.</w:t>
            </w:r>
            <w:r w:rsidRPr="003559DE">
              <w:rPr>
                <w:rFonts w:ascii="Arial" w:hAnsi="Arial" w:cs="Arial"/>
                <w:sz w:val="18"/>
                <w:szCs w:val="18"/>
              </w:rPr>
              <w:t>250</w:t>
            </w:r>
            <w:r>
              <w:rPr>
                <w:rFonts w:ascii="Arial" w:hAnsi="Arial" w:cs="Arial"/>
                <w:sz w:val="18"/>
                <w:szCs w:val="18"/>
              </w:rPr>
              <w:t>.</w:t>
            </w:r>
            <w:r w:rsidRPr="003559DE">
              <w:rPr>
                <w:rFonts w:ascii="Arial" w:hAnsi="Arial" w:cs="Arial"/>
                <w:sz w:val="18"/>
                <w:szCs w:val="18"/>
              </w:rPr>
              <w:t>000)</w:t>
            </w:r>
          </w:p>
        </w:tc>
        <w:tc>
          <w:tcPr>
            <w:tcW w:w="593"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3559DE">
              <w:rPr>
                <w:rFonts w:ascii="Arial" w:hAnsi="Arial" w:cs="Arial"/>
                <w:sz w:val="18"/>
                <w:szCs w:val="18"/>
              </w:rPr>
              <w:t>4</w:t>
            </w:r>
            <w:r>
              <w:rPr>
                <w:rFonts w:ascii="Arial" w:hAnsi="Arial" w:cs="Arial"/>
                <w:sz w:val="18"/>
                <w:szCs w:val="18"/>
              </w:rPr>
              <w:t>.</w:t>
            </w:r>
            <w:r w:rsidRPr="003559DE">
              <w:rPr>
                <w:rFonts w:ascii="Arial" w:hAnsi="Arial" w:cs="Arial"/>
                <w:sz w:val="18"/>
                <w:szCs w:val="18"/>
              </w:rPr>
              <w:t>050</w:t>
            </w:r>
            <w:r>
              <w:rPr>
                <w:rFonts w:ascii="Arial" w:hAnsi="Arial" w:cs="Arial"/>
                <w:sz w:val="18"/>
                <w:szCs w:val="18"/>
              </w:rPr>
              <w:t>.</w:t>
            </w:r>
            <w:r w:rsidRPr="003559DE">
              <w:rPr>
                <w:rFonts w:ascii="Arial" w:hAnsi="Arial" w:cs="Arial"/>
                <w:sz w:val="18"/>
                <w:szCs w:val="18"/>
              </w:rPr>
              <w:t>000</w:t>
            </w:r>
            <w:r>
              <w:rPr>
                <w:rFonts w:ascii="Arial" w:hAnsi="Arial" w:cs="Arial"/>
                <w:sz w:val="18"/>
                <w:szCs w:val="18"/>
              </w:rPr>
              <w:t>.</w:t>
            </w:r>
            <w:r w:rsidRPr="003559DE">
              <w:rPr>
                <w:rFonts w:ascii="Arial" w:hAnsi="Arial" w:cs="Arial"/>
                <w:sz w:val="18"/>
                <w:szCs w:val="18"/>
              </w:rPr>
              <w:t>000</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3559DE">
              <w:rPr>
                <w:rFonts w:ascii="Arial" w:hAnsi="Arial" w:cs="Arial"/>
                <w:sz w:val="18"/>
                <w:szCs w:val="18"/>
              </w:rPr>
              <w:t>4</w:t>
            </w:r>
            <w:r>
              <w:rPr>
                <w:rFonts w:ascii="Arial" w:hAnsi="Arial" w:cs="Arial"/>
                <w:sz w:val="18"/>
                <w:szCs w:val="18"/>
              </w:rPr>
              <w:t>.</w:t>
            </w:r>
            <w:r w:rsidRPr="003559DE">
              <w:rPr>
                <w:rFonts w:ascii="Arial" w:hAnsi="Arial" w:cs="Arial"/>
                <w:sz w:val="18"/>
                <w:szCs w:val="18"/>
              </w:rPr>
              <w:t>050</w:t>
            </w:r>
            <w:r>
              <w:rPr>
                <w:rFonts w:ascii="Arial" w:hAnsi="Arial" w:cs="Arial"/>
                <w:sz w:val="18"/>
                <w:szCs w:val="18"/>
              </w:rPr>
              <w:t>.</w:t>
            </w:r>
            <w:r w:rsidRPr="003559DE">
              <w:rPr>
                <w:rFonts w:ascii="Arial" w:hAnsi="Arial" w:cs="Arial"/>
                <w:sz w:val="18"/>
                <w:szCs w:val="18"/>
              </w:rPr>
              <w:t>000</w:t>
            </w:r>
            <w:r>
              <w:rPr>
                <w:rFonts w:ascii="Arial" w:hAnsi="Arial" w:cs="Arial"/>
                <w:sz w:val="18"/>
                <w:szCs w:val="18"/>
              </w:rPr>
              <w:t>.</w:t>
            </w:r>
            <w:r w:rsidRPr="003559DE">
              <w:rPr>
                <w:rFonts w:ascii="Arial" w:hAnsi="Arial" w:cs="Arial"/>
                <w:sz w:val="18"/>
                <w:szCs w:val="18"/>
              </w:rPr>
              <w:t>000</w:t>
            </w:r>
          </w:p>
        </w:tc>
      </w:tr>
      <w:tr w:rsidR="000A049D" w:rsidRPr="007560B7" w:rsidTr="009150A4">
        <w:tc>
          <w:tcPr>
            <w:tcW w:w="1532" w:type="pct"/>
            <w:shd w:val="clear" w:color="auto" w:fill="auto"/>
            <w:vAlign w:val="bottom"/>
            <w:hideMark/>
          </w:tcPr>
          <w:p w:rsidR="00BC66EB" w:rsidRDefault="000A049D" w:rsidP="009150A4">
            <w:pPr>
              <w:overflowPunct/>
              <w:autoSpaceDE/>
              <w:autoSpaceDN/>
              <w:adjustRightInd/>
              <w:spacing w:before="120"/>
              <w:ind w:left="-86"/>
              <w:textAlignment w:val="auto"/>
              <w:rPr>
                <w:rFonts w:ascii="Arial" w:hAnsi="Arial" w:cs="Arial"/>
                <w:b/>
                <w:sz w:val="18"/>
                <w:szCs w:val="18"/>
              </w:rPr>
            </w:pPr>
            <w:r w:rsidRPr="007560B7">
              <w:rPr>
                <w:rFonts w:ascii="Arial" w:hAnsi="Arial" w:cs="Arial"/>
                <w:b/>
                <w:sz w:val="18"/>
                <w:szCs w:val="18"/>
                <w:lang w:val="de-DE"/>
              </w:rPr>
              <w:t>Chứng khoán sẵn sàng để bán</w:t>
            </w:r>
          </w:p>
        </w:tc>
        <w:tc>
          <w:tcPr>
            <w:tcW w:w="537"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8B1164">
              <w:rPr>
                <w:rFonts w:ascii="Arial" w:hAnsi="Arial" w:cs="Arial"/>
                <w:b/>
                <w:sz w:val="18"/>
                <w:szCs w:val="18"/>
              </w:rPr>
              <w:t>240</w:t>
            </w:r>
            <w:r>
              <w:rPr>
                <w:rFonts w:ascii="Arial" w:hAnsi="Arial" w:cs="Arial"/>
                <w:b/>
                <w:sz w:val="18"/>
                <w:szCs w:val="18"/>
              </w:rPr>
              <w:t>.</w:t>
            </w:r>
            <w:r w:rsidRPr="008B1164">
              <w:rPr>
                <w:rFonts w:ascii="Arial" w:hAnsi="Arial" w:cs="Arial"/>
                <w:b/>
                <w:sz w:val="18"/>
                <w:szCs w:val="18"/>
              </w:rPr>
              <w:t>870</w:t>
            </w:r>
            <w:r>
              <w:rPr>
                <w:rFonts w:ascii="Arial" w:hAnsi="Arial" w:cs="Arial"/>
                <w:b/>
                <w:sz w:val="18"/>
                <w:szCs w:val="18"/>
              </w:rPr>
              <w:t>.</w:t>
            </w:r>
            <w:r w:rsidRPr="008B1164">
              <w:rPr>
                <w:rFonts w:ascii="Arial" w:hAnsi="Arial" w:cs="Arial"/>
                <w:b/>
                <w:sz w:val="18"/>
                <w:szCs w:val="18"/>
              </w:rPr>
              <w:t>613</w:t>
            </w:r>
            <w:r>
              <w:rPr>
                <w:rFonts w:ascii="Arial" w:hAnsi="Arial" w:cs="Arial"/>
                <w:b/>
                <w:sz w:val="18"/>
                <w:szCs w:val="18"/>
              </w:rPr>
              <w:t>.</w:t>
            </w:r>
            <w:r w:rsidRPr="008B1164">
              <w:rPr>
                <w:rFonts w:ascii="Arial" w:hAnsi="Arial" w:cs="Arial"/>
                <w:b/>
                <w:sz w:val="18"/>
                <w:szCs w:val="18"/>
              </w:rPr>
              <w:t>805</w:t>
            </w:r>
          </w:p>
        </w:tc>
        <w:tc>
          <w:tcPr>
            <w:tcW w:w="582"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8B1164">
              <w:rPr>
                <w:rFonts w:ascii="Arial" w:hAnsi="Arial" w:cs="Arial"/>
                <w:b/>
                <w:sz w:val="18"/>
                <w:szCs w:val="18"/>
              </w:rPr>
              <w:t>237</w:t>
            </w:r>
            <w:r>
              <w:rPr>
                <w:rFonts w:ascii="Arial" w:hAnsi="Arial" w:cs="Arial"/>
                <w:b/>
                <w:sz w:val="18"/>
                <w:szCs w:val="18"/>
              </w:rPr>
              <w:t>.</w:t>
            </w:r>
            <w:r w:rsidRPr="008B1164">
              <w:rPr>
                <w:rFonts w:ascii="Arial" w:hAnsi="Arial" w:cs="Arial"/>
                <w:b/>
                <w:sz w:val="18"/>
                <w:szCs w:val="18"/>
              </w:rPr>
              <w:t>136</w:t>
            </w:r>
            <w:r>
              <w:rPr>
                <w:rFonts w:ascii="Arial" w:hAnsi="Arial" w:cs="Arial"/>
                <w:b/>
                <w:sz w:val="18"/>
                <w:szCs w:val="18"/>
              </w:rPr>
              <w:t>.</w:t>
            </w:r>
            <w:r w:rsidRPr="008B1164">
              <w:rPr>
                <w:rFonts w:ascii="Arial" w:hAnsi="Arial" w:cs="Arial"/>
                <w:b/>
                <w:sz w:val="18"/>
                <w:szCs w:val="18"/>
              </w:rPr>
              <w:t>463</w:t>
            </w:r>
            <w:r>
              <w:rPr>
                <w:rFonts w:ascii="Arial" w:hAnsi="Arial" w:cs="Arial"/>
                <w:b/>
                <w:sz w:val="18"/>
                <w:szCs w:val="18"/>
              </w:rPr>
              <w:t>.</w:t>
            </w:r>
            <w:r w:rsidRPr="008B1164">
              <w:rPr>
                <w:rFonts w:ascii="Arial" w:hAnsi="Arial" w:cs="Arial"/>
                <w:b/>
                <w:sz w:val="18"/>
                <w:szCs w:val="18"/>
              </w:rPr>
              <w:t>805</w:t>
            </w:r>
          </w:p>
        </w:tc>
        <w:tc>
          <w:tcPr>
            <w:tcW w:w="574"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8B1164">
              <w:rPr>
                <w:rFonts w:ascii="Arial" w:hAnsi="Arial" w:cs="Arial"/>
                <w:b/>
                <w:sz w:val="18"/>
                <w:szCs w:val="18"/>
              </w:rPr>
              <w:t>(218</w:t>
            </w:r>
            <w:r>
              <w:rPr>
                <w:rFonts w:ascii="Arial" w:hAnsi="Arial" w:cs="Arial"/>
                <w:b/>
                <w:sz w:val="18"/>
                <w:szCs w:val="18"/>
              </w:rPr>
              <w:t>.</w:t>
            </w:r>
            <w:r w:rsidRPr="008B1164">
              <w:rPr>
                <w:rFonts w:ascii="Arial" w:hAnsi="Arial" w:cs="Arial"/>
                <w:b/>
                <w:sz w:val="18"/>
                <w:szCs w:val="18"/>
              </w:rPr>
              <w:t>171</w:t>
            </w:r>
            <w:r>
              <w:rPr>
                <w:rFonts w:ascii="Arial" w:hAnsi="Arial" w:cs="Arial"/>
                <w:b/>
                <w:sz w:val="18"/>
                <w:szCs w:val="18"/>
              </w:rPr>
              <w:t>.</w:t>
            </w:r>
            <w:r w:rsidRPr="008B1164">
              <w:rPr>
                <w:rFonts w:ascii="Arial" w:hAnsi="Arial" w:cs="Arial"/>
                <w:b/>
                <w:sz w:val="18"/>
                <w:szCs w:val="18"/>
              </w:rPr>
              <w:t>881</w:t>
            </w:r>
            <w:r>
              <w:rPr>
                <w:rFonts w:ascii="Arial" w:hAnsi="Arial" w:cs="Arial"/>
                <w:b/>
                <w:sz w:val="18"/>
                <w:szCs w:val="18"/>
              </w:rPr>
              <w:t>.</w:t>
            </w:r>
            <w:r w:rsidRPr="008B1164">
              <w:rPr>
                <w:rFonts w:ascii="Arial" w:hAnsi="Arial" w:cs="Arial"/>
                <w:b/>
                <w:sz w:val="18"/>
                <w:szCs w:val="18"/>
              </w:rPr>
              <w:t>235)</w:t>
            </w:r>
          </w:p>
        </w:tc>
        <w:tc>
          <w:tcPr>
            <w:tcW w:w="591"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8B1164">
              <w:rPr>
                <w:rFonts w:ascii="Arial" w:hAnsi="Arial" w:cs="Arial"/>
                <w:b/>
                <w:sz w:val="18"/>
                <w:szCs w:val="18"/>
              </w:rPr>
              <w:t>(218</w:t>
            </w:r>
            <w:r>
              <w:rPr>
                <w:rFonts w:ascii="Arial" w:hAnsi="Arial" w:cs="Arial"/>
                <w:b/>
                <w:sz w:val="18"/>
                <w:szCs w:val="18"/>
              </w:rPr>
              <w:t>.</w:t>
            </w:r>
            <w:r w:rsidRPr="008B1164">
              <w:rPr>
                <w:rFonts w:ascii="Arial" w:hAnsi="Arial" w:cs="Arial"/>
                <w:b/>
                <w:sz w:val="18"/>
                <w:szCs w:val="18"/>
              </w:rPr>
              <w:t>171</w:t>
            </w:r>
            <w:r>
              <w:rPr>
                <w:rFonts w:ascii="Arial" w:hAnsi="Arial" w:cs="Arial"/>
                <w:b/>
                <w:sz w:val="18"/>
                <w:szCs w:val="18"/>
              </w:rPr>
              <w:t>.</w:t>
            </w:r>
            <w:r w:rsidRPr="008B1164">
              <w:rPr>
                <w:rFonts w:ascii="Arial" w:hAnsi="Arial" w:cs="Arial"/>
                <w:b/>
                <w:sz w:val="18"/>
                <w:szCs w:val="18"/>
              </w:rPr>
              <w:t>706</w:t>
            </w:r>
            <w:r>
              <w:rPr>
                <w:rFonts w:ascii="Arial" w:hAnsi="Arial" w:cs="Arial"/>
                <w:b/>
                <w:sz w:val="18"/>
                <w:szCs w:val="18"/>
              </w:rPr>
              <w:t>.</w:t>
            </w:r>
            <w:r w:rsidRPr="008B1164">
              <w:rPr>
                <w:rFonts w:ascii="Arial" w:hAnsi="Arial" w:cs="Arial"/>
                <w:b/>
                <w:sz w:val="18"/>
                <w:szCs w:val="18"/>
              </w:rPr>
              <w:t>960)</w:t>
            </w:r>
          </w:p>
        </w:tc>
        <w:tc>
          <w:tcPr>
            <w:tcW w:w="593"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8B1164">
              <w:rPr>
                <w:rFonts w:ascii="Arial" w:hAnsi="Arial" w:cs="Arial"/>
                <w:b/>
                <w:sz w:val="18"/>
                <w:szCs w:val="18"/>
              </w:rPr>
              <w:t>22</w:t>
            </w:r>
            <w:r>
              <w:rPr>
                <w:rFonts w:ascii="Arial" w:hAnsi="Arial" w:cs="Arial"/>
                <w:b/>
                <w:sz w:val="18"/>
                <w:szCs w:val="18"/>
              </w:rPr>
              <w:t>.</w:t>
            </w:r>
            <w:r w:rsidRPr="008B1164">
              <w:rPr>
                <w:rFonts w:ascii="Arial" w:hAnsi="Arial" w:cs="Arial"/>
                <w:b/>
                <w:sz w:val="18"/>
                <w:szCs w:val="18"/>
              </w:rPr>
              <w:t>698</w:t>
            </w:r>
            <w:r>
              <w:rPr>
                <w:rFonts w:ascii="Arial" w:hAnsi="Arial" w:cs="Arial"/>
                <w:b/>
                <w:sz w:val="18"/>
                <w:szCs w:val="18"/>
              </w:rPr>
              <w:t>.</w:t>
            </w:r>
            <w:r w:rsidRPr="008B1164">
              <w:rPr>
                <w:rFonts w:ascii="Arial" w:hAnsi="Arial" w:cs="Arial"/>
                <w:b/>
                <w:sz w:val="18"/>
                <w:szCs w:val="18"/>
              </w:rPr>
              <w:t>732</w:t>
            </w:r>
            <w:r>
              <w:rPr>
                <w:rFonts w:ascii="Arial" w:hAnsi="Arial" w:cs="Arial"/>
                <w:b/>
                <w:sz w:val="18"/>
                <w:szCs w:val="18"/>
              </w:rPr>
              <w:t>.</w:t>
            </w:r>
            <w:r w:rsidRPr="008B1164">
              <w:rPr>
                <w:rFonts w:ascii="Arial" w:hAnsi="Arial" w:cs="Arial"/>
                <w:b/>
                <w:sz w:val="18"/>
                <w:szCs w:val="18"/>
              </w:rPr>
              <w:t>570</w:t>
            </w:r>
          </w:p>
        </w:tc>
        <w:tc>
          <w:tcPr>
            <w:tcW w:w="591"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8B1164">
              <w:rPr>
                <w:rFonts w:ascii="Arial" w:hAnsi="Arial" w:cs="Arial"/>
                <w:b/>
                <w:sz w:val="18"/>
                <w:szCs w:val="18"/>
              </w:rPr>
              <w:t>18</w:t>
            </w:r>
            <w:r>
              <w:rPr>
                <w:rFonts w:ascii="Arial" w:hAnsi="Arial" w:cs="Arial"/>
                <w:b/>
                <w:sz w:val="18"/>
                <w:szCs w:val="18"/>
              </w:rPr>
              <w:t>.</w:t>
            </w:r>
            <w:r w:rsidRPr="008B1164">
              <w:rPr>
                <w:rFonts w:ascii="Arial" w:hAnsi="Arial" w:cs="Arial"/>
                <w:b/>
                <w:sz w:val="18"/>
                <w:szCs w:val="18"/>
              </w:rPr>
              <w:t>964</w:t>
            </w:r>
            <w:r>
              <w:rPr>
                <w:rFonts w:ascii="Arial" w:hAnsi="Arial" w:cs="Arial"/>
                <w:b/>
                <w:sz w:val="18"/>
                <w:szCs w:val="18"/>
              </w:rPr>
              <w:t>.</w:t>
            </w:r>
            <w:r w:rsidRPr="008B1164">
              <w:rPr>
                <w:rFonts w:ascii="Arial" w:hAnsi="Arial" w:cs="Arial"/>
                <w:b/>
                <w:sz w:val="18"/>
                <w:szCs w:val="18"/>
              </w:rPr>
              <w:t>756</w:t>
            </w:r>
            <w:r>
              <w:rPr>
                <w:rFonts w:ascii="Arial" w:hAnsi="Arial" w:cs="Arial"/>
                <w:b/>
                <w:sz w:val="18"/>
                <w:szCs w:val="18"/>
              </w:rPr>
              <w:t>.</w:t>
            </w:r>
            <w:r w:rsidRPr="008B1164">
              <w:rPr>
                <w:rFonts w:ascii="Arial" w:hAnsi="Arial" w:cs="Arial"/>
                <w:b/>
                <w:sz w:val="18"/>
                <w:szCs w:val="18"/>
              </w:rPr>
              <w:t>845</w:t>
            </w:r>
          </w:p>
        </w:tc>
      </w:tr>
      <w:tr w:rsidR="000A049D" w:rsidRPr="007560B7" w:rsidTr="009150A4">
        <w:tc>
          <w:tcPr>
            <w:tcW w:w="1532" w:type="pct"/>
            <w:shd w:val="clear" w:color="auto" w:fill="auto"/>
            <w:vAlign w:val="bottom"/>
            <w:hideMark/>
          </w:tcPr>
          <w:p w:rsidR="00C4189A" w:rsidRDefault="000A049D" w:rsidP="009150A4">
            <w:pPr>
              <w:overflowPunct/>
              <w:autoSpaceDE/>
              <w:autoSpaceDN/>
              <w:adjustRightInd/>
              <w:spacing w:before="60"/>
              <w:ind w:left="-86"/>
              <w:textAlignment w:val="auto"/>
              <w:rPr>
                <w:rFonts w:ascii="Arial" w:hAnsi="Arial" w:cs="Arial"/>
                <w:b/>
                <w:i/>
                <w:sz w:val="18"/>
                <w:szCs w:val="18"/>
              </w:rPr>
            </w:pPr>
            <w:r w:rsidRPr="009453D7">
              <w:rPr>
                <w:rFonts w:ascii="Arial" w:hAnsi="Arial" w:cs="Arial"/>
                <w:b/>
                <w:i/>
                <w:iCs/>
                <w:sz w:val="18"/>
                <w:szCs w:val="18"/>
              </w:rPr>
              <w:t>Cổ phiếu chưa niêm yết</w:t>
            </w:r>
          </w:p>
        </w:tc>
        <w:tc>
          <w:tcPr>
            <w:tcW w:w="537"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sz w:val="18"/>
                <w:szCs w:val="18"/>
              </w:rPr>
            </w:pPr>
            <w:r w:rsidRPr="008B1164">
              <w:rPr>
                <w:rFonts w:ascii="Arial" w:hAnsi="Arial" w:cs="Arial"/>
                <w:b/>
                <w:i/>
                <w:sz w:val="18"/>
                <w:szCs w:val="18"/>
              </w:rPr>
              <w:t>240</w:t>
            </w:r>
            <w:r>
              <w:rPr>
                <w:rFonts w:ascii="Arial" w:hAnsi="Arial" w:cs="Arial"/>
                <w:b/>
                <w:i/>
                <w:sz w:val="18"/>
                <w:szCs w:val="18"/>
              </w:rPr>
              <w:t>.</w:t>
            </w:r>
            <w:r w:rsidRPr="008B1164">
              <w:rPr>
                <w:rFonts w:ascii="Arial" w:hAnsi="Arial" w:cs="Arial"/>
                <w:b/>
                <w:i/>
                <w:sz w:val="18"/>
                <w:szCs w:val="18"/>
              </w:rPr>
              <w:t>870</w:t>
            </w:r>
            <w:r>
              <w:rPr>
                <w:rFonts w:ascii="Arial" w:hAnsi="Arial" w:cs="Arial"/>
                <w:b/>
                <w:i/>
                <w:sz w:val="18"/>
                <w:szCs w:val="18"/>
              </w:rPr>
              <w:t>.</w:t>
            </w:r>
            <w:r w:rsidRPr="008B1164">
              <w:rPr>
                <w:rFonts w:ascii="Arial" w:hAnsi="Arial" w:cs="Arial"/>
                <w:b/>
                <w:i/>
                <w:sz w:val="18"/>
                <w:szCs w:val="18"/>
              </w:rPr>
              <w:t>613</w:t>
            </w:r>
            <w:r>
              <w:rPr>
                <w:rFonts w:ascii="Arial" w:hAnsi="Arial" w:cs="Arial"/>
                <w:b/>
                <w:i/>
                <w:sz w:val="18"/>
                <w:szCs w:val="18"/>
              </w:rPr>
              <w:t>.</w:t>
            </w:r>
            <w:r w:rsidRPr="008B1164">
              <w:rPr>
                <w:rFonts w:ascii="Arial" w:hAnsi="Arial" w:cs="Arial"/>
                <w:b/>
                <w:i/>
                <w:sz w:val="18"/>
                <w:szCs w:val="18"/>
              </w:rPr>
              <w:t>805</w:t>
            </w:r>
          </w:p>
        </w:tc>
        <w:tc>
          <w:tcPr>
            <w:tcW w:w="582"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sz w:val="18"/>
                <w:szCs w:val="18"/>
              </w:rPr>
            </w:pPr>
            <w:r w:rsidRPr="008B1164">
              <w:rPr>
                <w:rFonts w:ascii="Arial" w:hAnsi="Arial" w:cs="Arial"/>
                <w:b/>
                <w:i/>
                <w:sz w:val="18"/>
                <w:szCs w:val="18"/>
              </w:rPr>
              <w:t>237</w:t>
            </w:r>
            <w:r>
              <w:rPr>
                <w:rFonts w:ascii="Arial" w:hAnsi="Arial" w:cs="Arial"/>
                <w:b/>
                <w:i/>
                <w:sz w:val="18"/>
                <w:szCs w:val="18"/>
              </w:rPr>
              <w:t>.</w:t>
            </w:r>
            <w:r w:rsidRPr="008B1164">
              <w:rPr>
                <w:rFonts w:ascii="Arial" w:hAnsi="Arial" w:cs="Arial"/>
                <w:b/>
                <w:i/>
                <w:sz w:val="18"/>
                <w:szCs w:val="18"/>
              </w:rPr>
              <w:t>136</w:t>
            </w:r>
            <w:r>
              <w:rPr>
                <w:rFonts w:ascii="Arial" w:hAnsi="Arial" w:cs="Arial"/>
                <w:b/>
                <w:i/>
                <w:sz w:val="18"/>
                <w:szCs w:val="18"/>
              </w:rPr>
              <w:t>.</w:t>
            </w:r>
            <w:r w:rsidRPr="008B1164">
              <w:rPr>
                <w:rFonts w:ascii="Arial" w:hAnsi="Arial" w:cs="Arial"/>
                <w:b/>
                <w:i/>
                <w:sz w:val="18"/>
                <w:szCs w:val="18"/>
              </w:rPr>
              <w:t>463</w:t>
            </w:r>
            <w:r>
              <w:rPr>
                <w:rFonts w:ascii="Arial" w:hAnsi="Arial" w:cs="Arial"/>
                <w:b/>
                <w:i/>
                <w:sz w:val="18"/>
                <w:szCs w:val="18"/>
              </w:rPr>
              <w:t>.</w:t>
            </w:r>
            <w:r w:rsidRPr="008B1164">
              <w:rPr>
                <w:rFonts w:ascii="Arial" w:hAnsi="Arial" w:cs="Arial"/>
                <w:b/>
                <w:i/>
                <w:sz w:val="18"/>
                <w:szCs w:val="18"/>
              </w:rPr>
              <w:t>805</w:t>
            </w:r>
          </w:p>
        </w:tc>
        <w:tc>
          <w:tcPr>
            <w:tcW w:w="574"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sz w:val="18"/>
                <w:szCs w:val="18"/>
              </w:rPr>
            </w:pPr>
            <w:r w:rsidRPr="008B1164">
              <w:rPr>
                <w:rFonts w:ascii="Arial" w:hAnsi="Arial" w:cs="Arial"/>
                <w:b/>
                <w:i/>
                <w:sz w:val="18"/>
                <w:szCs w:val="18"/>
              </w:rPr>
              <w:t>(218</w:t>
            </w:r>
            <w:r>
              <w:rPr>
                <w:rFonts w:ascii="Arial" w:hAnsi="Arial" w:cs="Arial"/>
                <w:b/>
                <w:i/>
                <w:sz w:val="18"/>
                <w:szCs w:val="18"/>
              </w:rPr>
              <w:t>.</w:t>
            </w:r>
            <w:r w:rsidRPr="008B1164">
              <w:rPr>
                <w:rFonts w:ascii="Arial" w:hAnsi="Arial" w:cs="Arial"/>
                <w:b/>
                <w:i/>
                <w:sz w:val="18"/>
                <w:szCs w:val="18"/>
              </w:rPr>
              <w:t>171</w:t>
            </w:r>
            <w:r>
              <w:rPr>
                <w:rFonts w:ascii="Arial" w:hAnsi="Arial" w:cs="Arial"/>
                <w:b/>
                <w:i/>
                <w:sz w:val="18"/>
                <w:szCs w:val="18"/>
              </w:rPr>
              <w:t>.</w:t>
            </w:r>
            <w:r w:rsidRPr="008B1164">
              <w:rPr>
                <w:rFonts w:ascii="Arial" w:hAnsi="Arial" w:cs="Arial"/>
                <w:b/>
                <w:i/>
                <w:sz w:val="18"/>
                <w:szCs w:val="18"/>
              </w:rPr>
              <w:t>881</w:t>
            </w:r>
            <w:r>
              <w:rPr>
                <w:rFonts w:ascii="Arial" w:hAnsi="Arial" w:cs="Arial"/>
                <w:b/>
                <w:i/>
                <w:sz w:val="18"/>
                <w:szCs w:val="18"/>
              </w:rPr>
              <w:t>.</w:t>
            </w:r>
            <w:r w:rsidRPr="008B1164">
              <w:rPr>
                <w:rFonts w:ascii="Arial" w:hAnsi="Arial" w:cs="Arial"/>
                <w:b/>
                <w:i/>
                <w:sz w:val="18"/>
                <w:szCs w:val="18"/>
              </w:rPr>
              <w:t>235)</w:t>
            </w:r>
          </w:p>
        </w:tc>
        <w:tc>
          <w:tcPr>
            <w:tcW w:w="591"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sz w:val="18"/>
                <w:szCs w:val="18"/>
              </w:rPr>
            </w:pPr>
            <w:r w:rsidRPr="008B1164">
              <w:rPr>
                <w:rFonts w:ascii="Arial" w:hAnsi="Arial" w:cs="Arial"/>
                <w:b/>
                <w:i/>
                <w:sz w:val="18"/>
                <w:szCs w:val="18"/>
              </w:rPr>
              <w:t>(218</w:t>
            </w:r>
            <w:r>
              <w:rPr>
                <w:rFonts w:ascii="Arial" w:hAnsi="Arial" w:cs="Arial"/>
                <w:b/>
                <w:i/>
                <w:sz w:val="18"/>
                <w:szCs w:val="18"/>
              </w:rPr>
              <w:t>.</w:t>
            </w:r>
            <w:r w:rsidRPr="008B1164">
              <w:rPr>
                <w:rFonts w:ascii="Arial" w:hAnsi="Arial" w:cs="Arial"/>
                <w:b/>
                <w:i/>
                <w:sz w:val="18"/>
                <w:szCs w:val="18"/>
              </w:rPr>
              <w:t>171</w:t>
            </w:r>
            <w:r>
              <w:rPr>
                <w:rFonts w:ascii="Arial" w:hAnsi="Arial" w:cs="Arial"/>
                <w:b/>
                <w:i/>
                <w:sz w:val="18"/>
                <w:szCs w:val="18"/>
              </w:rPr>
              <w:t>.</w:t>
            </w:r>
            <w:r w:rsidRPr="008B1164">
              <w:rPr>
                <w:rFonts w:ascii="Arial" w:hAnsi="Arial" w:cs="Arial"/>
                <w:b/>
                <w:i/>
                <w:sz w:val="18"/>
                <w:szCs w:val="18"/>
              </w:rPr>
              <w:t>706</w:t>
            </w:r>
            <w:r>
              <w:rPr>
                <w:rFonts w:ascii="Arial" w:hAnsi="Arial" w:cs="Arial"/>
                <w:b/>
                <w:i/>
                <w:sz w:val="18"/>
                <w:szCs w:val="18"/>
              </w:rPr>
              <w:t>.</w:t>
            </w:r>
            <w:r w:rsidRPr="008B1164">
              <w:rPr>
                <w:rFonts w:ascii="Arial" w:hAnsi="Arial" w:cs="Arial"/>
                <w:b/>
                <w:i/>
                <w:sz w:val="18"/>
                <w:szCs w:val="18"/>
              </w:rPr>
              <w:t>960)</w:t>
            </w:r>
          </w:p>
        </w:tc>
        <w:tc>
          <w:tcPr>
            <w:tcW w:w="593"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sz w:val="18"/>
                <w:szCs w:val="18"/>
              </w:rPr>
            </w:pPr>
            <w:r w:rsidRPr="008B1164">
              <w:rPr>
                <w:rFonts w:ascii="Arial" w:hAnsi="Arial" w:cs="Arial"/>
                <w:b/>
                <w:i/>
                <w:sz w:val="18"/>
                <w:szCs w:val="18"/>
              </w:rPr>
              <w:t>22</w:t>
            </w:r>
            <w:r>
              <w:rPr>
                <w:rFonts w:ascii="Arial" w:hAnsi="Arial" w:cs="Arial"/>
                <w:b/>
                <w:i/>
                <w:sz w:val="18"/>
                <w:szCs w:val="18"/>
              </w:rPr>
              <w:t>.</w:t>
            </w:r>
            <w:r w:rsidRPr="008B1164">
              <w:rPr>
                <w:rFonts w:ascii="Arial" w:hAnsi="Arial" w:cs="Arial"/>
                <w:b/>
                <w:i/>
                <w:sz w:val="18"/>
                <w:szCs w:val="18"/>
              </w:rPr>
              <w:t>698</w:t>
            </w:r>
            <w:r>
              <w:rPr>
                <w:rFonts w:ascii="Arial" w:hAnsi="Arial" w:cs="Arial"/>
                <w:b/>
                <w:i/>
                <w:sz w:val="18"/>
                <w:szCs w:val="18"/>
              </w:rPr>
              <w:t>.</w:t>
            </w:r>
            <w:r w:rsidRPr="008B1164">
              <w:rPr>
                <w:rFonts w:ascii="Arial" w:hAnsi="Arial" w:cs="Arial"/>
                <w:b/>
                <w:i/>
                <w:sz w:val="18"/>
                <w:szCs w:val="18"/>
              </w:rPr>
              <w:t>732</w:t>
            </w:r>
            <w:r>
              <w:rPr>
                <w:rFonts w:ascii="Arial" w:hAnsi="Arial" w:cs="Arial"/>
                <w:b/>
                <w:i/>
                <w:sz w:val="18"/>
                <w:szCs w:val="18"/>
              </w:rPr>
              <w:t>.</w:t>
            </w:r>
            <w:r w:rsidRPr="008B1164">
              <w:rPr>
                <w:rFonts w:ascii="Arial" w:hAnsi="Arial" w:cs="Arial"/>
                <w:b/>
                <w:i/>
                <w:sz w:val="18"/>
                <w:szCs w:val="18"/>
              </w:rPr>
              <w:t>570</w:t>
            </w:r>
          </w:p>
        </w:tc>
        <w:tc>
          <w:tcPr>
            <w:tcW w:w="591" w:type="pct"/>
            <w:shd w:val="clear" w:color="auto" w:fill="auto"/>
            <w:vAlign w:val="bottom"/>
            <w:hideMark/>
          </w:tcPr>
          <w:p w:rsidR="00C4189A" w:rsidRDefault="000A049D" w:rsidP="009150A4">
            <w:pPr>
              <w:overflowPunct/>
              <w:autoSpaceDE/>
              <w:autoSpaceDN/>
              <w:adjustRightInd/>
              <w:spacing w:before="60"/>
              <w:ind w:left="-29" w:right="-86"/>
              <w:jc w:val="right"/>
              <w:textAlignment w:val="auto"/>
              <w:rPr>
                <w:rFonts w:ascii="Arial" w:hAnsi="Arial" w:cs="Arial"/>
                <w:b/>
                <w:i/>
                <w:sz w:val="18"/>
                <w:szCs w:val="18"/>
              </w:rPr>
            </w:pPr>
            <w:r w:rsidRPr="008B1164">
              <w:rPr>
                <w:rFonts w:ascii="Arial" w:hAnsi="Arial" w:cs="Arial"/>
                <w:b/>
                <w:i/>
                <w:sz w:val="18"/>
                <w:szCs w:val="18"/>
              </w:rPr>
              <w:t>18</w:t>
            </w:r>
            <w:r>
              <w:rPr>
                <w:rFonts w:ascii="Arial" w:hAnsi="Arial" w:cs="Arial"/>
                <w:b/>
                <w:i/>
                <w:sz w:val="18"/>
                <w:szCs w:val="18"/>
              </w:rPr>
              <w:t>.</w:t>
            </w:r>
            <w:r w:rsidRPr="008B1164">
              <w:rPr>
                <w:rFonts w:ascii="Arial" w:hAnsi="Arial" w:cs="Arial"/>
                <w:b/>
                <w:i/>
                <w:sz w:val="18"/>
                <w:szCs w:val="18"/>
              </w:rPr>
              <w:t>964</w:t>
            </w:r>
            <w:r>
              <w:rPr>
                <w:rFonts w:ascii="Arial" w:hAnsi="Arial" w:cs="Arial"/>
                <w:b/>
                <w:i/>
                <w:sz w:val="18"/>
                <w:szCs w:val="18"/>
              </w:rPr>
              <w:t>.</w:t>
            </w:r>
            <w:r w:rsidRPr="008B1164">
              <w:rPr>
                <w:rFonts w:ascii="Arial" w:hAnsi="Arial" w:cs="Arial"/>
                <w:b/>
                <w:i/>
                <w:sz w:val="18"/>
                <w:szCs w:val="18"/>
              </w:rPr>
              <w:t>756</w:t>
            </w:r>
            <w:r>
              <w:rPr>
                <w:rFonts w:ascii="Arial" w:hAnsi="Arial" w:cs="Arial"/>
                <w:b/>
                <w:i/>
                <w:sz w:val="18"/>
                <w:szCs w:val="18"/>
              </w:rPr>
              <w:t>.</w:t>
            </w:r>
            <w:r w:rsidRPr="008B1164">
              <w:rPr>
                <w:rFonts w:ascii="Arial" w:hAnsi="Arial" w:cs="Arial"/>
                <w:b/>
                <w:i/>
                <w:sz w:val="18"/>
                <w:szCs w:val="18"/>
              </w:rPr>
              <w:t>845</w:t>
            </w:r>
          </w:p>
        </w:tc>
      </w:tr>
      <w:tr w:rsidR="00583E97" w:rsidRPr="007560B7" w:rsidTr="009150A4">
        <w:tc>
          <w:tcPr>
            <w:tcW w:w="1532" w:type="pct"/>
            <w:shd w:val="clear" w:color="auto" w:fill="auto"/>
            <w:vAlign w:val="bottom"/>
            <w:hideMark/>
          </w:tcPr>
          <w:p w:rsidR="00583E97" w:rsidRPr="007432D2" w:rsidRDefault="00583E97" w:rsidP="009150A4">
            <w:pPr>
              <w:overflowPunct/>
              <w:autoSpaceDE/>
              <w:autoSpaceDN/>
              <w:adjustRightInd/>
              <w:ind w:left="-86" w:right="-175"/>
              <w:textAlignment w:val="auto"/>
              <w:rPr>
                <w:rFonts w:ascii="Arial" w:hAnsi="Arial" w:cs="Arial"/>
                <w:spacing w:val="-2"/>
                <w:sz w:val="18"/>
                <w:szCs w:val="18"/>
              </w:rPr>
            </w:pPr>
            <w:r w:rsidRPr="007432D2">
              <w:rPr>
                <w:rFonts w:ascii="Arial" w:hAnsi="Arial" w:cs="Arial"/>
                <w:spacing w:val="-2"/>
                <w:sz w:val="18"/>
                <w:szCs w:val="18"/>
              </w:rPr>
              <w:t>Công ty C</w:t>
            </w:r>
            <w:r>
              <w:rPr>
                <w:rFonts w:ascii="Arial" w:hAnsi="Arial" w:cs="Arial"/>
                <w:spacing w:val="-2"/>
                <w:sz w:val="18"/>
                <w:szCs w:val="18"/>
              </w:rPr>
              <w:t>P</w:t>
            </w:r>
            <w:r w:rsidRPr="007432D2">
              <w:rPr>
                <w:rFonts w:ascii="Arial" w:hAnsi="Arial" w:cs="Arial"/>
                <w:spacing w:val="-2"/>
                <w:sz w:val="18"/>
                <w:szCs w:val="18"/>
              </w:rPr>
              <w:t xml:space="preserve"> Vận tải và Thương mại Quốc tế ITC</w:t>
            </w:r>
          </w:p>
        </w:tc>
        <w:tc>
          <w:tcPr>
            <w:tcW w:w="537"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115</w:t>
            </w:r>
            <w:r>
              <w:rPr>
                <w:rFonts w:ascii="Arial" w:hAnsi="Arial" w:cs="Arial"/>
                <w:sz w:val="18"/>
                <w:szCs w:val="18"/>
              </w:rPr>
              <w:t>.</w:t>
            </w:r>
            <w:r w:rsidRPr="008B1164">
              <w:rPr>
                <w:rFonts w:ascii="Arial" w:hAnsi="Arial" w:cs="Arial"/>
                <w:sz w:val="18"/>
                <w:szCs w:val="18"/>
              </w:rPr>
              <w:t>636</w:t>
            </w:r>
            <w:r>
              <w:rPr>
                <w:rFonts w:ascii="Arial" w:hAnsi="Arial" w:cs="Arial"/>
                <w:sz w:val="18"/>
                <w:szCs w:val="18"/>
              </w:rPr>
              <w:t>.</w:t>
            </w:r>
            <w:r w:rsidRPr="008B1164">
              <w:rPr>
                <w:rFonts w:ascii="Arial" w:hAnsi="Arial" w:cs="Arial"/>
                <w:sz w:val="18"/>
                <w:szCs w:val="18"/>
              </w:rPr>
              <w:t>460</w:t>
            </w:r>
            <w:r>
              <w:rPr>
                <w:rFonts w:ascii="Arial" w:hAnsi="Arial" w:cs="Arial"/>
                <w:sz w:val="18"/>
                <w:szCs w:val="18"/>
              </w:rPr>
              <w:t>.</w:t>
            </w:r>
            <w:r w:rsidRPr="008B1164">
              <w:rPr>
                <w:rFonts w:ascii="Arial" w:hAnsi="Arial" w:cs="Arial"/>
                <w:sz w:val="18"/>
                <w:szCs w:val="18"/>
              </w:rPr>
              <w:t>000</w:t>
            </w:r>
          </w:p>
        </w:tc>
        <w:tc>
          <w:tcPr>
            <w:tcW w:w="582"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115</w:t>
            </w:r>
            <w:r>
              <w:rPr>
                <w:rFonts w:ascii="Arial" w:hAnsi="Arial" w:cs="Arial"/>
                <w:sz w:val="18"/>
                <w:szCs w:val="18"/>
              </w:rPr>
              <w:t>.</w:t>
            </w:r>
            <w:r w:rsidRPr="008B1164">
              <w:rPr>
                <w:rFonts w:ascii="Arial" w:hAnsi="Arial" w:cs="Arial"/>
                <w:sz w:val="18"/>
                <w:szCs w:val="18"/>
              </w:rPr>
              <w:t>636</w:t>
            </w:r>
            <w:r>
              <w:rPr>
                <w:rFonts w:ascii="Arial" w:hAnsi="Arial" w:cs="Arial"/>
                <w:sz w:val="18"/>
                <w:szCs w:val="18"/>
              </w:rPr>
              <w:t>.</w:t>
            </w:r>
            <w:r w:rsidRPr="008B1164">
              <w:rPr>
                <w:rFonts w:ascii="Arial" w:hAnsi="Arial" w:cs="Arial"/>
                <w:sz w:val="18"/>
                <w:szCs w:val="18"/>
              </w:rPr>
              <w:t>460</w:t>
            </w:r>
            <w:r>
              <w:rPr>
                <w:rFonts w:ascii="Arial" w:hAnsi="Arial" w:cs="Arial"/>
                <w:sz w:val="18"/>
                <w:szCs w:val="18"/>
              </w:rPr>
              <w:t>.</w:t>
            </w:r>
            <w:r w:rsidRPr="008B1164">
              <w:rPr>
                <w:rFonts w:ascii="Arial" w:hAnsi="Arial" w:cs="Arial"/>
                <w:sz w:val="18"/>
                <w:szCs w:val="18"/>
              </w:rPr>
              <w:t>000</w:t>
            </w:r>
          </w:p>
        </w:tc>
        <w:tc>
          <w:tcPr>
            <w:tcW w:w="574"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(111</w:t>
            </w:r>
            <w:r>
              <w:rPr>
                <w:rFonts w:ascii="Arial" w:hAnsi="Arial" w:cs="Arial"/>
                <w:sz w:val="18"/>
                <w:szCs w:val="18"/>
              </w:rPr>
              <w:t>.</w:t>
            </w:r>
            <w:r w:rsidRPr="008B1164">
              <w:rPr>
                <w:rFonts w:ascii="Arial" w:hAnsi="Arial" w:cs="Arial"/>
                <w:sz w:val="18"/>
                <w:szCs w:val="18"/>
              </w:rPr>
              <w:t>431</w:t>
            </w:r>
            <w:r>
              <w:rPr>
                <w:rFonts w:ascii="Arial" w:hAnsi="Arial" w:cs="Arial"/>
                <w:sz w:val="18"/>
                <w:szCs w:val="18"/>
              </w:rPr>
              <w:t>.</w:t>
            </w:r>
            <w:r w:rsidRPr="008B1164">
              <w:rPr>
                <w:rFonts w:ascii="Arial" w:hAnsi="Arial" w:cs="Arial"/>
                <w:sz w:val="18"/>
                <w:szCs w:val="18"/>
              </w:rPr>
              <w:t>440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(111</w:t>
            </w:r>
            <w:r>
              <w:rPr>
                <w:rFonts w:ascii="Arial" w:hAnsi="Arial" w:cs="Arial"/>
                <w:sz w:val="18"/>
                <w:szCs w:val="18"/>
              </w:rPr>
              <w:t>.</w:t>
            </w:r>
            <w:r w:rsidRPr="008B1164">
              <w:rPr>
                <w:rFonts w:ascii="Arial" w:hAnsi="Arial" w:cs="Arial"/>
                <w:sz w:val="18"/>
                <w:szCs w:val="18"/>
              </w:rPr>
              <w:t>431</w:t>
            </w:r>
            <w:r>
              <w:rPr>
                <w:rFonts w:ascii="Arial" w:hAnsi="Arial" w:cs="Arial"/>
                <w:sz w:val="18"/>
                <w:szCs w:val="18"/>
              </w:rPr>
              <w:t>.</w:t>
            </w:r>
            <w:r w:rsidRPr="008B1164">
              <w:rPr>
                <w:rFonts w:ascii="Arial" w:hAnsi="Arial" w:cs="Arial"/>
                <w:sz w:val="18"/>
                <w:szCs w:val="18"/>
              </w:rPr>
              <w:t>440</w:t>
            </w:r>
            <w:r>
              <w:rPr>
                <w:rFonts w:ascii="Arial" w:hAnsi="Arial" w:cs="Arial"/>
                <w:sz w:val="18"/>
                <w:szCs w:val="18"/>
              </w:rPr>
              <w:t>.</w:t>
            </w:r>
            <w:r w:rsidRPr="008B1164">
              <w:rPr>
                <w:rFonts w:ascii="Arial" w:hAnsi="Arial" w:cs="Arial"/>
                <w:sz w:val="18"/>
                <w:szCs w:val="18"/>
              </w:rPr>
              <w:t>000)</w:t>
            </w:r>
          </w:p>
        </w:tc>
        <w:tc>
          <w:tcPr>
            <w:tcW w:w="593"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4</w:t>
            </w:r>
            <w:r>
              <w:rPr>
                <w:rFonts w:ascii="Arial" w:hAnsi="Arial" w:cs="Arial"/>
                <w:sz w:val="18"/>
                <w:szCs w:val="18"/>
              </w:rPr>
              <w:t>.</w:t>
            </w:r>
            <w:r w:rsidRPr="008B1164">
              <w:rPr>
                <w:rFonts w:ascii="Arial" w:hAnsi="Arial" w:cs="Arial"/>
                <w:sz w:val="18"/>
                <w:szCs w:val="18"/>
              </w:rPr>
              <w:t>205</w:t>
            </w:r>
            <w:r>
              <w:rPr>
                <w:rFonts w:ascii="Arial" w:hAnsi="Arial" w:cs="Arial"/>
                <w:sz w:val="18"/>
                <w:szCs w:val="18"/>
              </w:rPr>
              <w:t>.</w:t>
            </w:r>
            <w:r w:rsidRPr="008B1164">
              <w:rPr>
                <w:rFonts w:ascii="Arial" w:hAnsi="Arial" w:cs="Arial"/>
                <w:sz w:val="18"/>
                <w:szCs w:val="18"/>
              </w:rPr>
              <w:t>020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4</w:t>
            </w:r>
            <w:r>
              <w:rPr>
                <w:rFonts w:ascii="Arial" w:hAnsi="Arial" w:cs="Arial"/>
                <w:sz w:val="18"/>
                <w:szCs w:val="18"/>
              </w:rPr>
              <w:t>.</w:t>
            </w:r>
            <w:r w:rsidRPr="008B1164">
              <w:rPr>
                <w:rFonts w:ascii="Arial" w:hAnsi="Arial" w:cs="Arial"/>
                <w:sz w:val="18"/>
                <w:szCs w:val="18"/>
              </w:rPr>
              <w:t>205</w:t>
            </w:r>
            <w:r>
              <w:rPr>
                <w:rFonts w:ascii="Arial" w:hAnsi="Arial" w:cs="Arial"/>
                <w:sz w:val="18"/>
                <w:szCs w:val="18"/>
              </w:rPr>
              <w:t>.</w:t>
            </w:r>
            <w:r w:rsidRPr="008B1164">
              <w:rPr>
                <w:rFonts w:ascii="Arial" w:hAnsi="Arial" w:cs="Arial"/>
                <w:sz w:val="18"/>
                <w:szCs w:val="18"/>
              </w:rPr>
              <w:t>020</w:t>
            </w:r>
            <w:r>
              <w:rPr>
                <w:rFonts w:ascii="Arial" w:hAnsi="Arial" w:cs="Arial"/>
                <w:sz w:val="18"/>
                <w:szCs w:val="18"/>
              </w:rPr>
              <w:t>.</w:t>
            </w:r>
            <w:r w:rsidRPr="008B1164">
              <w:rPr>
                <w:rFonts w:ascii="Arial" w:hAnsi="Arial" w:cs="Arial"/>
                <w:sz w:val="18"/>
                <w:szCs w:val="18"/>
              </w:rPr>
              <w:t>000</w:t>
            </w:r>
          </w:p>
        </w:tc>
      </w:tr>
      <w:tr w:rsidR="000A049D" w:rsidRPr="007560B7" w:rsidTr="009150A4">
        <w:tc>
          <w:tcPr>
            <w:tcW w:w="1532" w:type="pct"/>
            <w:shd w:val="clear" w:color="auto" w:fill="auto"/>
            <w:vAlign w:val="bottom"/>
            <w:hideMark/>
          </w:tcPr>
          <w:p w:rsidR="000A049D" w:rsidRPr="007560B7" w:rsidRDefault="000A049D" w:rsidP="009150A4">
            <w:pPr>
              <w:overflowPunct/>
              <w:autoSpaceDE/>
              <w:autoSpaceDN/>
              <w:adjustRightInd/>
              <w:ind w:left="-86"/>
              <w:textAlignment w:val="auto"/>
              <w:rPr>
                <w:rFonts w:ascii="Arial" w:hAnsi="Arial" w:cs="Arial"/>
                <w:sz w:val="18"/>
                <w:szCs w:val="18"/>
              </w:rPr>
            </w:pPr>
            <w:r w:rsidRPr="007560B7">
              <w:rPr>
                <w:rFonts w:ascii="Arial" w:hAnsi="Arial" w:cs="Arial"/>
                <w:sz w:val="18"/>
                <w:szCs w:val="18"/>
              </w:rPr>
              <w:t>Cô</w:t>
            </w:r>
            <w:r>
              <w:rPr>
                <w:rFonts w:ascii="Arial" w:hAnsi="Arial" w:cs="Arial"/>
                <w:sz w:val="18"/>
                <w:szCs w:val="18"/>
              </w:rPr>
              <w:t>ng ty CP Đầu tư Tín Việt</w:t>
            </w:r>
            <w:r w:rsidRPr="007560B7">
              <w:rPr>
                <w:rFonts w:ascii="Arial" w:hAnsi="Arial" w:cs="Arial"/>
                <w:sz w:val="18"/>
                <w:szCs w:val="18"/>
              </w:rPr>
              <w:t xml:space="preserve"> </w:t>
            </w:r>
          </w:p>
        </w:tc>
        <w:tc>
          <w:tcPr>
            <w:tcW w:w="537"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64</w:t>
            </w:r>
            <w:r>
              <w:rPr>
                <w:rFonts w:ascii="Arial" w:hAnsi="Arial" w:cs="Arial"/>
                <w:sz w:val="18"/>
                <w:szCs w:val="18"/>
              </w:rPr>
              <w:t>.</w:t>
            </w:r>
            <w:r w:rsidRPr="008B1164">
              <w:rPr>
                <w:rFonts w:ascii="Arial" w:hAnsi="Arial" w:cs="Arial"/>
                <w:sz w:val="18"/>
                <w:szCs w:val="18"/>
              </w:rPr>
              <w:t>125</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82"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64</w:t>
            </w:r>
            <w:r>
              <w:rPr>
                <w:rFonts w:ascii="Arial" w:hAnsi="Arial" w:cs="Arial"/>
                <w:sz w:val="18"/>
                <w:szCs w:val="18"/>
              </w:rPr>
              <w:t>.</w:t>
            </w:r>
            <w:r w:rsidRPr="008B1164">
              <w:rPr>
                <w:rFonts w:ascii="Arial" w:hAnsi="Arial" w:cs="Arial"/>
                <w:sz w:val="18"/>
                <w:szCs w:val="18"/>
              </w:rPr>
              <w:t>125</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74"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(51</w:t>
            </w:r>
            <w:r>
              <w:rPr>
                <w:rFonts w:ascii="Arial" w:hAnsi="Arial" w:cs="Arial"/>
                <w:sz w:val="18"/>
                <w:szCs w:val="18"/>
              </w:rPr>
              <w:t>.</w:t>
            </w:r>
            <w:r w:rsidRPr="008B1164">
              <w:rPr>
                <w:rFonts w:ascii="Arial" w:hAnsi="Arial" w:cs="Arial"/>
                <w:sz w:val="18"/>
                <w:szCs w:val="18"/>
              </w:rPr>
              <w:t>322</w:t>
            </w:r>
            <w:r>
              <w:rPr>
                <w:rFonts w:ascii="Arial" w:hAnsi="Arial" w:cs="Arial"/>
                <w:sz w:val="18"/>
                <w:szCs w:val="18"/>
              </w:rPr>
              <w:t>.</w:t>
            </w:r>
            <w:r w:rsidRPr="008B1164">
              <w:rPr>
                <w:rFonts w:ascii="Arial" w:hAnsi="Arial" w:cs="Arial"/>
                <w:sz w:val="18"/>
                <w:szCs w:val="18"/>
              </w:rPr>
              <w:t>500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(51</w:t>
            </w:r>
            <w:r>
              <w:rPr>
                <w:rFonts w:ascii="Arial" w:hAnsi="Arial" w:cs="Arial"/>
                <w:sz w:val="18"/>
                <w:szCs w:val="18"/>
              </w:rPr>
              <w:t>.</w:t>
            </w:r>
            <w:r w:rsidRPr="008B1164">
              <w:rPr>
                <w:rFonts w:ascii="Arial" w:hAnsi="Arial" w:cs="Arial"/>
                <w:sz w:val="18"/>
                <w:szCs w:val="18"/>
              </w:rPr>
              <w:t>322</w:t>
            </w:r>
            <w:r>
              <w:rPr>
                <w:rFonts w:ascii="Arial" w:hAnsi="Arial" w:cs="Arial"/>
                <w:sz w:val="18"/>
                <w:szCs w:val="18"/>
              </w:rPr>
              <w:t>.</w:t>
            </w:r>
            <w:r w:rsidRPr="008B1164">
              <w:rPr>
                <w:rFonts w:ascii="Arial" w:hAnsi="Arial" w:cs="Arial"/>
                <w:sz w:val="18"/>
                <w:szCs w:val="18"/>
              </w:rPr>
              <w:t>500</w:t>
            </w:r>
            <w:r>
              <w:rPr>
                <w:rFonts w:ascii="Arial" w:hAnsi="Arial" w:cs="Arial"/>
                <w:sz w:val="18"/>
                <w:szCs w:val="18"/>
              </w:rPr>
              <w:t>.</w:t>
            </w:r>
            <w:r w:rsidRPr="008B1164">
              <w:rPr>
                <w:rFonts w:ascii="Arial" w:hAnsi="Arial" w:cs="Arial"/>
                <w:sz w:val="18"/>
                <w:szCs w:val="18"/>
              </w:rPr>
              <w:t>000)</w:t>
            </w:r>
          </w:p>
        </w:tc>
        <w:tc>
          <w:tcPr>
            <w:tcW w:w="593"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12</w:t>
            </w:r>
            <w:r>
              <w:rPr>
                <w:rFonts w:ascii="Arial" w:hAnsi="Arial" w:cs="Arial"/>
                <w:sz w:val="18"/>
                <w:szCs w:val="18"/>
              </w:rPr>
              <w:t>.</w:t>
            </w:r>
            <w:r w:rsidRPr="008B1164">
              <w:rPr>
                <w:rFonts w:ascii="Arial" w:hAnsi="Arial" w:cs="Arial"/>
                <w:sz w:val="18"/>
                <w:szCs w:val="18"/>
              </w:rPr>
              <w:t>802</w:t>
            </w:r>
            <w:r>
              <w:rPr>
                <w:rFonts w:ascii="Arial" w:hAnsi="Arial" w:cs="Arial"/>
                <w:sz w:val="18"/>
                <w:szCs w:val="18"/>
              </w:rPr>
              <w:t>.</w:t>
            </w:r>
            <w:r w:rsidRPr="008B1164">
              <w:rPr>
                <w:rFonts w:ascii="Arial" w:hAnsi="Arial" w:cs="Arial"/>
                <w:sz w:val="18"/>
                <w:szCs w:val="18"/>
              </w:rPr>
              <w:t>500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12</w:t>
            </w:r>
            <w:r>
              <w:rPr>
                <w:rFonts w:ascii="Arial" w:hAnsi="Arial" w:cs="Arial"/>
                <w:sz w:val="18"/>
                <w:szCs w:val="18"/>
              </w:rPr>
              <w:t>.</w:t>
            </w:r>
            <w:r w:rsidRPr="008B1164">
              <w:rPr>
                <w:rFonts w:ascii="Arial" w:hAnsi="Arial" w:cs="Arial"/>
                <w:sz w:val="18"/>
                <w:szCs w:val="18"/>
              </w:rPr>
              <w:t>802</w:t>
            </w:r>
            <w:r>
              <w:rPr>
                <w:rFonts w:ascii="Arial" w:hAnsi="Arial" w:cs="Arial"/>
                <w:sz w:val="18"/>
                <w:szCs w:val="18"/>
              </w:rPr>
              <w:t>.</w:t>
            </w:r>
            <w:r w:rsidRPr="008B1164">
              <w:rPr>
                <w:rFonts w:ascii="Arial" w:hAnsi="Arial" w:cs="Arial"/>
                <w:sz w:val="18"/>
                <w:szCs w:val="18"/>
              </w:rPr>
              <w:t>500</w:t>
            </w:r>
            <w:r>
              <w:rPr>
                <w:rFonts w:ascii="Arial" w:hAnsi="Arial" w:cs="Arial"/>
                <w:sz w:val="18"/>
                <w:szCs w:val="18"/>
              </w:rPr>
              <w:t>.</w:t>
            </w:r>
            <w:r w:rsidRPr="008B1164">
              <w:rPr>
                <w:rFonts w:ascii="Arial" w:hAnsi="Arial" w:cs="Arial"/>
                <w:sz w:val="18"/>
                <w:szCs w:val="18"/>
              </w:rPr>
              <w:t>000</w:t>
            </w:r>
          </w:p>
        </w:tc>
      </w:tr>
      <w:tr w:rsidR="00583E97" w:rsidRPr="007560B7" w:rsidTr="009150A4">
        <w:tc>
          <w:tcPr>
            <w:tcW w:w="1532" w:type="pct"/>
            <w:shd w:val="clear" w:color="auto" w:fill="auto"/>
            <w:vAlign w:val="bottom"/>
            <w:hideMark/>
          </w:tcPr>
          <w:p w:rsidR="00583E97" w:rsidRPr="007560B7" w:rsidRDefault="00583E97" w:rsidP="009150A4">
            <w:pPr>
              <w:overflowPunct/>
              <w:autoSpaceDE/>
              <w:autoSpaceDN/>
              <w:adjustRightInd/>
              <w:ind w:left="-86"/>
              <w:textAlignment w:val="auto"/>
              <w:rPr>
                <w:rFonts w:ascii="Arial" w:hAnsi="Arial" w:cs="Arial"/>
                <w:sz w:val="18"/>
                <w:szCs w:val="18"/>
              </w:rPr>
            </w:pPr>
            <w:r w:rsidRPr="007560B7">
              <w:rPr>
                <w:rFonts w:ascii="Arial" w:hAnsi="Arial" w:cs="Arial"/>
                <w:sz w:val="18"/>
                <w:szCs w:val="18"/>
              </w:rPr>
              <w:t>Công ty C</w:t>
            </w:r>
            <w:r>
              <w:rPr>
                <w:rFonts w:ascii="Arial" w:hAnsi="Arial" w:cs="Arial"/>
                <w:sz w:val="18"/>
                <w:szCs w:val="18"/>
              </w:rPr>
              <w:t>P</w:t>
            </w:r>
            <w:r w:rsidRPr="007560B7">
              <w:rPr>
                <w:rFonts w:ascii="Arial" w:hAnsi="Arial" w:cs="Arial"/>
                <w:sz w:val="18"/>
                <w:szCs w:val="18"/>
              </w:rPr>
              <w:t xml:space="preserve"> Chế biến Thủy sản Xuất khẩu Minh Hải</w:t>
            </w:r>
          </w:p>
        </w:tc>
        <w:tc>
          <w:tcPr>
            <w:tcW w:w="537"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50</w:t>
            </w:r>
            <w:r>
              <w:rPr>
                <w:rFonts w:ascii="Arial" w:hAnsi="Arial" w:cs="Arial"/>
                <w:sz w:val="18"/>
                <w:szCs w:val="18"/>
              </w:rPr>
              <w:t>.</w:t>
            </w:r>
            <w:r w:rsidRPr="008B1164">
              <w:rPr>
                <w:rFonts w:ascii="Arial" w:hAnsi="Arial" w:cs="Arial"/>
                <w:sz w:val="18"/>
                <w:szCs w:val="18"/>
              </w:rPr>
              <w:t>900</w:t>
            </w:r>
            <w:r>
              <w:rPr>
                <w:rFonts w:ascii="Arial" w:hAnsi="Arial" w:cs="Arial"/>
                <w:sz w:val="18"/>
                <w:szCs w:val="18"/>
              </w:rPr>
              <w:t>.</w:t>
            </w:r>
            <w:r w:rsidRPr="008B1164">
              <w:rPr>
                <w:rFonts w:ascii="Arial" w:hAnsi="Arial" w:cs="Arial"/>
                <w:sz w:val="18"/>
                <w:szCs w:val="18"/>
              </w:rPr>
              <w:t>003</w:t>
            </w:r>
            <w:r>
              <w:rPr>
                <w:rFonts w:ascii="Arial" w:hAnsi="Arial" w:cs="Arial"/>
                <w:sz w:val="18"/>
                <w:szCs w:val="18"/>
              </w:rPr>
              <w:t>.</w:t>
            </w:r>
            <w:r w:rsidRPr="008B1164">
              <w:rPr>
                <w:rFonts w:ascii="Arial" w:hAnsi="Arial" w:cs="Arial"/>
                <w:sz w:val="18"/>
                <w:szCs w:val="18"/>
              </w:rPr>
              <w:t>805</w:t>
            </w:r>
          </w:p>
        </w:tc>
        <w:tc>
          <w:tcPr>
            <w:tcW w:w="582"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50</w:t>
            </w:r>
            <w:r>
              <w:rPr>
                <w:rFonts w:ascii="Arial" w:hAnsi="Arial" w:cs="Arial"/>
                <w:sz w:val="18"/>
                <w:szCs w:val="18"/>
              </w:rPr>
              <w:t>.</w:t>
            </w:r>
            <w:r w:rsidRPr="008B1164">
              <w:rPr>
                <w:rFonts w:ascii="Arial" w:hAnsi="Arial" w:cs="Arial"/>
                <w:sz w:val="18"/>
                <w:szCs w:val="18"/>
              </w:rPr>
              <w:t>900</w:t>
            </w:r>
            <w:r>
              <w:rPr>
                <w:rFonts w:ascii="Arial" w:hAnsi="Arial" w:cs="Arial"/>
                <w:sz w:val="18"/>
                <w:szCs w:val="18"/>
              </w:rPr>
              <w:t>.</w:t>
            </w:r>
            <w:r w:rsidRPr="008B1164">
              <w:rPr>
                <w:rFonts w:ascii="Arial" w:hAnsi="Arial" w:cs="Arial"/>
                <w:sz w:val="18"/>
                <w:szCs w:val="18"/>
              </w:rPr>
              <w:t>003</w:t>
            </w:r>
            <w:r>
              <w:rPr>
                <w:rFonts w:ascii="Arial" w:hAnsi="Arial" w:cs="Arial"/>
                <w:sz w:val="18"/>
                <w:szCs w:val="18"/>
              </w:rPr>
              <w:t>.</w:t>
            </w:r>
            <w:r w:rsidRPr="008B1164">
              <w:rPr>
                <w:rFonts w:ascii="Arial" w:hAnsi="Arial" w:cs="Arial"/>
                <w:sz w:val="18"/>
                <w:szCs w:val="18"/>
              </w:rPr>
              <w:t>805</w:t>
            </w:r>
          </w:p>
        </w:tc>
        <w:tc>
          <w:tcPr>
            <w:tcW w:w="574"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(49</w:t>
            </w:r>
            <w:r>
              <w:rPr>
                <w:rFonts w:ascii="Arial" w:hAnsi="Arial" w:cs="Arial"/>
                <w:sz w:val="18"/>
                <w:szCs w:val="18"/>
              </w:rPr>
              <w:t>.</w:t>
            </w:r>
            <w:r w:rsidRPr="008B1164">
              <w:rPr>
                <w:rFonts w:ascii="Arial" w:hAnsi="Arial" w:cs="Arial"/>
                <w:sz w:val="18"/>
                <w:szCs w:val="18"/>
              </w:rPr>
              <w:t>552</w:t>
            </w:r>
            <w:r>
              <w:rPr>
                <w:rFonts w:ascii="Arial" w:hAnsi="Arial" w:cs="Arial"/>
                <w:sz w:val="18"/>
                <w:szCs w:val="18"/>
              </w:rPr>
              <w:t>.</w:t>
            </w:r>
            <w:r w:rsidRPr="008B1164">
              <w:rPr>
                <w:rFonts w:ascii="Arial" w:hAnsi="Arial" w:cs="Arial"/>
                <w:sz w:val="18"/>
                <w:szCs w:val="18"/>
              </w:rPr>
              <w:t>901</w:t>
            </w:r>
            <w:r>
              <w:rPr>
                <w:rFonts w:ascii="Arial" w:hAnsi="Arial" w:cs="Arial"/>
                <w:sz w:val="18"/>
                <w:szCs w:val="18"/>
              </w:rPr>
              <w:t>.</w:t>
            </w:r>
            <w:r w:rsidRPr="008B1164">
              <w:rPr>
                <w:rFonts w:ascii="Arial" w:hAnsi="Arial" w:cs="Arial"/>
                <w:sz w:val="18"/>
                <w:szCs w:val="18"/>
              </w:rPr>
              <w:t>235)</w:t>
            </w:r>
          </w:p>
        </w:tc>
        <w:tc>
          <w:tcPr>
            <w:tcW w:w="591"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(49</w:t>
            </w:r>
            <w:r>
              <w:rPr>
                <w:rFonts w:ascii="Arial" w:hAnsi="Arial" w:cs="Arial"/>
                <w:sz w:val="18"/>
                <w:szCs w:val="18"/>
              </w:rPr>
              <w:t>.</w:t>
            </w:r>
            <w:r w:rsidRPr="008B1164">
              <w:rPr>
                <w:rFonts w:ascii="Arial" w:hAnsi="Arial" w:cs="Arial"/>
                <w:sz w:val="18"/>
                <w:szCs w:val="18"/>
              </w:rPr>
              <w:t>552</w:t>
            </w:r>
            <w:r>
              <w:rPr>
                <w:rFonts w:ascii="Arial" w:hAnsi="Arial" w:cs="Arial"/>
                <w:sz w:val="18"/>
                <w:szCs w:val="18"/>
              </w:rPr>
              <w:t>.</w:t>
            </w:r>
            <w:r w:rsidRPr="008B1164">
              <w:rPr>
                <w:rFonts w:ascii="Arial" w:hAnsi="Arial" w:cs="Arial"/>
                <w:sz w:val="18"/>
                <w:szCs w:val="18"/>
              </w:rPr>
              <w:t>726</w:t>
            </w:r>
            <w:r>
              <w:rPr>
                <w:rFonts w:ascii="Arial" w:hAnsi="Arial" w:cs="Arial"/>
                <w:sz w:val="18"/>
                <w:szCs w:val="18"/>
              </w:rPr>
              <w:t>.</w:t>
            </w:r>
            <w:r w:rsidRPr="008B1164">
              <w:rPr>
                <w:rFonts w:ascii="Arial" w:hAnsi="Arial" w:cs="Arial"/>
                <w:sz w:val="18"/>
                <w:szCs w:val="18"/>
              </w:rPr>
              <w:t>960)</w:t>
            </w:r>
          </w:p>
        </w:tc>
        <w:tc>
          <w:tcPr>
            <w:tcW w:w="593"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w:t>
            </w:r>
            <w:r>
              <w:rPr>
                <w:rFonts w:ascii="Arial" w:hAnsi="Arial" w:cs="Arial"/>
                <w:sz w:val="18"/>
                <w:szCs w:val="18"/>
              </w:rPr>
              <w:t>.</w:t>
            </w:r>
            <w:r w:rsidRPr="008B1164">
              <w:rPr>
                <w:rFonts w:ascii="Arial" w:hAnsi="Arial" w:cs="Arial"/>
                <w:sz w:val="18"/>
                <w:szCs w:val="18"/>
              </w:rPr>
              <w:t>347</w:t>
            </w:r>
            <w:r>
              <w:rPr>
                <w:rFonts w:ascii="Arial" w:hAnsi="Arial" w:cs="Arial"/>
                <w:sz w:val="18"/>
                <w:szCs w:val="18"/>
              </w:rPr>
              <w:t>.</w:t>
            </w:r>
            <w:r w:rsidRPr="008B1164">
              <w:rPr>
                <w:rFonts w:ascii="Arial" w:hAnsi="Arial" w:cs="Arial"/>
                <w:sz w:val="18"/>
                <w:szCs w:val="18"/>
              </w:rPr>
              <w:t>102</w:t>
            </w:r>
            <w:r>
              <w:rPr>
                <w:rFonts w:ascii="Arial" w:hAnsi="Arial" w:cs="Arial"/>
                <w:sz w:val="18"/>
                <w:szCs w:val="18"/>
              </w:rPr>
              <w:t>.</w:t>
            </w:r>
            <w:r w:rsidRPr="008B1164">
              <w:rPr>
                <w:rFonts w:ascii="Arial" w:hAnsi="Arial" w:cs="Arial"/>
                <w:sz w:val="18"/>
                <w:szCs w:val="18"/>
              </w:rPr>
              <w:t>570</w:t>
            </w:r>
          </w:p>
        </w:tc>
        <w:tc>
          <w:tcPr>
            <w:tcW w:w="591" w:type="pct"/>
            <w:shd w:val="clear" w:color="auto" w:fill="auto"/>
            <w:vAlign w:val="bottom"/>
            <w:hideMark/>
          </w:tcPr>
          <w:p w:rsidR="00583E97" w:rsidRPr="007560B7"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w:t>
            </w:r>
            <w:r>
              <w:rPr>
                <w:rFonts w:ascii="Arial" w:hAnsi="Arial" w:cs="Arial"/>
                <w:sz w:val="18"/>
                <w:szCs w:val="18"/>
              </w:rPr>
              <w:t>.</w:t>
            </w:r>
            <w:r w:rsidRPr="008B1164">
              <w:rPr>
                <w:rFonts w:ascii="Arial" w:hAnsi="Arial" w:cs="Arial"/>
                <w:sz w:val="18"/>
                <w:szCs w:val="18"/>
              </w:rPr>
              <w:t>347</w:t>
            </w:r>
            <w:r>
              <w:rPr>
                <w:rFonts w:ascii="Arial" w:hAnsi="Arial" w:cs="Arial"/>
                <w:sz w:val="18"/>
                <w:szCs w:val="18"/>
              </w:rPr>
              <w:t>.</w:t>
            </w:r>
            <w:r w:rsidRPr="008B1164">
              <w:rPr>
                <w:rFonts w:ascii="Arial" w:hAnsi="Arial" w:cs="Arial"/>
                <w:sz w:val="18"/>
                <w:szCs w:val="18"/>
              </w:rPr>
              <w:t>276</w:t>
            </w:r>
            <w:r>
              <w:rPr>
                <w:rFonts w:ascii="Arial" w:hAnsi="Arial" w:cs="Arial"/>
                <w:sz w:val="18"/>
                <w:szCs w:val="18"/>
              </w:rPr>
              <w:t>.</w:t>
            </w:r>
            <w:r w:rsidRPr="008B1164">
              <w:rPr>
                <w:rFonts w:ascii="Arial" w:hAnsi="Arial" w:cs="Arial"/>
                <w:sz w:val="18"/>
                <w:szCs w:val="18"/>
              </w:rPr>
              <w:t>845</w:t>
            </w:r>
          </w:p>
        </w:tc>
      </w:tr>
      <w:tr w:rsidR="000A049D" w:rsidRPr="007560B7" w:rsidTr="009150A4">
        <w:tc>
          <w:tcPr>
            <w:tcW w:w="1532" w:type="pct"/>
            <w:shd w:val="clear" w:color="auto" w:fill="auto"/>
            <w:vAlign w:val="bottom"/>
            <w:hideMark/>
          </w:tcPr>
          <w:p w:rsidR="000A049D" w:rsidRPr="007560B7" w:rsidRDefault="000A049D" w:rsidP="009150A4">
            <w:pPr>
              <w:overflowPunct/>
              <w:autoSpaceDE/>
              <w:autoSpaceDN/>
              <w:adjustRightInd/>
              <w:ind w:left="-86"/>
              <w:textAlignment w:val="auto"/>
              <w:rPr>
                <w:rFonts w:ascii="Arial" w:hAnsi="Arial" w:cs="Arial"/>
                <w:sz w:val="18"/>
                <w:szCs w:val="18"/>
              </w:rPr>
            </w:pPr>
            <w:r>
              <w:rPr>
                <w:rFonts w:ascii="Arial" w:hAnsi="Arial" w:cs="Arial"/>
                <w:sz w:val="18"/>
                <w:szCs w:val="18"/>
              </w:rPr>
              <w:t>Công ty CP</w:t>
            </w:r>
            <w:r w:rsidRPr="007560B7">
              <w:rPr>
                <w:rFonts w:ascii="Arial" w:hAnsi="Arial" w:cs="Arial"/>
                <w:sz w:val="18"/>
                <w:szCs w:val="18"/>
              </w:rPr>
              <w:t xml:space="preserve"> Đầu tư Tài chính Thăng Long</w:t>
            </w:r>
          </w:p>
        </w:tc>
        <w:tc>
          <w:tcPr>
            <w:tcW w:w="537"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5</w:t>
            </w:r>
            <w:r>
              <w:rPr>
                <w:rFonts w:ascii="Arial" w:hAnsi="Arial" w:cs="Arial"/>
                <w:sz w:val="18"/>
                <w:szCs w:val="18"/>
              </w:rPr>
              <w:t>.</w:t>
            </w:r>
            <w:r w:rsidRPr="008B1164">
              <w:rPr>
                <w:rFonts w:ascii="Arial" w:hAnsi="Arial" w:cs="Arial"/>
                <w:sz w:val="18"/>
                <w:szCs w:val="18"/>
              </w:rPr>
              <w:t>100</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82"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5</w:t>
            </w:r>
            <w:r>
              <w:rPr>
                <w:rFonts w:ascii="Arial" w:hAnsi="Arial" w:cs="Arial"/>
                <w:sz w:val="18"/>
                <w:szCs w:val="18"/>
              </w:rPr>
              <w:t>.</w:t>
            </w:r>
            <w:r w:rsidRPr="008B1164">
              <w:rPr>
                <w:rFonts w:ascii="Arial" w:hAnsi="Arial" w:cs="Arial"/>
                <w:sz w:val="18"/>
                <w:szCs w:val="18"/>
              </w:rPr>
              <w:t>100</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74"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(4</w:t>
            </w:r>
            <w:r>
              <w:rPr>
                <w:rFonts w:ascii="Arial" w:hAnsi="Arial" w:cs="Arial"/>
                <w:sz w:val="18"/>
                <w:szCs w:val="18"/>
              </w:rPr>
              <w:t>.</w:t>
            </w:r>
            <w:r w:rsidRPr="008B1164">
              <w:rPr>
                <w:rFonts w:ascii="Arial" w:hAnsi="Arial" w:cs="Arial"/>
                <w:sz w:val="18"/>
                <w:szCs w:val="18"/>
              </w:rPr>
              <w:t>490</w:t>
            </w:r>
            <w:r>
              <w:rPr>
                <w:rFonts w:ascii="Arial" w:hAnsi="Arial" w:cs="Arial"/>
                <w:sz w:val="18"/>
                <w:szCs w:val="18"/>
              </w:rPr>
              <w:t>.</w:t>
            </w:r>
            <w:r w:rsidRPr="008B1164">
              <w:rPr>
                <w:rFonts w:ascii="Arial" w:hAnsi="Arial" w:cs="Arial"/>
                <w:sz w:val="18"/>
                <w:szCs w:val="18"/>
              </w:rPr>
              <w:t>040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(4</w:t>
            </w:r>
            <w:r>
              <w:rPr>
                <w:rFonts w:ascii="Arial" w:hAnsi="Arial" w:cs="Arial"/>
                <w:sz w:val="18"/>
                <w:szCs w:val="18"/>
              </w:rPr>
              <w:t>.</w:t>
            </w:r>
            <w:r w:rsidRPr="008B1164">
              <w:rPr>
                <w:rFonts w:ascii="Arial" w:hAnsi="Arial" w:cs="Arial"/>
                <w:sz w:val="18"/>
                <w:szCs w:val="18"/>
              </w:rPr>
              <w:t>490</w:t>
            </w:r>
            <w:r>
              <w:rPr>
                <w:rFonts w:ascii="Arial" w:hAnsi="Arial" w:cs="Arial"/>
                <w:sz w:val="18"/>
                <w:szCs w:val="18"/>
              </w:rPr>
              <w:t>.</w:t>
            </w:r>
            <w:r w:rsidRPr="008B1164">
              <w:rPr>
                <w:rFonts w:ascii="Arial" w:hAnsi="Arial" w:cs="Arial"/>
                <w:sz w:val="18"/>
                <w:szCs w:val="18"/>
              </w:rPr>
              <w:t>040</w:t>
            </w:r>
            <w:r>
              <w:rPr>
                <w:rFonts w:ascii="Arial" w:hAnsi="Arial" w:cs="Arial"/>
                <w:sz w:val="18"/>
                <w:szCs w:val="18"/>
              </w:rPr>
              <w:t>.</w:t>
            </w:r>
            <w:r w:rsidRPr="008B1164">
              <w:rPr>
                <w:rFonts w:ascii="Arial" w:hAnsi="Arial" w:cs="Arial"/>
                <w:sz w:val="18"/>
                <w:szCs w:val="18"/>
              </w:rPr>
              <w:t>000)</w:t>
            </w:r>
          </w:p>
        </w:tc>
        <w:tc>
          <w:tcPr>
            <w:tcW w:w="593"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609</w:t>
            </w:r>
            <w:r>
              <w:rPr>
                <w:rFonts w:ascii="Arial" w:hAnsi="Arial" w:cs="Arial"/>
                <w:sz w:val="18"/>
                <w:szCs w:val="18"/>
              </w:rPr>
              <w:t>.</w:t>
            </w:r>
            <w:r w:rsidRPr="008B1164">
              <w:rPr>
                <w:rFonts w:ascii="Arial" w:hAnsi="Arial" w:cs="Arial"/>
                <w:sz w:val="18"/>
                <w:szCs w:val="18"/>
              </w:rPr>
              <w:t>960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609</w:t>
            </w:r>
            <w:r>
              <w:rPr>
                <w:rFonts w:ascii="Arial" w:hAnsi="Arial" w:cs="Arial"/>
                <w:sz w:val="18"/>
                <w:szCs w:val="18"/>
              </w:rPr>
              <w:t>.</w:t>
            </w:r>
            <w:r w:rsidRPr="008B1164">
              <w:rPr>
                <w:rFonts w:ascii="Arial" w:hAnsi="Arial" w:cs="Arial"/>
                <w:sz w:val="18"/>
                <w:szCs w:val="18"/>
              </w:rPr>
              <w:t>960</w:t>
            </w:r>
            <w:r>
              <w:rPr>
                <w:rFonts w:ascii="Arial" w:hAnsi="Arial" w:cs="Arial"/>
                <w:sz w:val="18"/>
                <w:szCs w:val="18"/>
              </w:rPr>
              <w:t>.</w:t>
            </w:r>
            <w:r w:rsidRPr="008B1164">
              <w:rPr>
                <w:rFonts w:ascii="Arial" w:hAnsi="Arial" w:cs="Arial"/>
                <w:sz w:val="18"/>
                <w:szCs w:val="18"/>
              </w:rPr>
              <w:t>000</w:t>
            </w:r>
          </w:p>
        </w:tc>
      </w:tr>
      <w:tr w:rsidR="00583E97" w:rsidRPr="007560B7" w:rsidTr="009150A4">
        <w:tc>
          <w:tcPr>
            <w:tcW w:w="1532" w:type="pct"/>
            <w:shd w:val="clear" w:color="auto" w:fill="auto"/>
            <w:vAlign w:val="bottom"/>
            <w:hideMark/>
          </w:tcPr>
          <w:p w:rsidR="00583E97" w:rsidRPr="007432D2" w:rsidRDefault="00583E97" w:rsidP="009150A4">
            <w:pPr>
              <w:overflowPunct/>
              <w:autoSpaceDE/>
              <w:autoSpaceDN/>
              <w:adjustRightInd/>
              <w:ind w:left="-86" w:right="-175"/>
              <w:textAlignment w:val="auto"/>
              <w:rPr>
                <w:rFonts w:ascii="Arial" w:hAnsi="Arial" w:cs="Arial"/>
                <w:spacing w:val="-2"/>
                <w:sz w:val="18"/>
                <w:szCs w:val="18"/>
              </w:rPr>
            </w:pPr>
            <w:r w:rsidRPr="008B1164">
              <w:rPr>
                <w:rFonts w:ascii="Arial" w:hAnsi="Arial" w:cs="Arial"/>
                <w:spacing w:val="-2"/>
                <w:sz w:val="18"/>
                <w:szCs w:val="18"/>
              </w:rPr>
              <w:t>Côn</w:t>
            </w:r>
            <w:r>
              <w:rPr>
                <w:rFonts w:ascii="Arial" w:hAnsi="Arial" w:cs="Arial"/>
                <w:spacing w:val="-2"/>
                <w:sz w:val="18"/>
                <w:szCs w:val="18"/>
              </w:rPr>
              <w:t>g ty CP</w:t>
            </w:r>
            <w:r w:rsidRPr="008B1164">
              <w:rPr>
                <w:rFonts w:ascii="Arial" w:hAnsi="Arial" w:cs="Arial"/>
                <w:spacing w:val="-2"/>
                <w:sz w:val="18"/>
                <w:szCs w:val="18"/>
              </w:rPr>
              <w:t xml:space="preserve"> Chứng khoán M</w:t>
            </w:r>
            <w:r w:rsidR="00E01059">
              <w:rPr>
                <w:rFonts w:ascii="Arial" w:hAnsi="Arial" w:cs="Arial"/>
                <w:spacing w:val="-2"/>
                <w:sz w:val="18"/>
                <w:szCs w:val="18"/>
              </w:rPr>
              <w:t>B</w:t>
            </w:r>
          </w:p>
        </w:tc>
        <w:tc>
          <w:tcPr>
            <w:tcW w:w="537" w:type="pct"/>
            <w:shd w:val="clear" w:color="auto" w:fill="auto"/>
            <w:vAlign w:val="bottom"/>
            <w:hideMark/>
          </w:tcPr>
          <w:p w:rsidR="00583E97" w:rsidRPr="008B1164"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3</w:t>
            </w:r>
            <w:r>
              <w:rPr>
                <w:rFonts w:ascii="Arial" w:hAnsi="Arial" w:cs="Arial"/>
                <w:sz w:val="18"/>
                <w:szCs w:val="18"/>
              </w:rPr>
              <w:t>.</w:t>
            </w:r>
            <w:r w:rsidRPr="008B1164">
              <w:rPr>
                <w:rFonts w:ascii="Arial" w:hAnsi="Arial" w:cs="Arial"/>
                <w:sz w:val="18"/>
                <w:szCs w:val="18"/>
              </w:rPr>
              <w:t>734</w:t>
            </w:r>
            <w:r>
              <w:rPr>
                <w:rFonts w:ascii="Arial" w:hAnsi="Arial" w:cs="Arial"/>
                <w:sz w:val="18"/>
                <w:szCs w:val="18"/>
              </w:rPr>
              <w:t>.</w:t>
            </w:r>
            <w:r w:rsidRPr="008B1164">
              <w:rPr>
                <w:rFonts w:ascii="Arial" w:hAnsi="Arial" w:cs="Arial"/>
                <w:sz w:val="18"/>
                <w:szCs w:val="18"/>
              </w:rPr>
              <w:t>150</w:t>
            </w:r>
            <w:r>
              <w:rPr>
                <w:rFonts w:ascii="Arial" w:hAnsi="Arial" w:cs="Arial"/>
                <w:sz w:val="18"/>
                <w:szCs w:val="18"/>
              </w:rPr>
              <w:t>.</w:t>
            </w:r>
            <w:r w:rsidRPr="008B1164">
              <w:rPr>
                <w:rFonts w:ascii="Arial" w:hAnsi="Arial" w:cs="Arial"/>
                <w:sz w:val="18"/>
                <w:szCs w:val="18"/>
              </w:rPr>
              <w:t>000</w:t>
            </w:r>
          </w:p>
        </w:tc>
        <w:tc>
          <w:tcPr>
            <w:tcW w:w="582" w:type="pct"/>
            <w:shd w:val="clear" w:color="auto" w:fill="auto"/>
            <w:vAlign w:val="bottom"/>
            <w:hideMark/>
          </w:tcPr>
          <w:p w:rsidR="00583E97" w:rsidRPr="008B1164"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 xml:space="preserve">- </w:t>
            </w:r>
          </w:p>
        </w:tc>
        <w:tc>
          <w:tcPr>
            <w:tcW w:w="574" w:type="pct"/>
            <w:shd w:val="clear" w:color="auto" w:fill="auto"/>
            <w:vAlign w:val="bottom"/>
            <w:hideMark/>
          </w:tcPr>
          <w:p w:rsidR="00583E97" w:rsidRPr="008B1164"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 xml:space="preserve">- </w:t>
            </w:r>
          </w:p>
        </w:tc>
        <w:tc>
          <w:tcPr>
            <w:tcW w:w="591" w:type="pct"/>
            <w:shd w:val="clear" w:color="auto" w:fill="auto"/>
            <w:vAlign w:val="bottom"/>
            <w:hideMark/>
          </w:tcPr>
          <w:p w:rsidR="00583E97" w:rsidRPr="008B1164"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 xml:space="preserve">- </w:t>
            </w:r>
          </w:p>
        </w:tc>
        <w:tc>
          <w:tcPr>
            <w:tcW w:w="593" w:type="pct"/>
            <w:shd w:val="clear" w:color="auto" w:fill="auto"/>
            <w:vAlign w:val="bottom"/>
            <w:hideMark/>
          </w:tcPr>
          <w:p w:rsidR="00583E97" w:rsidRPr="008B1164"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3</w:t>
            </w:r>
            <w:r>
              <w:rPr>
                <w:rFonts w:ascii="Arial" w:hAnsi="Arial" w:cs="Arial"/>
                <w:sz w:val="18"/>
                <w:szCs w:val="18"/>
              </w:rPr>
              <w:t>.</w:t>
            </w:r>
            <w:r w:rsidRPr="008B1164">
              <w:rPr>
                <w:rFonts w:ascii="Arial" w:hAnsi="Arial" w:cs="Arial"/>
                <w:sz w:val="18"/>
                <w:szCs w:val="18"/>
              </w:rPr>
              <w:t>734</w:t>
            </w:r>
            <w:r>
              <w:rPr>
                <w:rFonts w:ascii="Arial" w:hAnsi="Arial" w:cs="Arial"/>
                <w:sz w:val="18"/>
                <w:szCs w:val="18"/>
              </w:rPr>
              <w:t>.</w:t>
            </w:r>
            <w:r w:rsidRPr="008B1164">
              <w:rPr>
                <w:rFonts w:ascii="Arial" w:hAnsi="Arial" w:cs="Arial"/>
                <w:sz w:val="18"/>
                <w:szCs w:val="18"/>
              </w:rPr>
              <w:t>150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583E97" w:rsidRPr="008B1164" w:rsidRDefault="00583E97"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 xml:space="preserve">- </w:t>
            </w:r>
          </w:p>
        </w:tc>
      </w:tr>
      <w:tr w:rsidR="000A049D" w:rsidRPr="007560B7" w:rsidTr="009150A4">
        <w:tc>
          <w:tcPr>
            <w:tcW w:w="1532" w:type="pct"/>
            <w:shd w:val="clear" w:color="auto" w:fill="auto"/>
            <w:vAlign w:val="bottom"/>
            <w:hideMark/>
          </w:tcPr>
          <w:p w:rsidR="000A049D" w:rsidRPr="007560B7" w:rsidRDefault="000A049D" w:rsidP="009150A4">
            <w:pPr>
              <w:overflowPunct/>
              <w:autoSpaceDE/>
              <w:autoSpaceDN/>
              <w:adjustRightInd/>
              <w:ind w:left="-86" w:right="-94"/>
              <w:textAlignment w:val="auto"/>
              <w:rPr>
                <w:rFonts w:ascii="Arial" w:hAnsi="Arial" w:cs="Arial"/>
                <w:sz w:val="18"/>
                <w:szCs w:val="18"/>
              </w:rPr>
            </w:pPr>
            <w:r w:rsidRPr="007560B7">
              <w:rPr>
                <w:rFonts w:ascii="Arial" w:hAnsi="Arial" w:cs="Arial"/>
                <w:sz w:val="18"/>
                <w:szCs w:val="18"/>
              </w:rPr>
              <w:t>Công ty C</w:t>
            </w:r>
            <w:r>
              <w:rPr>
                <w:rFonts w:ascii="Arial" w:hAnsi="Arial" w:cs="Arial"/>
                <w:sz w:val="18"/>
                <w:szCs w:val="18"/>
              </w:rPr>
              <w:t>P</w:t>
            </w:r>
            <w:r w:rsidRPr="007560B7">
              <w:rPr>
                <w:rFonts w:ascii="Arial" w:hAnsi="Arial" w:cs="Arial"/>
                <w:sz w:val="18"/>
                <w:szCs w:val="18"/>
              </w:rPr>
              <w:t xml:space="preserve"> Dịch vụ Phần mềm &amp; Công nghệ </w:t>
            </w:r>
            <w:r>
              <w:rPr>
                <w:rFonts w:ascii="Arial" w:hAnsi="Arial" w:cs="Arial"/>
                <w:sz w:val="18"/>
                <w:szCs w:val="18"/>
              </w:rPr>
              <w:br/>
            </w:r>
            <w:r w:rsidRPr="007560B7">
              <w:rPr>
                <w:rFonts w:ascii="Arial" w:hAnsi="Arial" w:cs="Arial"/>
                <w:sz w:val="18"/>
                <w:szCs w:val="18"/>
              </w:rPr>
              <w:t>thông tin Unicom</w:t>
            </w:r>
          </w:p>
        </w:tc>
        <w:tc>
          <w:tcPr>
            <w:tcW w:w="537"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w:t>
            </w:r>
            <w:r>
              <w:rPr>
                <w:rFonts w:ascii="Arial" w:hAnsi="Arial" w:cs="Arial"/>
                <w:sz w:val="18"/>
                <w:szCs w:val="18"/>
              </w:rPr>
              <w:t>.</w:t>
            </w:r>
            <w:r w:rsidRPr="008B1164">
              <w:rPr>
                <w:rFonts w:ascii="Arial" w:hAnsi="Arial" w:cs="Arial"/>
                <w:sz w:val="18"/>
                <w:szCs w:val="18"/>
              </w:rPr>
              <w:t>375</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82"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w:t>
            </w:r>
            <w:r>
              <w:rPr>
                <w:rFonts w:ascii="Arial" w:hAnsi="Arial" w:cs="Arial"/>
                <w:sz w:val="18"/>
                <w:szCs w:val="18"/>
              </w:rPr>
              <w:t>.</w:t>
            </w:r>
            <w:r w:rsidRPr="008B1164">
              <w:rPr>
                <w:rFonts w:ascii="Arial" w:hAnsi="Arial" w:cs="Arial"/>
                <w:sz w:val="18"/>
                <w:szCs w:val="18"/>
              </w:rPr>
              <w:t>375</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74"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w:t>
            </w:r>
            <w:r>
              <w:rPr>
                <w:rFonts w:ascii="Arial" w:hAnsi="Arial" w:cs="Arial"/>
                <w:sz w:val="18"/>
                <w:szCs w:val="18"/>
              </w:rPr>
              <w:t>.</w:t>
            </w:r>
            <w:r w:rsidRPr="008B1164">
              <w:rPr>
                <w:rFonts w:ascii="Arial" w:hAnsi="Arial" w:cs="Arial"/>
                <w:sz w:val="18"/>
                <w:szCs w:val="18"/>
              </w:rPr>
              <w:t>375</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(1</w:t>
            </w:r>
            <w:r>
              <w:rPr>
                <w:rFonts w:ascii="Arial" w:hAnsi="Arial" w:cs="Arial"/>
                <w:sz w:val="18"/>
                <w:szCs w:val="18"/>
              </w:rPr>
              <w:t>.</w:t>
            </w:r>
            <w:r w:rsidRPr="008B1164">
              <w:rPr>
                <w:rFonts w:ascii="Arial" w:hAnsi="Arial" w:cs="Arial"/>
                <w:sz w:val="18"/>
                <w:szCs w:val="18"/>
              </w:rPr>
              <w:t>375</w:t>
            </w:r>
            <w:r>
              <w:rPr>
                <w:rFonts w:ascii="Arial" w:hAnsi="Arial" w:cs="Arial"/>
                <w:sz w:val="18"/>
                <w:szCs w:val="18"/>
              </w:rPr>
              <w:t>.</w:t>
            </w:r>
            <w:r w:rsidRPr="008B1164">
              <w:rPr>
                <w:rFonts w:ascii="Arial" w:hAnsi="Arial" w:cs="Arial"/>
                <w:sz w:val="18"/>
                <w:szCs w:val="18"/>
              </w:rPr>
              <w:t>000</w:t>
            </w:r>
            <w:r>
              <w:rPr>
                <w:rFonts w:ascii="Arial" w:hAnsi="Arial" w:cs="Arial"/>
                <w:sz w:val="18"/>
                <w:szCs w:val="18"/>
              </w:rPr>
              <w:t>.</w:t>
            </w:r>
            <w:r w:rsidRPr="008B1164">
              <w:rPr>
                <w:rFonts w:ascii="Arial" w:hAnsi="Arial" w:cs="Arial"/>
                <w:sz w:val="18"/>
                <w:szCs w:val="18"/>
              </w:rPr>
              <w:t>000)</w:t>
            </w:r>
          </w:p>
        </w:tc>
        <w:tc>
          <w:tcPr>
            <w:tcW w:w="593"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 xml:space="preserve">- </w:t>
            </w:r>
          </w:p>
        </w:tc>
        <w:tc>
          <w:tcPr>
            <w:tcW w:w="591" w:type="pct"/>
            <w:shd w:val="clear" w:color="auto" w:fill="auto"/>
            <w:vAlign w:val="bottom"/>
            <w:hideMark/>
          </w:tcPr>
          <w:p w:rsidR="000A049D" w:rsidRPr="007560B7" w:rsidRDefault="000A049D" w:rsidP="009150A4">
            <w:pPr>
              <w:overflowPunct/>
              <w:autoSpaceDE/>
              <w:autoSpaceDN/>
              <w:adjustRightInd/>
              <w:ind w:left="-29" w:right="-86"/>
              <w:jc w:val="right"/>
              <w:textAlignment w:val="auto"/>
              <w:rPr>
                <w:rFonts w:ascii="Arial" w:hAnsi="Arial" w:cs="Arial"/>
                <w:sz w:val="18"/>
                <w:szCs w:val="18"/>
              </w:rPr>
            </w:pPr>
            <w:r w:rsidRPr="008B1164">
              <w:rPr>
                <w:rFonts w:ascii="Arial" w:hAnsi="Arial" w:cs="Arial"/>
                <w:sz w:val="18"/>
                <w:szCs w:val="18"/>
              </w:rPr>
              <w:t xml:space="preserve">- </w:t>
            </w:r>
          </w:p>
        </w:tc>
      </w:tr>
      <w:tr w:rsidR="000A049D" w:rsidRPr="007560B7" w:rsidTr="009150A4">
        <w:tc>
          <w:tcPr>
            <w:tcW w:w="1532" w:type="pct"/>
            <w:shd w:val="clear" w:color="auto" w:fill="auto"/>
            <w:vAlign w:val="bottom"/>
            <w:hideMark/>
          </w:tcPr>
          <w:p w:rsidR="00BC66EB" w:rsidRDefault="000A049D" w:rsidP="009150A4">
            <w:pPr>
              <w:overflowPunct/>
              <w:autoSpaceDE/>
              <w:autoSpaceDN/>
              <w:adjustRightInd/>
              <w:spacing w:before="120"/>
              <w:ind w:left="-86"/>
              <w:textAlignment w:val="auto"/>
              <w:rPr>
                <w:rFonts w:ascii="Arial" w:hAnsi="Arial" w:cs="Arial"/>
                <w:b/>
                <w:sz w:val="18"/>
                <w:szCs w:val="18"/>
              </w:rPr>
            </w:pPr>
            <w:r w:rsidRPr="007560B7">
              <w:rPr>
                <w:rFonts w:ascii="Arial" w:hAnsi="Arial" w:cs="Arial"/>
                <w:b/>
                <w:sz w:val="18"/>
                <w:szCs w:val="18"/>
              </w:rPr>
              <w:t>Đầu tư vào các công ty con</w:t>
            </w:r>
          </w:p>
        </w:tc>
        <w:tc>
          <w:tcPr>
            <w:tcW w:w="537"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9223FD">
              <w:rPr>
                <w:rFonts w:ascii="Arial" w:hAnsi="Arial" w:cs="Arial"/>
                <w:b/>
                <w:sz w:val="18"/>
                <w:szCs w:val="18"/>
              </w:rPr>
              <w:t>212</w:t>
            </w:r>
            <w:r>
              <w:rPr>
                <w:rFonts w:ascii="Arial" w:hAnsi="Arial" w:cs="Arial"/>
                <w:b/>
                <w:sz w:val="18"/>
                <w:szCs w:val="18"/>
              </w:rPr>
              <w:t>.</w:t>
            </w:r>
            <w:r w:rsidRPr="009223FD">
              <w:rPr>
                <w:rFonts w:ascii="Arial" w:hAnsi="Arial" w:cs="Arial"/>
                <w:b/>
                <w:sz w:val="18"/>
                <w:szCs w:val="18"/>
              </w:rPr>
              <w:t>251</w:t>
            </w:r>
            <w:r>
              <w:rPr>
                <w:rFonts w:ascii="Arial" w:hAnsi="Arial" w:cs="Arial"/>
                <w:b/>
                <w:sz w:val="18"/>
                <w:szCs w:val="18"/>
              </w:rPr>
              <w:t>.</w:t>
            </w:r>
            <w:r w:rsidRPr="009223FD">
              <w:rPr>
                <w:rFonts w:ascii="Arial" w:hAnsi="Arial" w:cs="Arial"/>
                <w:b/>
                <w:sz w:val="18"/>
                <w:szCs w:val="18"/>
              </w:rPr>
              <w:t>257</w:t>
            </w:r>
            <w:r>
              <w:rPr>
                <w:rFonts w:ascii="Arial" w:hAnsi="Arial" w:cs="Arial"/>
                <w:b/>
                <w:sz w:val="18"/>
                <w:szCs w:val="18"/>
              </w:rPr>
              <w:t>.</w:t>
            </w:r>
            <w:r w:rsidRPr="009223FD">
              <w:rPr>
                <w:rFonts w:ascii="Arial" w:hAnsi="Arial" w:cs="Arial"/>
                <w:b/>
                <w:sz w:val="18"/>
                <w:szCs w:val="18"/>
              </w:rPr>
              <w:t>964</w:t>
            </w:r>
          </w:p>
        </w:tc>
        <w:tc>
          <w:tcPr>
            <w:tcW w:w="582"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9223FD">
              <w:rPr>
                <w:rFonts w:ascii="Arial" w:hAnsi="Arial" w:cs="Arial"/>
                <w:b/>
                <w:sz w:val="18"/>
                <w:szCs w:val="18"/>
              </w:rPr>
              <w:t>212</w:t>
            </w:r>
            <w:r>
              <w:rPr>
                <w:rFonts w:ascii="Arial" w:hAnsi="Arial" w:cs="Arial"/>
                <w:b/>
                <w:sz w:val="18"/>
                <w:szCs w:val="18"/>
              </w:rPr>
              <w:t>.</w:t>
            </w:r>
            <w:r w:rsidRPr="009223FD">
              <w:rPr>
                <w:rFonts w:ascii="Arial" w:hAnsi="Arial" w:cs="Arial"/>
                <w:b/>
                <w:sz w:val="18"/>
                <w:szCs w:val="18"/>
              </w:rPr>
              <w:t>251</w:t>
            </w:r>
            <w:r>
              <w:rPr>
                <w:rFonts w:ascii="Arial" w:hAnsi="Arial" w:cs="Arial"/>
                <w:b/>
                <w:sz w:val="18"/>
                <w:szCs w:val="18"/>
              </w:rPr>
              <w:t>.</w:t>
            </w:r>
            <w:r w:rsidRPr="009223FD">
              <w:rPr>
                <w:rFonts w:ascii="Arial" w:hAnsi="Arial" w:cs="Arial"/>
                <w:b/>
                <w:sz w:val="18"/>
                <w:szCs w:val="18"/>
              </w:rPr>
              <w:t>257</w:t>
            </w:r>
            <w:r>
              <w:rPr>
                <w:rFonts w:ascii="Arial" w:hAnsi="Arial" w:cs="Arial"/>
                <w:b/>
                <w:sz w:val="18"/>
                <w:szCs w:val="18"/>
              </w:rPr>
              <w:t>.</w:t>
            </w:r>
            <w:r w:rsidRPr="009223FD">
              <w:rPr>
                <w:rFonts w:ascii="Arial" w:hAnsi="Arial" w:cs="Arial"/>
                <w:b/>
                <w:sz w:val="18"/>
                <w:szCs w:val="18"/>
              </w:rPr>
              <w:t>964</w:t>
            </w:r>
          </w:p>
        </w:tc>
        <w:tc>
          <w:tcPr>
            <w:tcW w:w="574"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9223FD">
              <w:rPr>
                <w:rFonts w:ascii="Arial" w:hAnsi="Arial" w:cs="Arial"/>
                <w:b/>
                <w:sz w:val="18"/>
                <w:szCs w:val="18"/>
              </w:rPr>
              <w:t>(33</w:t>
            </w:r>
            <w:r>
              <w:rPr>
                <w:rFonts w:ascii="Arial" w:hAnsi="Arial" w:cs="Arial"/>
                <w:b/>
                <w:sz w:val="18"/>
                <w:szCs w:val="18"/>
              </w:rPr>
              <w:t>.</w:t>
            </w:r>
            <w:r w:rsidRPr="009223FD">
              <w:rPr>
                <w:rFonts w:ascii="Arial" w:hAnsi="Arial" w:cs="Arial"/>
                <w:b/>
                <w:sz w:val="18"/>
                <w:szCs w:val="18"/>
              </w:rPr>
              <w:t>324</w:t>
            </w:r>
            <w:r>
              <w:rPr>
                <w:rFonts w:ascii="Arial" w:hAnsi="Arial" w:cs="Arial"/>
                <w:b/>
                <w:sz w:val="18"/>
                <w:szCs w:val="18"/>
              </w:rPr>
              <w:t>.</w:t>
            </w:r>
            <w:r w:rsidRPr="009223FD">
              <w:rPr>
                <w:rFonts w:ascii="Arial" w:hAnsi="Arial" w:cs="Arial"/>
                <w:b/>
                <w:sz w:val="18"/>
                <w:szCs w:val="18"/>
              </w:rPr>
              <w:t>073</w:t>
            </w:r>
            <w:r>
              <w:rPr>
                <w:rFonts w:ascii="Arial" w:hAnsi="Arial" w:cs="Arial"/>
                <w:b/>
                <w:sz w:val="18"/>
                <w:szCs w:val="18"/>
              </w:rPr>
              <w:t>.</w:t>
            </w:r>
            <w:r w:rsidRPr="009223FD">
              <w:rPr>
                <w:rFonts w:ascii="Arial" w:hAnsi="Arial" w:cs="Arial"/>
                <w:b/>
                <w:sz w:val="18"/>
                <w:szCs w:val="18"/>
              </w:rPr>
              <w:t>079)</w:t>
            </w:r>
          </w:p>
        </w:tc>
        <w:tc>
          <w:tcPr>
            <w:tcW w:w="591"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9223FD">
              <w:rPr>
                <w:rFonts w:ascii="Arial" w:hAnsi="Arial" w:cs="Arial"/>
                <w:b/>
                <w:sz w:val="18"/>
                <w:szCs w:val="18"/>
              </w:rPr>
              <w:t>(31</w:t>
            </w:r>
            <w:r>
              <w:rPr>
                <w:rFonts w:ascii="Arial" w:hAnsi="Arial" w:cs="Arial"/>
                <w:b/>
                <w:sz w:val="18"/>
                <w:szCs w:val="18"/>
              </w:rPr>
              <w:t>.</w:t>
            </w:r>
            <w:r w:rsidRPr="009223FD">
              <w:rPr>
                <w:rFonts w:ascii="Arial" w:hAnsi="Arial" w:cs="Arial"/>
                <w:b/>
                <w:sz w:val="18"/>
                <w:szCs w:val="18"/>
              </w:rPr>
              <w:t>716</w:t>
            </w:r>
            <w:r>
              <w:rPr>
                <w:rFonts w:ascii="Arial" w:hAnsi="Arial" w:cs="Arial"/>
                <w:b/>
                <w:sz w:val="18"/>
                <w:szCs w:val="18"/>
              </w:rPr>
              <w:t>.</w:t>
            </w:r>
            <w:r w:rsidRPr="009223FD">
              <w:rPr>
                <w:rFonts w:ascii="Arial" w:hAnsi="Arial" w:cs="Arial"/>
                <w:b/>
                <w:sz w:val="18"/>
                <w:szCs w:val="18"/>
              </w:rPr>
              <w:t>483</w:t>
            </w:r>
            <w:r>
              <w:rPr>
                <w:rFonts w:ascii="Arial" w:hAnsi="Arial" w:cs="Arial"/>
                <w:b/>
                <w:sz w:val="18"/>
                <w:szCs w:val="18"/>
              </w:rPr>
              <w:t>.</w:t>
            </w:r>
            <w:r w:rsidRPr="009223FD">
              <w:rPr>
                <w:rFonts w:ascii="Arial" w:hAnsi="Arial" w:cs="Arial"/>
                <w:b/>
                <w:sz w:val="18"/>
                <w:szCs w:val="18"/>
              </w:rPr>
              <w:t>808)</w:t>
            </w:r>
          </w:p>
        </w:tc>
        <w:tc>
          <w:tcPr>
            <w:tcW w:w="593"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9223FD">
              <w:rPr>
                <w:rFonts w:ascii="Arial" w:hAnsi="Arial" w:cs="Arial"/>
                <w:b/>
                <w:sz w:val="18"/>
                <w:szCs w:val="18"/>
              </w:rPr>
              <w:t>178</w:t>
            </w:r>
            <w:r>
              <w:rPr>
                <w:rFonts w:ascii="Arial" w:hAnsi="Arial" w:cs="Arial"/>
                <w:b/>
                <w:sz w:val="18"/>
                <w:szCs w:val="18"/>
              </w:rPr>
              <w:t>.</w:t>
            </w:r>
            <w:r w:rsidRPr="009223FD">
              <w:rPr>
                <w:rFonts w:ascii="Arial" w:hAnsi="Arial" w:cs="Arial"/>
                <w:b/>
                <w:sz w:val="18"/>
                <w:szCs w:val="18"/>
              </w:rPr>
              <w:t>927</w:t>
            </w:r>
            <w:r>
              <w:rPr>
                <w:rFonts w:ascii="Arial" w:hAnsi="Arial" w:cs="Arial"/>
                <w:b/>
                <w:sz w:val="18"/>
                <w:szCs w:val="18"/>
              </w:rPr>
              <w:t>.</w:t>
            </w:r>
            <w:r w:rsidRPr="009223FD">
              <w:rPr>
                <w:rFonts w:ascii="Arial" w:hAnsi="Arial" w:cs="Arial"/>
                <w:b/>
                <w:sz w:val="18"/>
                <w:szCs w:val="18"/>
              </w:rPr>
              <w:t>184</w:t>
            </w:r>
            <w:r>
              <w:rPr>
                <w:rFonts w:ascii="Arial" w:hAnsi="Arial" w:cs="Arial"/>
                <w:b/>
                <w:sz w:val="18"/>
                <w:szCs w:val="18"/>
              </w:rPr>
              <w:t>.</w:t>
            </w:r>
            <w:r w:rsidRPr="009223FD">
              <w:rPr>
                <w:rFonts w:ascii="Arial" w:hAnsi="Arial" w:cs="Arial"/>
                <w:b/>
                <w:sz w:val="18"/>
                <w:szCs w:val="18"/>
              </w:rPr>
              <w:t>885</w:t>
            </w:r>
          </w:p>
        </w:tc>
        <w:tc>
          <w:tcPr>
            <w:tcW w:w="591" w:type="pct"/>
            <w:shd w:val="clear" w:color="auto" w:fill="auto"/>
            <w:vAlign w:val="bottom"/>
            <w:hideMark/>
          </w:tcPr>
          <w:p w:rsidR="00BC66EB" w:rsidRDefault="000A049D" w:rsidP="009150A4">
            <w:pPr>
              <w:overflowPunct/>
              <w:autoSpaceDE/>
              <w:autoSpaceDN/>
              <w:adjustRightInd/>
              <w:spacing w:before="120"/>
              <w:ind w:left="-29" w:right="-86"/>
              <w:jc w:val="right"/>
              <w:textAlignment w:val="auto"/>
              <w:rPr>
                <w:rFonts w:ascii="Arial" w:hAnsi="Arial" w:cs="Arial"/>
                <w:b/>
                <w:sz w:val="18"/>
                <w:szCs w:val="18"/>
              </w:rPr>
            </w:pPr>
            <w:r w:rsidRPr="009223FD">
              <w:rPr>
                <w:rFonts w:ascii="Arial" w:hAnsi="Arial" w:cs="Arial"/>
                <w:b/>
                <w:sz w:val="18"/>
                <w:szCs w:val="18"/>
              </w:rPr>
              <w:t>180</w:t>
            </w:r>
            <w:r>
              <w:rPr>
                <w:rFonts w:ascii="Arial" w:hAnsi="Arial" w:cs="Arial"/>
                <w:b/>
                <w:sz w:val="18"/>
                <w:szCs w:val="18"/>
              </w:rPr>
              <w:t>.</w:t>
            </w:r>
            <w:r w:rsidRPr="009223FD">
              <w:rPr>
                <w:rFonts w:ascii="Arial" w:hAnsi="Arial" w:cs="Arial"/>
                <w:b/>
                <w:sz w:val="18"/>
                <w:szCs w:val="18"/>
              </w:rPr>
              <w:t>534</w:t>
            </w:r>
            <w:r>
              <w:rPr>
                <w:rFonts w:ascii="Arial" w:hAnsi="Arial" w:cs="Arial"/>
                <w:b/>
                <w:sz w:val="18"/>
                <w:szCs w:val="18"/>
              </w:rPr>
              <w:t>.</w:t>
            </w:r>
            <w:r w:rsidRPr="009223FD">
              <w:rPr>
                <w:rFonts w:ascii="Arial" w:hAnsi="Arial" w:cs="Arial"/>
                <w:b/>
                <w:sz w:val="18"/>
                <w:szCs w:val="18"/>
              </w:rPr>
              <w:t>774</w:t>
            </w:r>
            <w:r>
              <w:rPr>
                <w:rFonts w:ascii="Arial" w:hAnsi="Arial" w:cs="Arial"/>
                <w:b/>
                <w:sz w:val="18"/>
                <w:szCs w:val="18"/>
              </w:rPr>
              <w:t>.</w:t>
            </w:r>
            <w:r w:rsidRPr="009223FD">
              <w:rPr>
                <w:rFonts w:ascii="Arial" w:hAnsi="Arial" w:cs="Arial"/>
                <w:b/>
                <w:sz w:val="18"/>
                <w:szCs w:val="18"/>
              </w:rPr>
              <w:t>156</w:t>
            </w:r>
          </w:p>
        </w:tc>
      </w:tr>
      <w:tr w:rsidR="0025477C" w:rsidRPr="007560B7" w:rsidTr="009150A4">
        <w:trPr>
          <w:trHeight w:val="108"/>
        </w:trPr>
        <w:tc>
          <w:tcPr>
            <w:tcW w:w="1532" w:type="pct"/>
            <w:shd w:val="clear" w:color="auto" w:fill="auto"/>
            <w:vAlign w:val="bottom"/>
            <w:hideMark/>
          </w:tcPr>
          <w:p w:rsidR="0025477C" w:rsidRPr="007560B7" w:rsidRDefault="0025477C" w:rsidP="009150A4">
            <w:pPr>
              <w:overflowPunct/>
              <w:autoSpaceDE/>
              <w:autoSpaceDN/>
              <w:adjustRightInd/>
              <w:ind w:left="-86" w:right="-181"/>
              <w:textAlignment w:val="auto"/>
              <w:rPr>
                <w:rFonts w:ascii="Arial" w:hAnsi="Arial" w:cs="Arial"/>
                <w:sz w:val="18"/>
                <w:szCs w:val="18"/>
              </w:rPr>
            </w:pPr>
            <w:r>
              <w:rPr>
                <w:rFonts w:ascii="Arial" w:hAnsi="Arial" w:cs="Arial"/>
                <w:sz w:val="18"/>
                <w:szCs w:val="18"/>
              </w:rPr>
              <w:t>Công ty Đ</w:t>
            </w:r>
            <w:r w:rsidRPr="007560B7">
              <w:rPr>
                <w:rFonts w:ascii="Arial" w:hAnsi="Arial" w:cs="Arial"/>
                <w:sz w:val="18"/>
                <w:szCs w:val="18"/>
              </w:rPr>
              <w:t>ại chúng Chứng khoán Lanexang</w:t>
            </w:r>
            <w:r>
              <w:rPr>
                <w:rFonts w:ascii="Arial" w:hAnsi="Arial" w:cs="Arial"/>
                <w:sz w:val="18"/>
                <w:szCs w:val="18"/>
              </w:rPr>
              <w:t xml:space="preserve"> (Lào)</w:t>
            </w:r>
          </w:p>
        </w:tc>
        <w:tc>
          <w:tcPr>
            <w:tcW w:w="537" w:type="pct"/>
            <w:shd w:val="clear" w:color="auto" w:fill="auto"/>
            <w:vAlign w:val="bottom"/>
            <w:hideMark/>
          </w:tcPr>
          <w:p w:rsidR="0025477C" w:rsidRDefault="0025477C" w:rsidP="009150A4">
            <w:pP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134</w:t>
            </w:r>
            <w:r>
              <w:rPr>
                <w:rFonts w:ascii="Arial" w:hAnsi="Arial" w:cs="Arial"/>
                <w:sz w:val="18"/>
                <w:szCs w:val="18"/>
              </w:rPr>
              <w:t>.</w:t>
            </w:r>
            <w:r w:rsidRPr="009223FD">
              <w:rPr>
                <w:rFonts w:ascii="Arial" w:hAnsi="Arial" w:cs="Arial"/>
                <w:sz w:val="18"/>
                <w:szCs w:val="18"/>
              </w:rPr>
              <w:t>713</w:t>
            </w:r>
            <w:r>
              <w:rPr>
                <w:rFonts w:ascii="Arial" w:hAnsi="Arial" w:cs="Arial"/>
                <w:sz w:val="18"/>
                <w:szCs w:val="18"/>
              </w:rPr>
              <w:t>.</w:t>
            </w:r>
            <w:r w:rsidRPr="009223FD">
              <w:rPr>
                <w:rFonts w:ascii="Arial" w:hAnsi="Arial" w:cs="Arial"/>
                <w:sz w:val="18"/>
                <w:szCs w:val="18"/>
              </w:rPr>
              <w:t>770</w:t>
            </w:r>
            <w:r>
              <w:rPr>
                <w:rFonts w:ascii="Arial" w:hAnsi="Arial" w:cs="Arial"/>
                <w:sz w:val="18"/>
                <w:szCs w:val="18"/>
              </w:rPr>
              <w:t>.</w:t>
            </w:r>
            <w:r w:rsidRPr="009223FD">
              <w:rPr>
                <w:rFonts w:ascii="Arial" w:hAnsi="Arial" w:cs="Arial"/>
                <w:sz w:val="18"/>
                <w:szCs w:val="18"/>
              </w:rPr>
              <w:t>965</w:t>
            </w:r>
          </w:p>
        </w:tc>
        <w:tc>
          <w:tcPr>
            <w:tcW w:w="582" w:type="pct"/>
            <w:shd w:val="clear" w:color="auto" w:fill="auto"/>
            <w:vAlign w:val="bottom"/>
            <w:hideMark/>
          </w:tcPr>
          <w:p w:rsidR="0025477C" w:rsidRDefault="0025477C" w:rsidP="009150A4">
            <w:pP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134</w:t>
            </w:r>
            <w:r>
              <w:rPr>
                <w:rFonts w:ascii="Arial" w:hAnsi="Arial" w:cs="Arial"/>
                <w:sz w:val="18"/>
                <w:szCs w:val="18"/>
              </w:rPr>
              <w:t>.</w:t>
            </w:r>
            <w:r w:rsidRPr="009223FD">
              <w:rPr>
                <w:rFonts w:ascii="Arial" w:hAnsi="Arial" w:cs="Arial"/>
                <w:sz w:val="18"/>
                <w:szCs w:val="18"/>
              </w:rPr>
              <w:t>713</w:t>
            </w:r>
            <w:r>
              <w:rPr>
                <w:rFonts w:ascii="Arial" w:hAnsi="Arial" w:cs="Arial"/>
                <w:sz w:val="18"/>
                <w:szCs w:val="18"/>
              </w:rPr>
              <w:t>.</w:t>
            </w:r>
            <w:r w:rsidRPr="009223FD">
              <w:rPr>
                <w:rFonts w:ascii="Arial" w:hAnsi="Arial" w:cs="Arial"/>
                <w:sz w:val="18"/>
                <w:szCs w:val="18"/>
              </w:rPr>
              <w:t>770</w:t>
            </w:r>
            <w:r>
              <w:rPr>
                <w:rFonts w:ascii="Arial" w:hAnsi="Arial" w:cs="Arial"/>
                <w:sz w:val="18"/>
                <w:szCs w:val="18"/>
              </w:rPr>
              <w:t>.</w:t>
            </w:r>
            <w:r w:rsidRPr="009223FD">
              <w:rPr>
                <w:rFonts w:ascii="Arial" w:hAnsi="Arial" w:cs="Arial"/>
                <w:sz w:val="18"/>
                <w:szCs w:val="18"/>
              </w:rPr>
              <w:t>965</w:t>
            </w:r>
          </w:p>
        </w:tc>
        <w:tc>
          <w:tcPr>
            <w:tcW w:w="574" w:type="pct"/>
            <w:shd w:val="clear" w:color="auto" w:fill="auto"/>
            <w:vAlign w:val="bottom"/>
            <w:hideMark/>
          </w:tcPr>
          <w:p w:rsidR="0025477C" w:rsidRDefault="0025477C" w:rsidP="009150A4">
            <w:pP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(2</w:t>
            </w:r>
            <w:r>
              <w:rPr>
                <w:rFonts w:ascii="Arial" w:hAnsi="Arial" w:cs="Arial"/>
                <w:sz w:val="18"/>
                <w:szCs w:val="18"/>
              </w:rPr>
              <w:t>.</w:t>
            </w:r>
            <w:r w:rsidRPr="009223FD">
              <w:rPr>
                <w:rFonts w:ascii="Arial" w:hAnsi="Arial" w:cs="Arial"/>
                <w:sz w:val="18"/>
                <w:szCs w:val="18"/>
              </w:rPr>
              <w:t>492</w:t>
            </w:r>
            <w:r>
              <w:rPr>
                <w:rFonts w:ascii="Arial" w:hAnsi="Arial" w:cs="Arial"/>
                <w:sz w:val="18"/>
                <w:szCs w:val="18"/>
              </w:rPr>
              <w:t>.</w:t>
            </w:r>
            <w:r w:rsidRPr="009223FD">
              <w:rPr>
                <w:rFonts w:ascii="Arial" w:hAnsi="Arial" w:cs="Arial"/>
                <w:sz w:val="18"/>
                <w:szCs w:val="18"/>
              </w:rPr>
              <w:t>701</w:t>
            </w:r>
            <w:r>
              <w:rPr>
                <w:rFonts w:ascii="Arial" w:hAnsi="Arial" w:cs="Arial"/>
                <w:sz w:val="18"/>
                <w:szCs w:val="18"/>
              </w:rPr>
              <w:t>.</w:t>
            </w:r>
            <w:r w:rsidRPr="009223FD">
              <w:rPr>
                <w:rFonts w:ascii="Arial" w:hAnsi="Arial" w:cs="Arial"/>
                <w:sz w:val="18"/>
                <w:szCs w:val="18"/>
              </w:rPr>
              <w:t>616)</w:t>
            </w:r>
          </w:p>
        </w:tc>
        <w:tc>
          <w:tcPr>
            <w:tcW w:w="591" w:type="pct"/>
            <w:shd w:val="clear" w:color="auto" w:fill="auto"/>
            <w:vAlign w:val="bottom"/>
            <w:hideMark/>
          </w:tcPr>
          <w:p w:rsidR="0025477C" w:rsidRDefault="0025477C" w:rsidP="009150A4">
            <w:pP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(2</w:t>
            </w:r>
            <w:r>
              <w:rPr>
                <w:rFonts w:ascii="Arial" w:hAnsi="Arial" w:cs="Arial"/>
                <w:sz w:val="18"/>
                <w:szCs w:val="18"/>
              </w:rPr>
              <w:t>.</w:t>
            </w:r>
            <w:r w:rsidRPr="009223FD">
              <w:rPr>
                <w:rFonts w:ascii="Arial" w:hAnsi="Arial" w:cs="Arial"/>
                <w:sz w:val="18"/>
                <w:szCs w:val="18"/>
              </w:rPr>
              <w:t>218</w:t>
            </w:r>
            <w:r>
              <w:rPr>
                <w:rFonts w:ascii="Arial" w:hAnsi="Arial" w:cs="Arial"/>
                <w:sz w:val="18"/>
                <w:szCs w:val="18"/>
              </w:rPr>
              <w:t>.</w:t>
            </w:r>
            <w:r w:rsidRPr="009223FD">
              <w:rPr>
                <w:rFonts w:ascii="Arial" w:hAnsi="Arial" w:cs="Arial"/>
                <w:sz w:val="18"/>
                <w:szCs w:val="18"/>
              </w:rPr>
              <w:t>290</w:t>
            </w:r>
            <w:r>
              <w:rPr>
                <w:rFonts w:ascii="Arial" w:hAnsi="Arial" w:cs="Arial"/>
                <w:sz w:val="18"/>
                <w:szCs w:val="18"/>
              </w:rPr>
              <w:t>.</w:t>
            </w:r>
            <w:r w:rsidRPr="009223FD">
              <w:rPr>
                <w:rFonts w:ascii="Arial" w:hAnsi="Arial" w:cs="Arial"/>
                <w:sz w:val="18"/>
                <w:szCs w:val="18"/>
              </w:rPr>
              <w:t>859)</w:t>
            </w:r>
          </w:p>
        </w:tc>
        <w:tc>
          <w:tcPr>
            <w:tcW w:w="593" w:type="pct"/>
            <w:shd w:val="clear" w:color="auto" w:fill="auto"/>
            <w:vAlign w:val="bottom"/>
            <w:hideMark/>
          </w:tcPr>
          <w:p w:rsidR="0025477C" w:rsidRDefault="0025477C" w:rsidP="009150A4">
            <w:pP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132</w:t>
            </w:r>
            <w:r>
              <w:rPr>
                <w:rFonts w:ascii="Arial" w:hAnsi="Arial" w:cs="Arial"/>
                <w:sz w:val="18"/>
                <w:szCs w:val="18"/>
              </w:rPr>
              <w:t>.</w:t>
            </w:r>
            <w:r w:rsidRPr="009223FD">
              <w:rPr>
                <w:rFonts w:ascii="Arial" w:hAnsi="Arial" w:cs="Arial"/>
                <w:sz w:val="18"/>
                <w:szCs w:val="18"/>
              </w:rPr>
              <w:t>221</w:t>
            </w:r>
            <w:r>
              <w:rPr>
                <w:rFonts w:ascii="Arial" w:hAnsi="Arial" w:cs="Arial"/>
                <w:sz w:val="18"/>
                <w:szCs w:val="18"/>
              </w:rPr>
              <w:t>.</w:t>
            </w:r>
            <w:r w:rsidRPr="009223FD">
              <w:rPr>
                <w:rFonts w:ascii="Arial" w:hAnsi="Arial" w:cs="Arial"/>
                <w:sz w:val="18"/>
                <w:szCs w:val="18"/>
              </w:rPr>
              <w:t>069</w:t>
            </w:r>
            <w:r>
              <w:rPr>
                <w:rFonts w:ascii="Arial" w:hAnsi="Arial" w:cs="Arial"/>
                <w:sz w:val="18"/>
                <w:szCs w:val="18"/>
              </w:rPr>
              <w:t>.</w:t>
            </w:r>
            <w:r w:rsidRPr="009223FD">
              <w:rPr>
                <w:rFonts w:ascii="Arial" w:hAnsi="Arial" w:cs="Arial"/>
                <w:sz w:val="18"/>
                <w:szCs w:val="18"/>
              </w:rPr>
              <w:t>349</w:t>
            </w:r>
          </w:p>
        </w:tc>
        <w:tc>
          <w:tcPr>
            <w:tcW w:w="591" w:type="pct"/>
            <w:shd w:val="clear" w:color="auto" w:fill="auto"/>
            <w:vAlign w:val="bottom"/>
            <w:hideMark/>
          </w:tcPr>
          <w:p w:rsidR="0025477C" w:rsidRDefault="0025477C" w:rsidP="009150A4">
            <w:pP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132</w:t>
            </w:r>
            <w:r>
              <w:rPr>
                <w:rFonts w:ascii="Arial" w:hAnsi="Arial" w:cs="Arial"/>
                <w:sz w:val="18"/>
                <w:szCs w:val="18"/>
              </w:rPr>
              <w:t>.</w:t>
            </w:r>
            <w:r w:rsidRPr="009223FD">
              <w:rPr>
                <w:rFonts w:ascii="Arial" w:hAnsi="Arial" w:cs="Arial"/>
                <w:sz w:val="18"/>
                <w:szCs w:val="18"/>
              </w:rPr>
              <w:t>495</w:t>
            </w:r>
            <w:r>
              <w:rPr>
                <w:rFonts w:ascii="Arial" w:hAnsi="Arial" w:cs="Arial"/>
                <w:sz w:val="18"/>
                <w:szCs w:val="18"/>
              </w:rPr>
              <w:t>.</w:t>
            </w:r>
            <w:r w:rsidRPr="009223FD">
              <w:rPr>
                <w:rFonts w:ascii="Arial" w:hAnsi="Arial" w:cs="Arial"/>
                <w:sz w:val="18"/>
                <w:szCs w:val="18"/>
              </w:rPr>
              <w:t>480</w:t>
            </w:r>
            <w:r>
              <w:rPr>
                <w:rFonts w:ascii="Arial" w:hAnsi="Arial" w:cs="Arial"/>
                <w:sz w:val="18"/>
                <w:szCs w:val="18"/>
              </w:rPr>
              <w:t>.</w:t>
            </w:r>
            <w:r w:rsidRPr="009223FD">
              <w:rPr>
                <w:rFonts w:ascii="Arial" w:hAnsi="Arial" w:cs="Arial"/>
                <w:sz w:val="18"/>
                <w:szCs w:val="18"/>
              </w:rPr>
              <w:t>106</w:t>
            </w:r>
          </w:p>
        </w:tc>
      </w:tr>
      <w:tr w:rsidR="000A049D" w:rsidRPr="007560B7" w:rsidTr="009150A4">
        <w:tc>
          <w:tcPr>
            <w:tcW w:w="1532" w:type="pct"/>
            <w:shd w:val="clear" w:color="auto" w:fill="auto"/>
            <w:vAlign w:val="bottom"/>
            <w:hideMark/>
          </w:tcPr>
          <w:p w:rsidR="000A049D" w:rsidRPr="007560B7" w:rsidRDefault="000A049D" w:rsidP="009150A4">
            <w:pPr>
              <w:overflowPunct/>
              <w:autoSpaceDE/>
              <w:autoSpaceDN/>
              <w:adjustRightInd/>
              <w:ind w:left="-86"/>
              <w:textAlignment w:val="auto"/>
              <w:rPr>
                <w:rFonts w:ascii="Arial" w:hAnsi="Arial" w:cs="Arial"/>
                <w:sz w:val="18"/>
                <w:szCs w:val="18"/>
              </w:rPr>
            </w:pPr>
            <w:r>
              <w:rPr>
                <w:rFonts w:ascii="Arial" w:hAnsi="Arial" w:cs="Arial"/>
                <w:sz w:val="18"/>
                <w:szCs w:val="18"/>
              </w:rPr>
              <w:t>Công ty C</w:t>
            </w:r>
            <w:r w:rsidRPr="007560B7">
              <w:rPr>
                <w:rFonts w:ascii="Arial" w:hAnsi="Arial" w:cs="Arial"/>
                <w:sz w:val="18"/>
                <w:szCs w:val="18"/>
              </w:rPr>
              <w:t xml:space="preserve">hứng </w:t>
            </w:r>
            <w:r>
              <w:rPr>
                <w:rFonts w:ascii="Arial" w:hAnsi="Arial" w:cs="Arial"/>
                <w:sz w:val="18"/>
                <w:szCs w:val="18"/>
              </w:rPr>
              <w:t xml:space="preserve">khoán Ngân hàng Sài Gòn </w:t>
            </w:r>
            <w:r>
              <w:rPr>
                <w:rFonts w:ascii="Arial" w:hAnsi="Arial" w:cs="Arial"/>
                <w:sz w:val="18"/>
                <w:szCs w:val="18"/>
              </w:rPr>
              <w:br/>
              <w:t>Thương T</w:t>
            </w:r>
            <w:r w:rsidRPr="007560B7">
              <w:rPr>
                <w:rFonts w:ascii="Arial" w:hAnsi="Arial" w:cs="Arial"/>
                <w:sz w:val="18"/>
                <w:szCs w:val="18"/>
              </w:rPr>
              <w:t>ín Campuchia</w:t>
            </w:r>
          </w:p>
        </w:tc>
        <w:tc>
          <w:tcPr>
            <w:tcW w:w="537" w:type="pct"/>
            <w:shd w:val="clear" w:color="auto" w:fill="auto"/>
            <w:vAlign w:val="bottom"/>
            <w:hideMark/>
          </w:tcPr>
          <w:p w:rsidR="000A049D" w:rsidRPr="007560B7" w:rsidRDefault="000A049D" w:rsidP="009150A4">
            <w:pPr>
              <w:pBdr>
                <w:bottom w:val="single" w:sz="4" w:space="1" w:color="auto"/>
              </w:pBd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77</w:t>
            </w:r>
            <w:r>
              <w:rPr>
                <w:rFonts w:ascii="Arial" w:hAnsi="Arial" w:cs="Arial"/>
                <w:sz w:val="18"/>
                <w:szCs w:val="18"/>
              </w:rPr>
              <w:t>.</w:t>
            </w:r>
            <w:r w:rsidRPr="009223FD">
              <w:rPr>
                <w:rFonts w:ascii="Arial" w:hAnsi="Arial" w:cs="Arial"/>
                <w:sz w:val="18"/>
                <w:szCs w:val="18"/>
              </w:rPr>
              <w:t>537</w:t>
            </w:r>
            <w:r>
              <w:rPr>
                <w:rFonts w:ascii="Arial" w:hAnsi="Arial" w:cs="Arial"/>
                <w:sz w:val="18"/>
                <w:szCs w:val="18"/>
              </w:rPr>
              <w:t>.</w:t>
            </w:r>
            <w:r w:rsidRPr="009223FD">
              <w:rPr>
                <w:rFonts w:ascii="Arial" w:hAnsi="Arial" w:cs="Arial"/>
                <w:sz w:val="18"/>
                <w:szCs w:val="18"/>
              </w:rPr>
              <w:t>486</w:t>
            </w:r>
            <w:r>
              <w:rPr>
                <w:rFonts w:ascii="Arial" w:hAnsi="Arial" w:cs="Arial"/>
                <w:sz w:val="18"/>
                <w:szCs w:val="18"/>
              </w:rPr>
              <w:t>.</w:t>
            </w:r>
            <w:r w:rsidRPr="009223FD">
              <w:rPr>
                <w:rFonts w:ascii="Arial" w:hAnsi="Arial" w:cs="Arial"/>
                <w:sz w:val="18"/>
                <w:szCs w:val="18"/>
              </w:rPr>
              <w:t>999</w:t>
            </w:r>
          </w:p>
        </w:tc>
        <w:tc>
          <w:tcPr>
            <w:tcW w:w="582" w:type="pct"/>
            <w:shd w:val="clear" w:color="auto" w:fill="auto"/>
            <w:vAlign w:val="bottom"/>
            <w:hideMark/>
          </w:tcPr>
          <w:p w:rsidR="000A049D" w:rsidRPr="007560B7" w:rsidRDefault="000A049D" w:rsidP="009150A4">
            <w:pPr>
              <w:pBdr>
                <w:bottom w:val="single" w:sz="4" w:space="1" w:color="auto"/>
              </w:pBd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77</w:t>
            </w:r>
            <w:r>
              <w:rPr>
                <w:rFonts w:ascii="Arial" w:hAnsi="Arial" w:cs="Arial"/>
                <w:sz w:val="18"/>
                <w:szCs w:val="18"/>
              </w:rPr>
              <w:t>.</w:t>
            </w:r>
            <w:r w:rsidRPr="009223FD">
              <w:rPr>
                <w:rFonts w:ascii="Arial" w:hAnsi="Arial" w:cs="Arial"/>
                <w:sz w:val="18"/>
                <w:szCs w:val="18"/>
              </w:rPr>
              <w:t>537</w:t>
            </w:r>
            <w:r>
              <w:rPr>
                <w:rFonts w:ascii="Arial" w:hAnsi="Arial" w:cs="Arial"/>
                <w:sz w:val="18"/>
                <w:szCs w:val="18"/>
              </w:rPr>
              <w:t>.</w:t>
            </w:r>
            <w:r w:rsidRPr="009223FD">
              <w:rPr>
                <w:rFonts w:ascii="Arial" w:hAnsi="Arial" w:cs="Arial"/>
                <w:sz w:val="18"/>
                <w:szCs w:val="18"/>
              </w:rPr>
              <w:t>486</w:t>
            </w:r>
            <w:r>
              <w:rPr>
                <w:rFonts w:ascii="Arial" w:hAnsi="Arial" w:cs="Arial"/>
                <w:sz w:val="18"/>
                <w:szCs w:val="18"/>
              </w:rPr>
              <w:t>.</w:t>
            </w:r>
            <w:r w:rsidRPr="009223FD">
              <w:rPr>
                <w:rFonts w:ascii="Arial" w:hAnsi="Arial" w:cs="Arial"/>
                <w:sz w:val="18"/>
                <w:szCs w:val="18"/>
              </w:rPr>
              <w:t>999</w:t>
            </w:r>
          </w:p>
        </w:tc>
        <w:tc>
          <w:tcPr>
            <w:tcW w:w="574" w:type="pct"/>
            <w:shd w:val="clear" w:color="auto" w:fill="auto"/>
            <w:vAlign w:val="bottom"/>
            <w:hideMark/>
          </w:tcPr>
          <w:p w:rsidR="000A049D" w:rsidRPr="007560B7" w:rsidRDefault="000A049D" w:rsidP="009150A4">
            <w:pPr>
              <w:pBdr>
                <w:bottom w:val="single" w:sz="4" w:space="1" w:color="auto"/>
              </w:pBd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(30</w:t>
            </w:r>
            <w:r>
              <w:rPr>
                <w:rFonts w:ascii="Arial" w:hAnsi="Arial" w:cs="Arial"/>
                <w:sz w:val="18"/>
                <w:szCs w:val="18"/>
              </w:rPr>
              <w:t>.</w:t>
            </w:r>
            <w:r w:rsidRPr="009223FD">
              <w:rPr>
                <w:rFonts w:ascii="Arial" w:hAnsi="Arial" w:cs="Arial"/>
                <w:sz w:val="18"/>
                <w:szCs w:val="18"/>
              </w:rPr>
              <w:t>831</w:t>
            </w:r>
            <w:r>
              <w:rPr>
                <w:rFonts w:ascii="Arial" w:hAnsi="Arial" w:cs="Arial"/>
                <w:sz w:val="18"/>
                <w:szCs w:val="18"/>
              </w:rPr>
              <w:t>.</w:t>
            </w:r>
            <w:r w:rsidRPr="009223FD">
              <w:rPr>
                <w:rFonts w:ascii="Arial" w:hAnsi="Arial" w:cs="Arial"/>
                <w:sz w:val="18"/>
                <w:szCs w:val="18"/>
              </w:rPr>
              <w:t>371</w:t>
            </w:r>
            <w:r>
              <w:rPr>
                <w:rFonts w:ascii="Arial" w:hAnsi="Arial" w:cs="Arial"/>
                <w:sz w:val="18"/>
                <w:szCs w:val="18"/>
              </w:rPr>
              <w:t>.</w:t>
            </w:r>
            <w:r w:rsidRPr="009223FD">
              <w:rPr>
                <w:rFonts w:ascii="Arial" w:hAnsi="Arial" w:cs="Arial"/>
                <w:sz w:val="18"/>
                <w:szCs w:val="18"/>
              </w:rPr>
              <w:t>463)</w:t>
            </w:r>
          </w:p>
        </w:tc>
        <w:tc>
          <w:tcPr>
            <w:tcW w:w="591" w:type="pct"/>
            <w:shd w:val="clear" w:color="auto" w:fill="auto"/>
            <w:vAlign w:val="bottom"/>
            <w:hideMark/>
          </w:tcPr>
          <w:p w:rsidR="000A049D" w:rsidRPr="007560B7" w:rsidRDefault="000A049D" w:rsidP="009150A4">
            <w:pPr>
              <w:pBdr>
                <w:bottom w:val="single" w:sz="4" w:space="1" w:color="auto"/>
              </w:pBd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(29</w:t>
            </w:r>
            <w:r>
              <w:rPr>
                <w:rFonts w:ascii="Arial" w:hAnsi="Arial" w:cs="Arial"/>
                <w:sz w:val="18"/>
                <w:szCs w:val="18"/>
              </w:rPr>
              <w:t>.</w:t>
            </w:r>
            <w:r w:rsidRPr="009223FD">
              <w:rPr>
                <w:rFonts w:ascii="Arial" w:hAnsi="Arial" w:cs="Arial"/>
                <w:sz w:val="18"/>
                <w:szCs w:val="18"/>
              </w:rPr>
              <w:t>498</w:t>
            </w:r>
            <w:r>
              <w:rPr>
                <w:rFonts w:ascii="Arial" w:hAnsi="Arial" w:cs="Arial"/>
                <w:sz w:val="18"/>
                <w:szCs w:val="18"/>
              </w:rPr>
              <w:t>.</w:t>
            </w:r>
            <w:r w:rsidRPr="009223FD">
              <w:rPr>
                <w:rFonts w:ascii="Arial" w:hAnsi="Arial" w:cs="Arial"/>
                <w:sz w:val="18"/>
                <w:szCs w:val="18"/>
              </w:rPr>
              <w:t>192</w:t>
            </w:r>
            <w:r>
              <w:rPr>
                <w:rFonts w:ascii="Arial" w:hAnsi="Arial" w:cs="Arial"/>
                <w:sz w:val="18"/>
                <w:szCs w:val="18"/>
              </w:rPr>
              <w:t>.</w:t>
            </w:r>
            <w:r w:rsidRPr="009223FD">
              <w:rPr>
                <w:rFonts w:ascii="Arial" w:hAnsi="Arial" w:cs="Arial"/>
                <w:sz w:val="18"/>
                <w:szCs w:val="18"/>
              </w:rPr>
              <w:t>949)</w:t>
            </w:r>
          </w:p>
        </w:tc>
        <w:tc>
          <w:tcPr>
            <w:tcW w:w="593" w:type="pct"/>
            <w:shd w:val="clear" w:color="auto" w:fill="auto"/>
            <w:vAlign w:val="bottom"/>
            <w:hideMark/>
          </w:tcPr>
          <w:p w:rsidR="000A049D" w:rsidRPr="007560B7" w:rsidRDefault="000A049D" w:rsidP="009150A4">
            <w:pPr>
              <w:pBdr>
                <w:bottom w:val="single" w:sz="4" w:space="1" w:color="auto"/>
              </w:pBd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46</w:t>
            </w:r>
            <w:r>
              <w:rPr>
                <w:rFonts w:ascii="Arial" w:hAnsi="Arial" w:cs="Arial"/>
                <w:sz w:val="18"/>
                <w:szCs w:val="18"/>
              </w:rPr>
              <w:t>.</w:t>
            </w:r>
            <w:r w:rsidRPr="009223FD">
              <w:rPr>
                <w:rFonts w:ascii="Arial" w:hAnsi="Arial" w:cs="Arial"/>
                <w:sz w:val="18"/>
                <w:szCs w:val="18"/>
              </w:rPr>
              <w:t>706</w:t>
            </w:r>
            <w:r>
              <w:rPr>
                <w:rFonts w:ascii="Arial" w:hAnsi="Arial" w:cs="Arial"/>
                <w:sz w:val="18"/>
                <w:szCs w:val="18"/>
              </w:rPr>
              <w:t>.</w:t>
            </w:r>
            <w:r w:rsidRPr="009223FD">
              <w:rPr>
                <w:rFonts w:ascii="Arial" w:hAnsi="Arial" w:cs="Arial"/>
                <w:sz w:val="18"/>
                <w:szCs w:val="18"/>
              </w:rPr>
              <w:t>115</w:t>
            </w:r>
            <w:r>
              <w:rPr>
                <w:rFonts w:ascii="Arial" w:hAnsi="Arial" w:cs="Arial"/>
                <w:sz w:val="18"/>
                <w:szCs w:val="18"/>
              </w:rPr>
              <w:t>.</w:t>
            </w:r>
            <w:r w:rsidRPr="009223FD">
              <w:rPr>
                <w:rFonts w:ascii="Arial" w:hAnsi="Arial" w:cs="Arial"/>
                <w:sz w:val="18"/>
                <w:szCs w:val="18"/>
              </w:rPr>
              <w:t>536</w:t>
            </w:r>
          </w:p>
        </w:tc>
        <w:tc>
          <w:tcPr>
            <w:tcW w:w="591" w:type="pct"/>
            <w:shd w:val="clear" w:color="auto" w:fill="auto"/>
            <w:vAlign w:val="bottom"/>
            <w:hideMark/>
          </w:tcPr>
          <w:p w:rsidR="000A049D" w:rsidRPr="007560B7" w:rsidRDefault="000A049D" w:rsidP="009150A4">
            <w:pPr>
              <w:pBdr>
                <w:bottom w:val="single" w:sz="4" w:space="1" w:color="auto"/>
              </w:pBdr>
              <w:overflowPunct/>
              <w:autoSpaceDE/>
              <w:autoSpaceDN/>
              <w:adjustRightInd/>
              <w:ind w:left="-29" w:right="-86"/>
              <w:jc w:val="right"/>
              <w:textAlignment w:val="auto"/>
              <w:rPr>
                <w:rFonts w:ascii="Arial" w:hAnsi="Arial" w:cs="Arial"/>
                <w:sz w:val="18"/>
                <w:szCs w:val="18"/>
              </w:rPr>
            </w:pPr>
            <w:r w:rsidRPr="009223FD">
              <w:rPr>
                <w:rFonts w:ascii="Arial" w:hAnsi="Arial" w:cs="Arial"/>
                <w:sz w:val="18"/>
                <w:szCs w:val="18"/>
              </w:rPr>
              <w:t>48</w:t>
            </w:r>
            <w:r>
              <w:rPr>
                <w:rFonts w:ascii="Arial" w:hAnsi="Arial" w:cs="Arial"/>
                <w:sz w:val="18"/>
                <w:szCs w:val="18"/>
              </w:rPr>
              <w:t>.</w:t>
            </w:r>
            <w:r w:rsidRPr="009223FD">
              <w:rPr>
                <w:rFonts w:ascii="Arial" w:hAnsi="Arial" w:cs="Arial"/>
                <w:sz w:val="18"/>
                <w:szCs w:val="18"/>
              </w:rPr>
              <w:t>039</w:t>
            </w:r>
            <w:r>
              <w:rPr>
                <w:rFonts w:ascii="Arial" w:hAnsi="Arial" w:cs="Arial"/>
                <w:sz w:val="18"/>
                <w:szCs w:val="18"/>
              </w:rPr>
              <w:t>.</w:t>
            </w:r>
            <w:r w:rsidRPr="009223FD">
              <w:rPr>
                <w:rFonts w:ascii="Arial" w:hAnsi="Arial" w:cs="Arial"/>
                <w:sz w:val="18"/>
                <w:szCs w:val="18"/>
              </w:rPr>
              <w:t>294</w:t>
            </w:r>
            <w:r>
              <w:rPr>
                <w:rFonts w:ascii="Arial" w:hAnsi="Arial" w:cs="Arial"/>
                <w:sz w:val="18"/>
                <w:szCs w:val="18"/>
              </w:rPr>
              <w:t>.</w:t>
            </w:r>
            <w:r w:rsidRPr="009223FD">
              <w:rPr>
                <w:rFonts w:ascii="Arial" w:hAnsi="Arial" w:cs="Arial"/>
                <w:sz w:val="18"/>
                <w:szCs w:val="18"/>
              </w:rPr>
              <w:t>050</w:t>
            </w:r>
          </w:p>
        </w:tc>
      </w:tr>
      <w:tr w:rsidR="000A049D" w:rsidRPr="007560B7" w:rsidTr="009150A4">
        <w:tc>
          <w:tcPr>
            <w:tcW w:w="1532" w:type="pct"/>
            <w:shd w:val="clear" w:color="auto" w:fill="auto"/>
            <w:vAlign w:val="bottom"/>
            <w:hideMark/>
          </w:tcPr>
          <w:p w:rsidR="00BC66EB" w:rsidRDefault="000A049D" w:rsidP="009150A4">
            <w:pPr>
              <w:overflowPunct/>
              <w:autoSpaceDE/>
              <w:autoSpaceDN/>
              <w:adjustRightInd/>
              <w:spacing w:before="120"/>
              <w:ind w:left="-86"/>
              <w:textAlignment w:val="auto"/>
              <w:rPr>
                <w:rFonts w:ascii="Arial" w:hAnsi="Arial" w:cs="Arial"/>
                <w:b/>
                <w:sz w:val="18"/>
                <w:szCs w:val="18"/>
              </w:rPr>
            </w:pPr>
            <w:r w:rsidRPr="007560B7">
              <w:rPr>
                <w:rFonts w:ascii="Arial" w:hAnsi="Arial" w:cs="Arial"/>
                <w:b/>
                <w:sz w:val="18"/>
                <w:szCs w:val="18"/>
              </w:rPr>
              <w:t>TỔNG CỘNG</w:t>
            </w:r>
          </w:p>
        </w:tc>
        <w:tc>
          <w:tcPr>
            <w:tcW w:w="537" w:type="pct"/>
            <w:shd w:val="clear" w:color="auto" w:fill="auto"/>
            <w:vAlign w:val="bottom"/>
            <w:hideMark/>
          </w:tcPr>
          <w:p w:rsidR="00BC66EB" w:rsidRDefault="000A049D" w:rsidP="009150A4">
            <w:pPr>
              <w:pBdr>
                <w:bottom w:val="double" w:sz="4" w:space="1" w:color="auto"/>
              </w:pBdr>
              <w:overflowPunct/>
              <w:autoSpaceDE/>
              <w:autoSpaceDN/>
              <w:adjustRightInd/>
              <w:spacing w:before="120"/>
              <w:ind w:left="-29" w:right="-86"/>
              <w:jc w:val="right"/>
              <w:textAlignment w:val="auto"/>
              <w:rPr>
                <w:rFonts w:ascii="Arial" w:hAnsi="Arial" w:cs="Arial"/>
                <w:b/>
                <w:sz w:val="18"/>
                <w:szCs w:val="18"/>
              </w:rPr>
            </w:pPr>
            <w:r w:rsidRPr="007B04BC">
              <w:rPr>
                <w:rFonts w:ascii="Arial" w:hAnsi="Arial" w:cs="Arial"/>
                <w:b/>
                <w:sz w:val="18"/>
                <w:szCs w:val="18"/>
              </w:rPr>
              <w:t>489</w:t>
            </w:r>
            <w:r>
              <w:rPr>
                <w:rFonts w:ascii="Arial" w:hAnsi="Arial" w:cs="Arial"/>
                <w:b/>
                <w:sz w:val="18"/>
                <w:szCs w:val="18"/>
              </w:rPr>
              <w:t>.</w:t>
            </w:r>
            <w:r w:rsidRPr="007B04BC">
              <w:rPr>
                <w:rFonts w:ascii="Arial" w:hAnsi="Arial" w:cs="Arial"/>
                <w:b/>
                <w:sz w:val="18"/>
                <w:szCs w:val="18"/>
              </w:rPr>
              <w:t>895</w:t>
            </w:r>
            <w:r>
              <w:rPr>
                <w:rFonts w:ascii="Arial" w:hAnsi="Arial" w:cs="Arial"/>
                <w:b/>
                <w:sz w:val="18"/>
                <w:szCs w:val="18"/>
              </w:rPr>
              <w:t>.</w:t>
            </w:r>
            <w:r w:rsidRPr="007B04BC">
              <w:rPr>
                <w:rFonts w:ascii="Arial" w:hAnsi="Arial" w:cs="Arial"/>
                <w:b/>
                <w:sz w:val="18"/>
                <w:szCs w:val="18"/>
              </w:rPr>
              <w:t>772</w:t>
            </w:r>
            <w:r>
              <w:rPr>
                <w:rFonts w:ascii="Arial" w:hAnsi="Arial" w:cs="Arial"/>
                <w:b/>
                <w:sz w:val="18"/>
                <w:szCs w:val="18"/>
              </w:rPr>
              <w:t>.</w:t>
            </w:r>
            <w:r w:rsidRPr="007B04BC">
              <w:rPr>
                <w:rFonts w:ascii="Arial" w:hAnsi="Arial" w:cs="Arial"/>
                <w:b/>
                <w:sz w:val="18"/>
                <w:szCs w:val="18"/>
              </w:rPr>
              <w:t>840</w:t>
            </w:r>
          </w:p>
        </w:tc>
        <w:tc>
          <w:tcPr>
            <w:tcW w:w="582" w:type="pct"/>
            <w:shd w:val="clear" w:color="auto" w:fill="auto"/>
            <w:vAlign w:val="bottom"/>
            <w:hideMark/>
          </w:tcPr>
          <w:p w:rsidR="00BC66EB" w:rsidRDefault="000A049D" w:rsidP="009150A4">
            <w:pPr>
              <w:pBdr>
                <w:bottom w:val="double" w:sz="4" w:space="1" w:color="auto"/>
              </w:pBdr>
              <w:overflowPunct/>
              <w:autoSpaceDE/>
              <w:autoSpaceDN/>
              <w:adjustRightInd/>
              <w:spacing w:before="120"/>
              <w:ind w:left="-29" w:right="-86"/>
              <w:jc w:val="right"/>
              <w:textAlignment w:val="auto"/>
              <w:rPr>
                <w:rFonts w:ascii="Arial" w:hAnsi="Arial" w:cs="Arial"/>
                <w:b/>
                <w:sz w:val="18"/>
                <w:szCs w:val="18"/>
              </w:rPr>
            </w:pPr>
            <w:r w:rsidRPr="007B04BC">
              <w:rPr>
                <w:rFonts w:ascii="Arial" w:hAnsi="Arial" w:cs="Arial"/>
                <w:b/>
                <w:sz w:val="18"/>
                <w:szCs w:val="18"/>
              </w:rPr>
              <w:t>486</w:t>
            </w:r>
            <w:r>
              <w:rPr>
                <w:rFonts w:ascii="Arial" w:hAnsi="Arial" w:cs="Arial"/>
                <w:b/>
                <w:sz w:val="18"/>
                <w:szCs w:val="18"/>
              </w:rPr>
              <w:t>.</w:t>
            </w:r>
            <w:r w:rsidRPr="007B04BC">
              <w:rPr>
                <w:rFonts w:ascii="Arial" w:hAnsi="Arial" w:cs="Arial"/>
                <w:b/>
                <w:sz w:val="18"/>
                <w:szCs w:val="18"/>
              </w:rPr>
              <w:t>161</w:t>
            </w:r>
            <w:r>
              <w:rPr>
                <w:rFonts w:ascii="Arial" w:hAnsi="Arial" w:cs="Arial"/>
                <w:b/>
                <w:sz w:val="18"/>
                <w:szCs w:val="18"/>
              </w:rPr>
              <w:t>.</w:t>
            </w:r>
            <w:r w:rsidRPr="007B04BC">
              <w:rPr>
                <w:rFonts w:ascii="Arial" w:hAnsi="Arial" w:cs="Arial"/>
                <w:b/>
                <w:sz w:val="18"/>
                <w:szCs w:val="18"/>
              </w:rPr>
              <w:t>622</w:t>
            </w:r>
            <w:r>
              <w:rPr>
                <w:rFonts w:ascii="Arial" w:hAnsi="Arial" w:cs="Arial"/>
                <w:b/>
                <w:sz w:val="18"/>
                <w:szCs w:val="18"/>
              </w:rPr>
              <w:t>.</w:t>
            </w:r>
            <w:r w:rsidRPr="007B04BC">
              <w:rPr>
                <w:rFonts w:ascii="Arial" w:hAnsi="Arial" w:cs="Arial"/>
                <w:b/>
                <w:sz w:val="18"/>
                <w:szCs w:val="18"/>
              </w:rPr>
              <w:t>840</w:t>
            </w:r>
          </w:p>
        </w:tc>
        <w:tc>
          <w:tcPr>
            <w:tcW w:w="574" w:type="pct"/>
            <w:shd w:val="clear" w:color="auto" w:fill="auto"/>
            <w:vAlign w:val="bottom"/>
            <w:hideMark/>
          </w:tcPr>
          <w:p w:rsidR="00BC66EB" w:rsidRDefault="000A049D" w:rsidP="009150A4">
            <w:pPr>
              <w:pBdr>
                <w:bottom w:val="double" w:sz="4" w:space="1" w:color="auto"/>
              </w:pBdr>
              <w:overflowPunct/>
              <w:autoSpaceDE/>
              <w:autoSpaceDN/>
              <w:adjustRightInd/>
              <w:spacing w:before="120"/>
              <w:ind w:left="-29" w:right="-86"/>
              <w:jc w:val="right"/>
              <w:textAlignment w:val="auto"/>
              <w:rPr>
                <w:rFonts w:ascii="Arial" w:hAnsi="Arial" w:cs="Arial"/>
                <w:b/>
                <w:sz w:val="18"/>
                <w:szCs w:val="18"/>
              </w:rPr>
            </w:pPr>
            <w:r w:rsidRPr="007B04BC">
              <w:rPr>
                <w:rFonts w:ascii="Arial" w:hAnsi="Arial" w:cs="Arial"/>
                <w:b/>
                <w:sz w:val="18"/>
                <w:szCs w:val="18"/>
              </w:rPr>
              <w:t>(272</w:t>
            </w:r>
            <w:r>
              <w:rPr>
                <w:rFonts w:ascii="Arial" w:hAnsi="Arial" w:cs="Arial"/>
                <w:b/>
                <w:sz w:val="18"/>
                <w:szCs w:val="18"/>
              </w:rPr>
              <w:t>.</w:t>
            </w:r>
            <w:r w:rsidRPr="007B04BC">
              <w:rPr>
                <w:rFonts w:ascii="Arial" w:hAnsi="Arial" w:cs="Arial"/>
                <w:b/>
                <w:sz w:val="18"/>
                <w:szCs w:val="18"/>
              </w:rPr>
              <w:t>960</w:t>
            </w:r>
            <w:r>
              <w:rPr>
                <w:rFonts w:ascii="Arial" w:hAnsi="Arial" w:cs="Arial"/>
                <w:b/>
                <w:sz w:val="18"/>
                <w:szCs w:val="18"/>
              </w:rPr>
              <w:t>.</w:t>
            </w:r>
            <w:r w:rsidRPr="007B04BC">
              <w:rPr>
                <w:rFonts w:ascii="Arial" w:hAnsi="Arial" w:cs="Arial"/>
                <w:b/>
                <w:sz w:val="18"/>
                <w:szCs w:val="18"/>
              </w:rPr>
              <w:t>496</w:t>
            </w:r>
            <w:r>
              <w:rPr>
                <w:rFonts w:ascii="Arial" w:hAnsi="Arial" w:cs="Arial"/>
                <w:b/>
                <w:sz w:val="18"/>
                <w:szCs w:val="18"/>
              </w:rPr>
              <w:t>.</w:t>
            </w:r>
            <w:r w:rsidRPr="007B04BC">
              <w:rPr>
                <w:rFonts w:ascii="Arial" w:hAnsi="Arial" w:cs="Arial"/>
                <w:b/>
                <w:sz w:val="18"/>
                <w:szCs w:val="18"/>
              </w:rPr>
              <w:t>904)</w:t>
            </w:r>
          </w:p>
        </w:tc>
        <w:tc>
          <w:tcPr>
            <w:tcW w:w="591" w:type="pct"/>
            <w:shd w:val="clear" w:color="auto" w:fill="auto"/>
            <w:vAlign w:val="bottom"/>
            <w:hideMark/>
          </w:tcPr>
          <w:p w:rsidR="00BC66EB" w:rsidRDefault="000A049D" w:rsidP="009150A4">
            <w:pPr>
              <w:pBdr>
                <w:bottom w:val="double" w:sz="4" w:space="1" w:color="auto"/>
              </w:pBdr>
              <w:overflowPunct/>
              <w:autoSpaceDE/>
              <w:autoSpaceDN/>
              <w:adjustRightInd/>
              <w:spacing w:before="120"/>
              <w:ind w:left="-29" w:right="-86"/>
              <w:jc w:val="right"/>
              <w:textAlignment w:val="auto"/>
              <w:rPr>
                <w:rFonts w:ascii="Arial" w:hAnsi="Arial" w:cs="Arial"/>
                <w:b/>
                <w:sz w:val="18"/>
                <w:szCs w:val="18"/>
              </w:rPr>
            </w:pPr>
            <w:r w:rsidRPr="007B04BC">
              <w:rPr>
                <w:rFonts w:ascii="Arial" w:hAnsi="Arial" w:cs="Arial"/>
                <w:b/>
                <w:sz w:val="18"/>
                <w:szCs w:val="18"/>
              </w:rPr>
              <w:t>(271</w:t>
            </w:r>
            <w:r>
              <w:rPr>
                <w:rFonts w:ascii="Arial" w:hAnsi="Arial" w:cs="Arial"/>
                <w:b/>
                <w:sz w:val="18"/>
                <w:szCs w:val="18"/>
              </w:rPr>
              <w:t>.</w:t>
            </w:r>
            <w:r w:rsidRPr="007B04BC">
              <w:rPr>
                <w:rFonts w:ascii="Arial" w:hAnsi="Arial" w:cs="Arial"/>
                <w:b/>
                <w:sz w:val="18"/>
                <w:szCs w:val="18"/>
              </w:rPr>
              <w:t>354</w:t>
            </w:r>
            <w:r>
              <w:rPr>
                <w:rFonts w:ascii="Arial" w:hAnsi="Arial" w:cs="Arial"/>
                <w:b/>
                <w:sz w:val="18"/>
                <w:szCs w:val="18"/>
              </w:rPr>
              <w:t>.</w:t>
            </w:r>
            <w:r w:rsidRPr="007B04BC">
              <w:rPr>
                <w:rFonts w:ascii="Arial" w:hAnsi="Arial" w:cs="Arial"/>
                <w:b/>
                <w:sz w:val="18"/>
                <w:szCs w:val="18"/>
              </w:rPr>
              <w:t>745</w:t>
            </w:r>
            <w:r>
              <w:rPr>
                <w:rFonts w:ascii="Arial" w:hAnsi="Arial" w:cs="Arial"/>
                <w:b/>
                <w:sz w:val="18"/>
                <w:szCs w:val="18"/>
              </w:rPr>
              <w:t>.</w:t>
            </w:r>
            <w:r w:rsidRPr="007B04BC">
              <w:rPr>
                <w:rFonts w:ascii="Arial" w:hAnsi="Arial" w:cs="Arial"/>
                <w:b/>
                <w:sz w:val="18"/>
                <w:szCs w:val="18"/>
              </w:rPr>
              <w:t>706)</w:t>
            </w:r>
          </w:p>
        </w:tc>
        <w:tc>
          <w:tcPr>
            <w:tcW w:w="593" w:type="pct"/>
            <w:shd w:val="clear" w:color="auto" w:fill="auto"/>
            <w:vAlign w:val="bottom"/>
            <w:hideMark/>
          </w:tcPr>
          <w:p w:rsidR="00BC66EB" w:rsidRDefault="000A049D" w:rsidP="009150A4">
            <w:pPr>
              <w:pBdr>
                <w:bottom w:val="double" w:sz="4" w:space="1" w:color="auto"/>
              </w:pBdr>
              <w:overflowPunct/>
              <w:autoSpaceDE/>
              <w:autoSpaceDN/>
              <w:adjustRightInd/>
              <w:spacing w:before="120"/>
              <w:ind w:left="-29" w:right="-86"/>
              <w:jc w:val="right"/>
              <w:textAlignment w:val="auto"/>
              <w:rPr>
                <w:rFonts w:ascii="Arial" w:hAnsi="Arial" w:cs="Arial"/>
                <w:b/>
                <w:sz w:val="18"/>
                <w:szCs w:val="18"/>
              </w:rPr>
            </w:pPr>
            <w:r w:rsidRPr="007B04BC">
              <w:rPr>
                <w:rFonts w:ascii="Arial" w:hAnsi="Arial" w:cs="Arial"/>
                <w:b/>
                <w:sz w:val="18"/>
                <w:szCs w:val="18"/>
              </w:rPr>
              <w:t>216</w:t>
            </w:r>
            <w:r>
              <w:rPr>
                <w:rFonts w:ascii="Arial" w:hAnsi="Arial" w:cs="Arial"/>
                <w:b/>
                <w:sz w:val="18"/>
                <w:szCs w:val="18"/>
              </w:rPr>
              <w:t>.</w:t>
            </w:r>
            <w:r w:rsidRPr="007B04BC">
              <w:rPr>
                <w:rFonts w:ascii="Arial" w:hAnsi="Arial" w:cs="Arial"/>
                <w:b/>
                <w:sz w:val="18"/>
                <w:szCs w:val="18"/>
              </w:rPr>
              <w:t>935</w:t>
            </w:r>
            <w:r>
              <w:rPr>
                <w:rFonts w:ascii="Arial" w:hAnsi="Arial" w:cs="Arial"/>
                <w:b/>
                <w:sz w:val="18"/>
                <w:szCs w:val="18"/>
              </w:rPr>
              <w:t>.</w:t>
            </w:r>
            <w:r w:rsidRPr="007B04BC">
              <w:rPr>
                <w:rFonts w:ascii="Arial" w:hAnsi="Arial" w:cs="Arial"/>
                <w:b/>
                <w:sz w:val="18"/>
                <w:szCs w:val="18"/>
              </w:rPr>
              <w:t>275</w:t>
            </w:r>
            <w:r>
              <w:rPr>
                <w:rFonts w:ascii="Arial" w:hAnsi="Arial" w:cs="Arial"/>
                <w:b/>
                <w:sz w:val="18"/>
                <w:szCs w:val="18"/>
              </w:rPr>
              <w:t>.</w:t>
            </w:r>
            <w:r w:rsidRPr="007B04BC">
              <w:rPr>
                <w:rFonts w:ascii="Arial" w:hAnsi="Arial" w:cs="Arial"/>
                <w:b/>
                <w:sz w:val="18"/>
                <w:szCs w:val="18"/>
              </w:rPr>
              <w:t>936</w:t>
            </w:r>
          </w:p>
        </w:tc>
        <w:tc>
          <w:tcPr>
            <w:tcW w:w="591" w:type="pct"/>
            <w:shd w:val="clear" w:color="auto" w:fill="auto"/>
            <w:vAlign w:val="bottom"/>
            <w:hideMark/>
          </w:tcPr>
          <w:p w:rsidR="00BC66EB" w:rsidRDefault="000A049D" w:rsidP="009150A4">
            <w:pPr>
              <w:pBdr>
                <w:bottom w:val="double" w:sz="4" w:space="1" w:color="auto"/>
              </w:pBdr>
              <w:overflowPunct/>
              <w:autoSpaceDE/>
              <w:autoSpaceDN/>
              <w:adjustRightInd/>
              <w:spacing w:before="120"/>
              <w:ind w:left="-29" w:right="-86"/>
              <w:jc w:val="right"/>
              <w:textAlignment w:val="auto"/>
              <w:rPr>
                <w:rFonts w:ascii="Arial" w:hAnsi="Arial" w:cs="Arial"/>
                <w:b/>
                <w:sz w:val="18"/>
                <w:szCs w:val="18"/>
              </w:rPr>
            </w:pPr>
            <w:r w:rsidRPr="007B04BC">
              <w:rPr>
                <w:rFonts w:ascii="Arial" w:hAnsi="Arial" w:cs="Arial"/>
                <w:b/>
                <w:sz w:val="18"/>
                <w:szCs w:val="18"/>
              </w:rPr>
              <w:t>214</w:t>
            </w:r>
            <w:r>
              <w:rPr>
                <w:rFonts w:ascii="Arial" w:hAnsi="Arial" w:cs="Arial"/>
                <w:b/>
                <w:sz w:val="18"/>
                <w:szCs w:val="18"/>
              </w:rPr>
              <w:t>.</w:t>
            </w:r>
            <w:r w:rsidRPr="007B04BC">
              <w:rPr>
                <w:rFonts w:ascii="Arial" w:hAnsi="Arial" w:cs="Arial"/>
                <w:b/>
                <w:sz w:val="18"/>
                <w:szCs w:val="18"/>
              </w:rPr>
              <w:t>806</w:t>
            </w:r>
            <w:r>
              <w:rPr>
                <w:rFonts w:ascii="Arial" w:hAnsi="Arial" w:cs="Arial"/>
                <w:b/>
                <w:sz w:val="18"/>
                <w:szCs w:val="18"/>
              </w:rPr>
              <w:t>.</w:t>
            </w:r>
            <w:r w:rsidRPr="007B04BC">
              <w:rPr>
                <w:rFonts w:ascii="Arial" w:hAnsi="Arial" w:cs="Arial"/>
                <w:b/>
                <w:sz w:val="18"/>
                <w:szCs w:val="18"/>
              </w:rPr>
              <w:t>877</w:t>
            </w:r>
            <w:r>
              <w:rPr>
                <w:rFonts w:ascii="Arial" w:hAnsi="Arial" w:cs="Arial"/>
                <w:b/>
                <w:sz w:val="18"/>
                <w:szCs w:val="18"/>
              </w:rPr>
              <w:t>.</w:t>
            </w:r>
            <w:r w:rsidRPr="007B04BC">
              <w:rPr>
                <w:rFonts w:ascii="Arial" w:hAnsi="Arial" w:cs="Arial"/>
                <w:b/>
                <w:sz w:val="18"/>
                <w:szCs w:val="18"/>
              </w:rPr>
              <w:t>134</w:t>
            </w:r>
          </w:p>
        </w:tc>
      </w:tr>
    </w:tbl>
    <w:p w:rsidR="00C32EDB" w:rsidRDefault="00C32EDB">
      <w:pPr>
        <w:ind w:right="-19"/>
        <w:jc w:val="both"/>
        <w:rPr>
          <w:rFonts w:ascii="Arial" w:hAnsi="Arial" w:cs="Arial"/>
          <w:lang w:val="de-DE"/>
        </w:rPr>
      </w:pPr>
    </w:p>
    <w:p w:rsidR="00220B2E" w:rsidRDefault="00220B2E" w:rsidP="00B203B0">
      <w:pPr>
        <w:ind w:right="-19"/>
        <w:jc w:val="both"/>
        <w:rPr>
          <w:rFonts w:ascii="Arial" w:hAnsi="Arial" w:cs="Arial"/>
          <w:lang w:val="de-DE"/>
        </w:rPr>
      </w:pPr>
    </w:p>
    <w:p w:rsidR="00B203B0" w:rsidRDefault="00B203B0" w:rsidP="00B203B0">
      <w:pPr>
        <w:ind w:right="-19"/>
        <w:jc w:val="both"/>
        <w:rPr>
          <w:rFonts w:ascii="Arial" w:hAnsi="Arial" w:cs="Arial"/>
          <w:lang w:val="de-DE"/>
        </w:rPr>
      </w:pPr>
    </w:p>
    <w:p w:rsidR="00B203B0" w:rsidRPr="00721C13" w:rsidRDefault="00B203B0" w:rsidP="00B203B0">
      <w:pPr>
        <w:ind w:right="-19"/>
        <w:jc w:val="both"/>
        <w:rPr>
          <w:rFonts w:ascii="Arial" w:hAnsi="Arial" w:cs="Arial"/>
          <w:lang w:val="de-DE"/>
        </w:rPr>
        <w:sectPr w:rsidR="00B203B0" w:rsidRPr="00721C13" w:rsidSect="006A1B19">
          <w:headerReference w:type="even" r:id="rId42"/>
          <w:headerReference w:type="default" r:id="rId43"/>
          <w:footerReference w:type="default" r:id="rId44"/>
          <w:headerReference w:type="first" r:id="rId45"/>
          <w:pgSz w:w="16834" w:h="11909" w:orient="landscape" w:code="9"/>
          <w:pgMar w:top="1440" w:right="1440" w:bottom="576" w:left="1584" w:header="720" w:footer="432" w:gutter="0"/>
          <w:cols w:space="720"/>
          <w:docGrid w:linePitch="272"/>
        </w:sectPr>
      </w:pPr>
    </w:p>
    <w:p w:rsidR="002C0AFD" w:rsidRPr="001C3DF9" w:rsidRDefault="002C0AFD">
      <w:pPr>
        <w:overflowPunct/>
        <w:autoSpaceDE/>
        <w:autoSpaceDN/>
        <w:adjustRightInd/>
        <w:textAlignment w:val="auto"/>
        <w:rPr>
          <w:rFonts w:ascii="Arial" w:hAnsi="Arial" w:cs="Arial"/>
          <w:b/>
          <w:lang w:val="de-DE"/>
        </w:rPr>
      </w:pPr>
    </w:p>
    <w:p w:rsidR="003260E7" w:rsidRPr="001C3DF9" w:rsidRDefault="003260E7" w:rsidP="00FE1DEE">
      <w:pPr>
        <w:pStyle w:val="Heading3"/>
        <w:ind w:left="0" w:firstLine="0"/>
        <w:rPr>
          <w:rFonts w:ascii="Arial" w:hAnsi="Arial" w:cs="Arial"/>
          <w:lang w:val="de-DE"/>
        </w:rPr>
      </w:pPr>
    </w:p>
    <w:p w:rsidR="00C72A97" w:rsidRDefault="000D6435" w:rsidP="00FE1DEE">
      <w:pPr>
        <w:pStyle w:val="Heading3"/>
        <w:ind w:left="0" w:firstLine="0"/>
        <w:rPr>
          <w:rFonts w:ascii="Arial" w:hAnsi="Arial" w:cs="Arial"/>
          <w:lang w:val="de-DE"/>
        </w:rPr>
      </w:pPr>
      <w:r>
        <w:rPr>
          <w:rFonts w:ascii="Arial" w:hAnsi="Arial" w:cs="Arial"/>
          <w:lang w:val="de-DE"/>
        </w:rPr>
        <w:t>7.</w:t>
      </w:r>
      <w:r>
        <w:rPr>
          <w:rFonts w:ascii="Arial" w:hAnsi="Arial" w:cs="Arial"/>
          <w:lang w:val="de-DE"/>
        </w:rPr>
        <w:tab/>
        <w:t>CÁC KHOẢN PHẢI THU NGẮN HẠN</w:t>
      </w:r>
    </w:p>
    <w:p w:rsidR="003E497B" w:rsidRPr="001C3DF9" w:rsidRDefault="003E497B" w:rsidP="00F9253A">
      <w:pPr>
        <w:pStyle w:val="Heading3"/>
        <w:ind w:left="0" w:firstLine="0"/>
        <w:rPr>
          <w:rFonts w:ascii="Arial" w:hAnsi="Arial" w:cs="Arial"/>
          <w:i/>
          <w:szCs w:val="16"/>
          <w:lang w:val="de-DE"/>
        </w:rPr>
      </w:pPr>
    </w:p>
    <w:p w:rsidR="00C72A97" w:rsidRPr="001C3DF9" w:rsidRDefault="003A2F3C" w:rsidP="007E0144">
      <w:pPr>
        <w:jc w:val="right"/>
        <w:rPr>
          <w:rFonts w:ascii="Arial" w:hAnsi="Arial" w:cs="Arial"/>
          <w:b/>
          <w:sz w:val="19"/>
          <w:szCs w:val="19"/>
        </w:rPr>
      </w:pPr>
      <w:r w:rsidRPr="001C3DF9">
        <w:rPr>
          <w:rFonts w:ascii="Arial" w:hAnsi="Arial" w:cs="Arial"/>
          <w:i/>
          <w:sz w:val="19"/>
          <w:szCs w:val="19"/>
        </w:rPr>
        <w:t>VNĐ</w:t>
      </w:r>
    </w:p>
    <w:tbl>
      <w:tblPr>
        <w:tblW w:w="13817" w:type="dxa"/>
        <w:tblInd w:w="108" w:type="dxa"/>
        <w:tblLayout w:type="fixed"/>
        <w:tblLook w:val="04A0"/>
      </w:tblPr>
      <w:tblGrid>
        <w:gridCol w:w="2744"/>
        <w:gridCol w:w="1582"/>
        <w:gridCol w:w="1595"/>
        <w:gridCol w:w="1568"/>
        <w:gridCol w:w="1673"/>
        <w:gridCol w:w="6"/>
        <w:gridCol w:w="1549"/>
        <w:gridCol w:w="1550"/>
        <w:gridCol w:w="1550"/>
      </w:tblGrid>
      <w:tr w:rsidR="008664D7" w:rsidRPr="001C3DF9" w:rsidTr="001C3DF9">
        <w:trPr>
          <w:trHeight w:val="112"/>
        </w:trPr>
        <w:tc>
          <w:tcPr>
            <w:tcW w:w="2744" w:type="dxa"/>
            <w:shd w:val="clear" w:color="auto" w:fill="auto"/>
            <w:vAlign w:val="bottom"/>
          </w:tcPr>
          <w:p w:rsidR="00C4189A" w:rsidRDefault="00C4189A">
            <w:pPr>
              <w:spacing w:before="60"/>
              <w:ind w:left="-85" w:right="-85"/>
              <w:rPr>
                <w:rFonts w:ascii="Arial" w:hAnsi="Arial" w:cs="Arial"/>
                <w:bCs/>
                <w:i/>
                <w:color w:val="000000"/>
                <w:sz w:val="19"/>
                <w:szCs w:val="19"/>
              </w:rPr>
            </w:pPr>
          </w:p>
        </w:tc>
        <w:tc>
          <w:tcPr>
            <w:tcW w:w="3177" w:type="dxa"/>
            <w:gridSpan w:val="2"/>
            <w:shd w:val="clear" w:color="auto" w:fill="auto"/>
            <w:vAlign w:val="bottom"/>
          </w:tcPr>
          <w:p w:rsidR="00C4189A" w:rsidRDefault="008664D7">
            <w:pPr>
              <w:pBdr>
                <w:bottom w:val="single" w:sz="4" w:space="1" w:color="auto"/>
              </w:pBdr>
              <w:spacing w:before="60"/>
              <w:ind w:left="-28" w:right="-85"/>
              <w:jc w:val="center"/>
              <w:rPr>
                <w:rFonts w:ascii="Arial" w:hAnsi="Arial" w:cs="Arial"/>
                <w:bCs/>
                <w:i/>
                <w:color w:val="000000"/>
                <w:sz w:val="19"/>
                <w:szCs w:val="19"/>
              </w:rPr>
            </w:pPr>
            <w:r w:rsidRPr="001C3DF9">
              <w:rPr>
                <w:rFonts w:ascii="Arial" w:hAnsi="Arial" w:cs="Arial"/>
                <w:bCs/>
                <w:i/>
                <w:color w:val="000000"/>
                <w:sz w:val="19"/>
                <w:szCs w:val="19"/>
              </w:rPr>
              <w:t xml:space="preserve">31 tháng 12 năm 2012 </w:t>
            </w:r>
          </w:p>
        </w:tc>
        <w:tc>
          <w:tcPr>
            <w:tcW w:w="3241" w:type="dxa"/>
            <w:gridSpan w:val="2"/>
            <w:shd w:val="clear" w:color="auto" w:fill="auto"/>
            <w:vAlign w:val="bottom"/>
          </w:tcPr>
          <w:p w:rsidR="00C4189A" w:rsidRDefault="008664D7">
            <w:pPr>
              <w:pBdr>
                <w:bottom w:val="single" w:sz="4" w:space="1" w:color="auto"/>
              </w:pBdr>
              <w:spacing w:before="60"/>
              <w:ind w:left="-28" w:right="-85"/>
              <w:jc w:val="center"/>
              <w:rPr>
                <w:rFonts w:ascii="Arial" w:hAnsi="Arial" w:cs="Arial"/>
                <w:bCs/>
                <w:i/>
                <w:color w:val="000000"/>
                <w:sz w:val="19"/>
                <w:szCs w:val="19"/>
                <w:lang w:val="sv-SE"/>
              </w:rPr>
            </w:pPr>
            <w:r w:rsidRPr="001C3DF9">
              <w:rPr>
                <w:rFonts w:ascii="Arial" w:hAnsi="Arial" w:cs="Arial"/>
                <w:bCs/>
                <w:i/>
                <w:color w:val="000000"/>
                <w:sz w:val="19"/>
                <w:szCs w:val="19"/>
                <w:lang w:val="sv-SE"/>
              </w:rPr>
              <w:t>Số phát sinh trong kỳ</w:t>
            </w:r>
          </w:p>
        </w:tc>
        <w:tc>
          <w:tcPr>
            <w:tcW w:w="3105" w:type="dxa"/>
            <w:gridSpan w:val="3"/>
            <w:shd w:val="clear" w:color="auto" w:fill="auto"/>
            <w:vAlign w:val="bottom"/>
          </w:tcPr>
          <w:p w:rsidR="00C4189A" w:rsidRDefault="008664D7">
            <w:pPr>
              <w:pBdr>
                <w:bottom w:val="single" w:sz="4" w:space="1" w:color="auto"/>
              </w:pBdr>
              <w:spacing w:before="60"/>
              <w:ind w:left="-28" w:right="-85"/>
              <w:jc w:val="center"/>
              <w:rPr>
                <w:rFonts w:ascii="Arial" w:hAnsi="Arial" w:cs="Arial"/>
                <w:bCs/>
                <w:i/>
                <w:color w:val="000000"/>
                <w:sz w:val="19"/>
                <w:szCs w:val="19"/>
              </w:rPr>
            </w:pPr>
            <w:r w:rsidRPr="001C3DF9">
              <w:rPr>
                <w:rFonts w:ascii="Arial" w:hAnsi="Arial" w:cs="Arial"/>
                <w:bCs/>
                <w:i/>
                <w:color w:val="000000"/>
                <w:sz w:val="19"/>
                <w:szCs w:val="19"/>
              </w:rPr>
              <w:t>30 tháng 6 năm 2013</w:t>
            </w:r>
          </w:p>
        </w:tc>
        <w:tc>
          <w:tcPr>
            <w:tcW w:w="1550" w:type="dxa"/>
            <w:vMerge w:val="restart"/>
            <w:shd w:val="clear" w:color="auto" w:fill="auto"/>
            <w:vAlign w:val="bottom"/>
          </w:tcPr>
          <w:p w:rsidR="00C4189A" w:rsidRDefault="008664D7">
            <w:pPr>
              <w:spacing w:before="60"/>
              <w:ind w:left="-28" w:right="-85"/>
              <w:jc w:val="right"/>
              <w:rPr>
                <w:rFonts w:ascii="Arial" w:hAnsi="Arial" w:cs="Arial"/>
                <w:bCs/>
                <w:i/>
                <w:color w:val="000000"/>
                <w:sz w:val="19"/>
                <w:szCs w:val="19"/>
              </w:rPr>
            </w:pPr>
            <w:r w:rsidRPr="001C3DF9">
              <w:rPr>
                <w:rFonts w:ascii="Arial" w:hAnsi="Arial" w:cs="Arial"/>
                <w:bCs/>
                <w:i/>
                <w:color w:val="000000"/>
                <w:sz w:val="19"/>
                <w:szCs w:val="19"/>
              </w:rPr>
              <w:t>Dự phòng</w:t>
            </w:r>
            <w:r w:rsidR="004F067D">
              <w:rPr>
                <w:rFonts w:ascii="Arial" w:hAnsi="Arial" w:cs="Arial"/>
                <w:bCs/>
                <w:i/>
                <w:color w:val="000000"/>
                <w:sz w:val="19"/>
                <w:szCs w:val="19"/>
              </w:rPr>
              <w:t xml:space="preserve"> đã</w:t>
            </w:r>
          </w:p>
          <w:p w:rsidR="00C4189A" w:rsidRDefault="008664D7">
            <w:pPr>
              <w:spacing w:before="60"/>
              <w:ind w:left="-28" w:right="-85"/>
              <w:jc w:val="right"/>
              <w:rPr>
                <w:rFonts w:ascii="Arial" w:hAnsi="Arial" w:cs="Arial"/>
                <w:bCs/>
                <w:i/>
                <w:color w:val="000000"/>
                <w:sz w:val="19"/>
                <w:szCs w:val="19"/>
              </w:rPr>
            </w:pPr>
            <w:r w:rsidRPr="001C3DF9">
              <w:rPr>
                <w:rFonts w:ascii="Arial" w:hAnsi="Arial" w:cs="Arial"/>
                <w:bCs/>
                <w:i/>
                <w:color w:val="000000"/>
                <w:sz w:val="19"/>
                <w:szCs w:val="19"/>
              </w:rPr>
              <w:t xml:space="preserve"> trích lập</w:t>
            </w:r>
          </w:p>
        </w:tc>
      </w:tr>
      <w:tr w:rsidR="008664D7" w:rsidRPr="001C3DF9" w:rsidTr="001C3DF9">
        <w:tc>
          <w:tcPr>
            <w:tcW w:w="2744" w:type="dxa"/>
            <w:shd w:val="clear" w:color="auto" w:fill="auto"/>
            <w:vAlign w:val="bottom"/>
          </w:tcPr>
          <w:p w:rsidR="00F80EA1" w:rsidRPr="001C3DF9" w:rsidRDefault="00F80EA1" w:rsidP="001C3DF9">
            <w:pPr>
              <w:ind w:left="-85" w:right="-85"/>
              <w:rPr>
                <w:rFonts w:ascii="Arial" w:hAnsi="Arial" w:cs="Arial"/>
                <w:bCs/>
                <w:i/>
                <w:color w:val="000000"/>
                <w:sz w:val="19"/>
                <w:szCs w:val="19"/>
              </w:rPr>
            </w:pPr>
          </w:p>
        </w:tc>
        <w:tc>
          <w:tcPr>
            <w:tcW w:w="1582" w:type="dxa"/>
            <w:shd w:val="clear" w:color="auto" w:fill="auto"/>
            <w:vAlign w:val="bottom"/>
          </w:tcPr>
          <w:p w:rsidR="00F80EA1" w:rsidRPr="001C3DF9" w:rsidRDefault="008664D7" w:rsidP="001C3DF9">
            <w:pPr>
              <w:ind w:left="-28" w:right="-85"/>
              <w:jc w:val="right"/>
              <w:rPr>
                <w:rFonts w:ascii="Arial" w:hAnsi="Arial" w:cs="Arial"/>
                <w:bCs/>
                <w:i/>
                <w:color w:val="000000"/>
                <w:sz w:val="19"/>
                <w:szCs w:val="19"/>
              </w:rPr>
            </w:pPr>
            <w:r w:rsidRPr="001C3DF9">
              <w:rPr>
                <w:rFonts w:ascii="Arial" w:hAnsi="Arial" w:cs="Arial"/>
                <w:bCs/>
                <w:i/>
                <w:color w:val="000000"/>
                <w:sz w:val="19"/>
                <w:szCs w:val="19"/>
              </w:rPr>
              <w:t>Tổng số</w:t>
            </w:r>
          </w:p>
        </w:tc>
        <w:tc>
          <w:tcPr>
            <w:tcW w:w="1595" w:type="dxa"/>
            <w:shd w:val="clear" w:color="auto" w:fill="auto"/>
            <w:vAlign w:val="bottom"/>
          </w:tcPr>
          <w:p w:rsidR="00F80EA1" w:rsidRPr="001C3DF9" w:rsidRDefault="008664D7" w:rsidP="001C3DF9">
            <w:pPr>
              <w:ind w:left="-28" w:right="-85"/>
              <w:jc w:val="right"/>
              <w:rPr>
                <w:rFonts w:ascii="Arial" w:hAnsi="Arial" w:cs="Arial"/>
                <w:bCs/>
                <w:i/>
                <w:color w:val="000000"/>
                <w:sz w:val="19"/>
                <w:szCs w:val="19"/>
              </w:rPr>
            </w:pPr>
            <w:r w:rsidRPr="001C3DF9">
              <w:rPr>
                <w:rFonts w:ascii="Arial" w:hAnsi="Arial" w:cs="Arial"/>
                <w:bCs/>
                <w:i/>
                <w:color w:val="000000"/>
                <w:sz w:val="19"/>
                <w:szCs w:val="19"/>
              </w:rPr>
              <w:t>Số quá hạn</w:t>
            </w:r>
          </w:p>
        </w:tc>
        <w:tc>
          <w:tcPr>
            <w:tcW w:w="1568" w:type="dxa"/>
            <w:shd w:val="clear" w:color="auto" w:fill="auto"/>
            <w:vAlign w:val="bottom"/>
          </w:tcPr>
          <w:p w:rsidR="00F80EA1" w:rsidRPr="001C3DF9" w:rsidRDefault="008664D7" w:rsidP="001C3DF9">
            <w:pPr>
              <w:ind w:left="-28" w:right="-85"/>
              <w:jc w:val="right"/>
              <w:rPr>
                <w:rFonts w:ascii="Arial" w:hAnsi="Arial" w:cs="Arial"/>
                <w:bCs/>
                <w:i/>
                <w:color w:val="000000"/>
                <w:sz w:val="19"/>
                <w:szCs w:val="19"/>
              </w:rPr>
            </w:pPr>
            <w:r w:rsidRPr="001C3DF9">
              <w:rPr>
                <w:rFonts w:ascii="Arial" w:hAnsi="Arial" w:cs="Arial"/>
                <w:bCs/>
                <w:i/>
                <w:color w:val="000000"/>
                <w:sz w:val="19"/>
                <w:szCs w:val="19"/>
              </w:rPr>
              <w:t>Tăng</w:t>
            </w:r>
          </w:p>
        </w:tc>
        <w:tc>
          <w:tcPr>
            <w:tcW w:w="1679" w:type="dxa"/>
            <w:gridSpan w:val="2"/>
            <w:shd w:val="clear" w:color="auto" w:fill="auto"/>
            <w:vAlign w:val="bottom"/>
          </w:tcPr>
          <w:p w:rsidR="00F80EA1" w:rsidRPr="001C3DF9" w:rsidRDefault="008664D7" w:rsidP="001C3DF9">
            <w:pPr>
              <w:ind w:left="-28" w:right="-85"/>
              <w:jc w:val="right"/>
              <w:rPr>
                <w:rFonts w:ascii="Arial" w:hAnsi="Arial" w:cs="Arial"/>
                <w:bCs/>
                <w:i/>
                <w:color w:val="000000"/>
                <w:sz w:val="19"/>
                <w:szCs w:val="19"/>
              </w:rPr>
            </w:pPr>
            <w:r w:rsidRPr="001C3DF9">
              <w:rPr>
                <w:rFonts w:ascii="Arial" w:hAnsi="Arial" w:cs="Arial"/>
                <w:bCs/>
                <w:i/>
                <w:color w:val="000000"/>
                <w:sz w:val="19"/>
                <w:szCs w:val="19"/>
              </w:rPr>
              <w:t>Giảm</w:t>
            </w:r>
          </w:p>
        </w:tc>
        <w:tc>
          <w:tcPr>
            <w:tcW w:w="1549" w:type="dxa"/>
            <w:shd w:val="clear" w:color="auto" w:fill="auto"/>
            <w:vAlign w:val="bottom"/>
          </w:tcPr>
          <w:p w:rsidR="00F80EA1" w:rsidRPr="001C3DF9" w:rsidRDefault="008664D7" w:rsidP="001C3DF9">
            <w:pPr>
              <w:ind w:left="-28" w:right="-85"/>
              <w:jc w:val="right"/>
              <w:rPr>
                <w:rFonts w:ascii="Arial" w:hAnsi="Arial" w:cs="Arial"/>
                <w:bCs/>
                <w:i/>
                <w:color w:val="000000"/>
                <w:sz w:val="19"/>
                <w:szCs w:val="19"/>
              </w:rPr>
            </w:pPr>
            <w:r w:rsidRPr="001C3DF9">
              <w:rPr>
                <w:rFonts w:ascii="Arial" w:hAnsi="Arial" w:cs="Arial"/>
                <w:bCs/>
                <w:i/>
                <w:color w:val="000000"/>
                <w:sz w:val="19"/>
                <w:szCs w:val="19"/>
              </w:rPr>
              <w:t>Tổng số</w:t>
            </w:r>
          </w:p>
        </w:tc>
        <w:tc>
          <w:tcPr>
            <w:tcW w:w="1550" w:type="dxa"/>
            <w:shd w:val="clear" w:color="auto" w:fill="auto"/>
            <w:vAlign w:val="bottom"/>
          </w:tcPr>
          <w:p w:rsidR="00F80EA1" w:rsidRPr="001C3DF9" w:rsidRDefault="008664D7" w:rsidP="001C3DF9">
            <w:pPr>
              <w:ind w:left="-28" w:right="-85"/>
              <w:jc w:val="right"/>
              <w:rPr>
                <w:rFonts w:ascii="Arial" w:hAnsi="Arial" w:cs="Arial"/>
                <w:bCs/>
                <w:i/>
                <w:color w:val="000000"/>
                <w:sz w:val="19"/>
                <w:szCs w:val="19"/>
              </w:rPr>
            </w:pPr>
            <w:r w:rsidRPr="001C3DF9">
              <w:rPr>
                <w:rFonts w:ascii="Arial" w:hAnsi="Arial" w:cs="Arial"/>
                <w:bCs/>
                <w:i/>
                <w:color w:val="000000"/>
                <w:sz w:val="19"/>
                <w:szCs w:val="19"/>
              </w:rPr>
              <w:t>Số quá hạn</w:t>
            </w:r>
          </w:p>
        </w:tc>
        <w:tc>
          <w:tcPr>
            <w:tcW w:w="1550" w:type="dxa"/>
            <w:vMerge/>
            <w:shd w:val="clear" w:color="auto" w:fill="auto"/>
            <w:vAlign w:val="bottom"/>
          </w:tcPr>
          <w:p w:rsidR="008664D7" w:rsidRPr="001C3DF9" w:rsidRDefault="008664D7" w:rsidP="001C3DF9">
            <w:pPr>
              <w:ind w:left="-28" w:right="-85"/>
              <w:jc w:val="right"/>
              <w:rPr>
                <w:rFonts w:ascii="Arial" w:hAnsi="Arial" w:cs="Arial"/>
                <w:bCs/>
                <w:i/>
                <w:color w:val="000000"/>
                <w:sz w:val="19"/>
                <w:szCs w:val="19"/>
              </w:rPr>
            </w:pPr>
          </w:p>
        </w:tc>
      </w:tr>
      <w:tr w:rsidR="0019089B" w:rsidRPr="001C3DF9" w:rsidTr="001C3DF9">
        <w:tc>
          <w:tcPr>
            <w:tcW w:w="2744" w:type="dxa"/>
            <w:shd w:val="clear" w:color="auto" w:fill="auto"/>
            <w:vAlign w:val="bottom"/>
          </w:tcPr>
          <w:p w:rsidR="00A12F8D" w:rsidRPr="001C3DF9" w:rsidRDefault="00A12F8D" w:rsidP="00D02309">
            <w:pPr>
              <w:ind w:left="-85" w:right="-85"/>
              <w:rPr>
                <w:rFonts w:ascii="Arial" w:hAnsi="Arial" w:cs="Arial"/>
                <w:color w:val="000000"/>
                <w:sz w:val="19"/>
                <w:szCs w:val="19"/>
              </w:rPr>
            </w:pPr>
          </w:p>
        </w:tc>
        <w:tc>
          <w:tcPr>
            <w:tcW w:w="1582" w:type="dxa"/>
            <w:shd w:val="clear" w:color="auto" w:fill="auto"/>
            <w:vAlign w:val="bottom"/>
          </w:tcPr>
          <w:p w:rsidR="00A12F8D" w:rsidRPr="001C3DF9" w:rsidRDefault="00A12F8D" w:rsidP="00D02309">
            <w:pPr>
              <w:ind w:left="-28" w:right="-85"/>
              <w:jc w:val="right"/>
              <w:rPr>
                <w:rFonts w:ascii="Arial" w:hAnsi="Arial" w:cs="Arial"/>
                <w:color w:val="000000"/>
                <w:sz w:val="19"/>
                <w:szCs w:val="19"/>
              </w:rPr>
            </w:pPr>
          </w:p>
        </w:tc>
        <w:tc>
          <w:tcPr>
            <w:tcW w:w="1595" w:type="dxa"/>
            <w:shd w:val="clear" w:color="auto" w:fill="auto"/>
            <w:vAlign w:val="bottom"/>
          </w:tcPr>
          <w:p w:rsidR="00A12F8D" w:rsidRPr="001C3DF9" w:rsidRDefault="00A12F8D" w:rsidP="00D02309">
            <w:pPr>
              <w:ind w:left="-28" w:right="-85"/>
              <w:jc w:val="right"/>
              <w:rPr>
                <w:rFonts w:ascii="Arial" w:hAnsi="Arial" w:cs="Arial"/>
                <w:color w:val="000000"/>
                <w:sz w:val="19"/>
                <w:szCs w:val="19"/>
              </w:rPr>
            </w:pPr>
          </w:p>
        </w:tc>
        <w:tc>
          <w:tcPr>
            <w:tcW w:w="1568" w:type="dxa"/>
            <w:shd w:val="clear" w:color="auto" w:fill="auto"/>
            <w:vAlign w:val="bottom"/>
          </w:tcPr>
          <w:p w:rsidR="00A12F8D" w:rsidRPr="001C3DF9" w:rsidRDefault="00A12F8D" w:rsidP="00D02309">
            <w:pPr>
              <w:ind w:left="-28" w:right="-85"/>
              <w:jc w:val="right"/>
              <w:rPr>
                <w:rFonts w:ascii="Arial" w:hAnsi="Arial" w:cs="Arial"/>
                <w:color w:val="000000"/>
                <w:sz w:val="19"/>
                <w:szCs w:val="19"/>
              </w:rPr>
            </w:pPr>
          </w:p>
        </w:tc>
        <w:tc>
          <w:tcPr>
            <w:tcW w:w="1679" w:type="dxa"/>
            <w:gridSpan w:val="2"/>
            <w:shd w:val="clear" w:color="auto" w:fill="auto"/>
            <w:vAlign w:val="bottom"/>
          </w:tcPr>
          <w:p w:rsidR="00A12F8D" w:rsidRPr="001C3DF9" w:rsidRDefault="00A12F8D" w:rsidP="00D02309">
            <w:pPr>
              <w:ind w:left="-28" w:right="-85"/>
              <w:jc w:val="right"/>
              <w:rPr>
                <w:rFonts w:ascii="Arial" w:hAnsi="Arial" w:cs="Arial"/>
                <w:color w:val="000000"/>
                <w:sz w:val="19"/>
                <w:szCs w:val="19"/>
              </w:rPr>
            </w:pPr>
          </w:p>
        </w:tc>
        <w:tc>
          <w:tcPr>
            <w:tcW w:w="1549" w:type="dxa"/>
            <w:shd w:val="clear" w:color="auto" w:fill="auto"/>
            <w:vAlign w:val="bottom"/>
          </w:tcPr>
          <w:p w:rsidR="00A12F8D" w:rsidRPr="001C3DF9" w:rsidRDefault="00A12F8D" w:rsidP="00D02309">
            <w:pPr>
              <w:ind w:left="-28" w:right="-85"/>
              <w:jc w:val="right"/>
              <w:rPr>
                <w:rFonts w:ascii="Arial" w:hAnsi="Arial" w:cs="Arial"/>
                <w:color w:val="000000"/>
                <w:sz w:val="19"/>
                <w:szCs w:val="19"/>
              </w:rPr>
            </w:pPr>
          </w:p>
        </w:tc>
        <w:tc>
          <w:tcPr>
            <w:tcW w:w="1550" w:type="dxa"/>
            <w:shd w:val="clear" w:color="auto" w:fill="auto"/>
            <w:vAlign w:val="bottom"/>
          </w:tcPr>
          <w:p w:rsidR="00A12F8D" w:rsidRPr="001C3DF9" w:rsidRDefault="00A12F8D" w:rsidP="00D02309">
            <w:pPr>
              <w:ind w:left="-28" w:right="-85"/>
              <w:jc w:val="right"/>
              <w:rPr>
                <w:rFonts w:ascii="Arial" w:hAnsi="Arial" w:cs="Arial"/>
                <w:color w:val="000000"/>
                <w:sz w:val="19"/>
                <w:szCs w:val="19"/>
              </w:rPr>
            </w:pPr>
          </w:p>
        </w:tc>
        <w:tc>
          <w:tcPr>
            <w:tcW w:w="1550" w:type="dxa"/>
            <w:shd w:val="clear" w:color="auto" w:fill="auto"/>
            <w:vAlign w:val="bottom"/>
          </w:tcPr>
          <w:p w:rsidR="00A12F8D" w:rsidRPr="001C3DF9" w:rsidRDefault="00A12F8D" w:rsidP="00D02309">
            <w:pPr>
              <w:ind w:left="-28" w:right="-85"/>
              <w:jc w:val="right"/>
              <w:rPr>
                <w:rFonts w:ascii="Arial" w:hAnsi="Arial" w:cs="Arial"/>
                <w:color w:val="000000"/>
                <w:sz w:val="19"/>
                <w:szCs w:val="19"/>
              </w:rPr>
            </w:pPr>
          </w:p>
        </w:tc>
      </w:tr>
      <w:tr w:rsidR="0019089B" w:rsidRPr="001C3DF9" w:rsidTr="009150A4">
        <w:tc>
          <w:tcPr>
            <w:tcW w:w="2744" w:type="dxa"/>
            <w:shd w:val="clear" w:color="auto" w:fill="auto"/>
            <w:vAlign w:val="bottom"/>
          </w:tcPr>
          <w:p w:rsidR="00A12F8D" w:rsidRPr="001C3DF9" w:rsidRDefault="00A12F8D" w:rsidP="009150A4">
            <w:pPr>
              <w:tabs>
                <w:tab w:val="left" w:pos="90"/>
              </w:tabs>
              <w:ind w:left="-85" w:right="-85"/>
              <w:rPr>
                <w:rFonts w:ascii="Arial" w:hAnsi="Arial" w:cs="Arial"/>
                <w:b/>
                <w:color w:val="000000"/>
                <w:sz w:val="19"/>
                <w:szCs w:val="19"/>
              </w:rPr>
            </w:pPr>
            <w:r w:rsidRPr="001C3DF9">
              <w:rPr>
                <w:rFonts w:ascii="Arial" w:hAnsi="Arial" w:cs="Arial"/>
                <w:b/>
                <w:color w:val="000000"/>
                <w:sz w:val="19"/>
                <w:szCs w:val="19"/>
              </w:rPr>
              <w:t xml:space="preserve">Phải thu </w:t>
            </w:r>
            <w:r w:rsidRPr="001C3DF9">
              <w:rPr>
                <w:rFonts w:ascii="Arial" w:hAnsi="Arial" w:cs="Arial"/>
                <w:b/>
                <w:color w:val="000000"/>
                <w:sz w:val="19"/>
                <w:szCs w:val="19"/>
              </w:rPr>
              <w:tab/>
              <w:t>khách hàng</w:t>
            </w:r>
          </w:p>
        </w:tc>
        <w:tc>
          <w:tcPr>
            <w:tcW w:w="1582" w:type="dxa"/>
            <w:shd w:val="clear" w:color="auto" w:fill="auto"/>
            <w:vAlign w:val="bottom"/>
          </w:tcPr>
          <w:p w:rsidR="00A12F8D" w:rsidRPr="001C3DF9" w:rsidRDefault="00C22FCD" w:rsidP="009150A4">
            <w:pPr>
              <w:ind w:left="-28" w:right="-85"/>
              <w:jc w:val="right"/>
              <w:rPr>
                <w:rFonts w:ascii="Arial" w:hAnsi="Arial" w:cs="Arial"/>
                <w:b/>
                <w:color w:val="000000"/>
                <w:sz w:val="19"/>
                <w:szCs w:val="19"/>
              </w:rPr>
            </w:pPr>
            <w:r w:rsidRPr="001C3DF9">
              <w:rPr>
                <w:rFonts w:ascii="Arial" w:hAnsi="Arial" w:cs="Arial"/>
                <w:b/>
                <w:color w:val="000000"/>
                <w:sz w:val="19"/>
                <w:szCs w:val="19"/>
              </w:rPr>
              <w:t>4.279.938.089</w:t>
            </w:r>
          </w:p>
        </w:tc>
        <w:tc>
          <w:tcPr>
            <w:tcW w:w="1595" w:type="dxa"/>
            <w:shd w:val="clear" w:color="auto" w:fill="auto"/>
            <w:vAlign w:val="bottom"/>
          </w:tcPr>
          <w:p w:rsidR="00A12F8D" w:rsidRPr="001C3DF9" w:rsidRDefault="008466B8" w:rsidP="009150A4">
            <w:pPr>
              <w:ind w:left="-28" w:right="-85"/>
              <w:jc w:val="right"/>
              <w:rPr>
                <w:rFonts w:ascii="Arial" w:hAnsi="Arial" w:cs="Arial"/>
                <w:b/>
                <w:color w:val="000000"/>
                <w:sz w:val="19"/>
                <w:szCs w:val="19"/>
              </w:rPr>
            </w:pPr>
            <w:r w:rsidRPr="001C3DF9">
              <w:rPr>
                <w:rFonts w:ascii="Arial" w:hAnsi="Arial" w:cs="Arial"/>
                <w:b/>
                <w:color w:val="000000"/>
                <w:sz w:val="19"/>
                <w:szCs w:val="19"/>
              </w:rPr>
              <w:t>-</w:t>
            </w:r>
          </w:p>
        </w:tc>
        <w:tc>
          <w:tcPr>
            <w:tcW w:w="1568" w:type="dxa"/>
            <w:shd w:val="clear" w:color="auto" w:fill="auto"/>
            <w:vAlign w:val="bottom"/>
          </w:tcPr>
          <w:p w:rsidR="00A12F8D" w:rsidRPr="001C3DF9" w:rsidRDefault="001E0FEF" w:rsidP="009150A4">
            <w:pPr>
              <w:ind w:left="-28" w:right="-85"/>
              <w:jc w:val="right"/>
              <w:rPr>
                <w:rFonts w:ascii="Arial" w:hAnsi="Arial" w:cs="Arial"/>
                <w:b/>
                <w:color w:val="000000"/>
                <w:sz w:val="19"/>
                <w:szCs w:val="19"/>
              </w:rPr>
            </w:pPr>
            <w:r w:rsidRPr="001C3DF9">
              <w:rPr>
                <w:rFonts w:ascii="Arial" w:hAnsi="Arial" w:cs="Arial"/>
                <w:b/>
                <w:color w:val="000000"/>
                <w:sz w:val="19"/>
                <w:szCs w:val="19"/>
              </w:rPr>
              <w:t>527</w:t>
            </w:r>
            <w:r w:rsidR="003D32EE" w:rsidRPr="001C3DF9">
              <w:rPr>
                <w:rFonts w:ascii="Arial" w:hAnsi="Arial" w:cs="Arial"/>
                <w:b/>
                <w:color w:val="000000"/>
                <w:sz w:val="19"/>
                <w:szCs w:val="19"/>
              </w:rPr>
              <w:t>.</w:t>
            </w:r>
            <w:r w:rsidRPr="001C3DF9">
              <w:rPr>
                <w:rFonts w:ascii="Arial" w:hAnsi="Arial" w:cs="Arial"/>
                <w:b/>
                <w:color w:val="000000"/>
                <w:sz w:val="19"/>
                <w:szCs w:val="19"/>
              </w:rPr>
              <w:t>052</w:t>
            </w:r>
            <w:r w:rsidR="003D32EE" w:rsidRPr="001C3DF9">
              <w:rPr>
                <w:rFonts w:ascii="Arial" w:hAnsi="Arial" w:cs="Arial"/>
                <w:b/>
                <w:color w:val="000000"/>
                <w:sz w:val="19"/>
                <w:szCs w:val="19"/>
              </w:rPr>
              <w:t>.</w:t>
            </w:r>
            <w:r w:rsidRPr="001C3DF9">
              <w:rPr>
                <w:rFonts w:ascii="Arial" w:hAnsi="Arial" w:cs="Arial"/>
                <w:b/>
                <w:color w:val="000000"/>
                <w:sz w:val="19"/>
                <w:szCs w:val="19"/>
              </w:rPr>
              <w:t>270</w:t>
            </w:r>
          </w:p>
        </w:tc>
        <w:tc>
          <w:tcPr>
            <w:tcW w:w="1679" w:type="dxa"/>
            <w:gridSpan w:val="2"/>
            <w:shd w:val="clear" w:color="auto" w:fill="auto"/>
            <w:vAlign w:val="bottom"/>
          </w:tcPr>
          <w:p w:rsidR="00A12F8D" w:rsidRPr="001C3DF9" w:rsidRDefault="001E0FEF" w:rsidP="009150A4">
            <w:pPr>
              <w:ind w:left="-28" w:right="-85"/>
              <w:jc w:val="right"/>
              <w:rPr>
                <w:rFonts w:ascii="Arial" w:hAnsi="Arial" w:cs="Arial"/>
                <w:b/>
                <w:color w:val="000000"/>
                <w:sz w:val="19"/>
                <w:szCs w:val="19"/>
              </w:rPr>
            </w:pPr>
            <w:r w:rsidRPr="001C3DF9">
              <w:rPr>
                <w:rFonts w:ascii="Arial" w:hAnsi="Arial" w:cs="Arial"/>
                <w:b/>
                <w:color w:val="000000"/>
                <w:sz w:val="19"/>
                <w:szCs w:val="19"/>
              </w:rPr>
              <w:t>(714</w:t>
            </w:r>
            <w:r w:rsidR="003D32EE" w:rsidRPr="001C3DF9">
              <w:rPr>
                <w:rFonts w:ascii="Arial" w:hAnsi="Arial" w:cs="Arial"/>
                <w:b/>
                <w:color w:val="000000"/>
                <w:sz w:val="19"/>
                <w:szCs w:val="19"/>
              </w:rPr>
              <w:t>.</w:t>
            </w:r>
            <w:r w:rsidRPr="001C3DF9">
              <w:rPr>
                <w:rFonts w:ascii="Arial" w:hAnsi="Arial" w:cs="Arial"/>
                <w:b/>
                <w:color w:val="000000"/>
                <w:sz w:val="19"/>
                <w:szCs w:val="19"/>
              </w:rPr>
              <w:t>051</w:t>
            </w:r>
            <w:r w:rsidR="003D32EE" w:rsidRPr="001C3DF9">
              <w:rPr>
                <w:rFonts w:ascii="Arial" w:hAnsi="Arial" w:cs="Arial"/>
                <w:b/>
                <w:color w:val="000000"/>
                <w:sz w:val="19"/>
                <w:szCs w:val="19"/>
              </w:rPr>
              <w:t>.</w:t>
            </w:r>
            <w:r w:rsidRPr="001C3DF9">
              <w:rPr>
                <w:rFonts w:ascii="Arial" w:hAnsi="Arial" w:cs="Arial"/>
                <w:b/>
                <w:color w:val="000000"/>
                <w:sz w:val="19"/>
                <w:szCs w:val="19"/>
              </w:rPr>
              <w:t>874)</w:t>
            </w:r>
          </w:p>
        </w:tc>
        <w:tc>
          <w:tcPr>
            <w:tcW w:w="1549" w:type="dxa"/>
            <w:shd w:val="clear" w:color="auto" w:fill="auto"/>
            <w:vAlign w:val="bottom"/>
          </w:tcPr>
          <w:p w:rsidR="00A12F8D" w:rsidRPr="001C3DF9" w:rsidRDefault="001E0FEF" w:rsidP="009150A4">
            <w:pPr>
              <w:ind w:left="-28" w:right="-85"/>
              <w:jc w:val="right"/>
              <w:rPr>
                <w:rFonts w:ascii="Arial" w:hAnsi="Arial" w:cs="Arial"/>
                <w:b/>
                <w:color w:val="000000"/>
                <w:sz w:val="19"/>
                <w:szCs w:val="19"/>
              </w:rPr>
            </w:pPr>
            <w:r w:rsidRPr="001C3DF9">
              <w:rPr>
                <w:rFonts w:ascii="Arial" w:hAnsi="Arial" w:cs="Arial"/>
                <w:b/>
                <w:color w:val="000000"/>
                <w:sz w:val="19"/>
                <w:szCs w:val="19"/>
              </w:rPr>
              <w:t>4</w:t>
            </w:r>
            <w:r w:rsidR="003D32EE" w:rsidRPr="001C3DF9">
              <w:rPr>
                <w:rFonts w:ascii="Arial" w:hAnsi="Arial" w:cs="Arial"/>
                <w:b/>
                <w:color w:val="000000"/>
                <w:sz w:val="19"/>
                <w:szCs w:val="19"/>
              </w:rPr>
              <w:t>.</w:t>
            </w:r>
            <w:r w:rsidRPr="001C3DF9">
              <w:rPr>
                <w:rFonts w:ascii="Arial" w:hAnsi="Arial" w:cs="Arial"/>
                <w:b/>
                <w:color w:val="000000"/>
                <w:sz w:val="19"/>
                <w:szCs w:val="19"/>
              </w:rPr>
              <w:t>092</w:t>
            </w:r>
            <w:r w:rsidR="003D32EE" w:rsidRPr="001C3DF9">
              <w:rPr>
                <w:rFonts w:ascii="Arial" w:hAnsi="Arial" w:cs="Arial"/>
                <w:b/>
                <w:color w:val="000000"/>
                <w:sz w:val="19"/>
                <w:szCs w:val="19"/>
              </w:rPr>
              <w:t>.</w:t>
            </w:r>
            <w:r w:rsidRPr="001C3DF9">
              <w:rPr>
                <w:rFonts w:ascii="Arial" w:hAnsi="Arial" w:cs="Arial"/>
                <w:b/>
                <w:color w:val="000000"/>
                <w:sz w:val="19"/>
                <w:szCs w:val="19"/>
              </w:rPr>
              <w:t>938</w:t>
            </w:r>
            <w:r w:rsidR="003D32EE" w:rsidRPr="001C3DF9">
              <w:rPr>
                <w:rFonts w:ascii="Arial" w:hAnsi="Arial" w:cs="Arial"/>
                <w:b/>
                <w:color w:val="000000"/>
                <w:sz w:val="19"/>
                <w:szCs w:val="19"/>
              </w:rPr>
              <w:t>.</w:t>
            </w:r>
            <w:r w:rsidRPr="001C3DF9">
              <w:rPr>
                <w:rFonts w:ascii="Arial" w:hAnsi="Arial" w:cs="Arial"/>
                <w:b/>
                <w:color w:val="000000"/>
                <w:sz w:val="19"/>
                <w:szCs w:val="19"/>
              </w:rPr>
              <w:t>485</w:t>
            </w:r>
          </w:p>
        </w:tc>
        <w:tc>
          <w:tcPr>
            <w:tcW w:w="1550" w:type="dxa"/>
            <w:shd w:val="clear" w:color="auto" w:fill="auto"/>
            <w:vAlign w:val="bottom"/>
          </w:tcPr>
          <w:p w:rsidR="00A12F8D" w:rsidRPr="001C3DF9" w:rsidRDefault="004E42B8" w:rsidP="009150A4">
            <w:pPr>
              <w:ind w:left="-28" w:right="-85"/>
              <w:jc w:val="right"/>
              <w:rPr>
                <w:rFonts w:ascii="Arial" w:hAnsi="Arial" w:cs="Arial"/>
                <w:b/>
                <w:color w:val="000000"/>
                <w:sz w:val="19"/>
                <w:szCs w:val="19"/>
              </w:rPr>
            </w:pPr>
            <w:r w:rsidRPr="001C3DF9">
              <w:rPr>
                <w:rFonts w:ascii="Arial" w:hAnsi="Arial" w:cs="Arial"/>
                <w:b/>
                <w:color w:val="000000"/>
                <w:sz w:val="19"/>
                <w:szCs w:val="19"/>
              </w:rPr>
              <w:t>-</w:t>
            </w:r>
          </w:p>
        </w:tc>
        <w:tc>
          <w:tcPr>
            <w:tcW w:w="1550" w:type="dxa"/>
            <w:shd w:val="clear" w:color="auto" w:fill="auto"/>
            <w:vAlign w:val="bottom"/>
          </w:tcPr>
          <w:p w:rsidR="00A12F8D" w:rsidRPr="001C3DF9" w:rsidRDefault="004E42B8" w:rsidP="009150A4">
            <w:pPr>
              <w:ind w:left="-28" w:right="-85"/>
              <w:jc w:val="right"/>
              <w:rPr>
                <w:rFonts w:ascii="Arial" w:hAnsi="Arial" w:cs="Arial"/>
                <w:b/>
                <w:color w:val="000000"/>
                <w:sz w:val="19"/>
                <w:szCs w:val="19"/>
              </w:rPr>
            </w:pPr>
            <w:r w:rsidRPr="001C3DF9">
              <w:rPr>
                <w:rFonts w:ascii="Arial" w:hAnsi="Arial" w:cs="Arial"/>
                <w:b/>
                <w:color w:val="000000"/>
                <w:sz w:val="19"/>
                <w:szCs w:val="19"/>
              </w:rPr>
              <w:t>-</w:t>
            </w:r>
          </w:p>
        </w:tc>
      </w:tr>
      <w:tr w:rsidR="0019089B" w:rsidRPr="001C3DF9" w:rsidTr="009150A4">
        <w:tc>
          <w:tcPr>
            <w:tcW w:w="2744" w:type="dxa"/>
            <w:shd w:val="clear" w:color="auto" w:fill="auto"/>
            <w:vAlign w:val="bottom"/>
          </w:tcPr>
          <w:p w:rsidR="00A12F8D" w:rsidRPr="001C3DF9" w:rsidRDefault="00A12F8D" w:rsidP="009150A4">
            <w:pPr>
              <w:tabs>
                <w:tab w:val="left" w:pos="90"/>
              </w:tabs>
              <w:spacing w:before="120"/>
              <w:ind w:left="-85" w:right="-85"/>
              <w:rPr>
                <w:rFonts w:ascii="Arial" w:hAnsi="Arial" w:cs="Arial"/>
                <w:b/>
                <w:iCs/>
                <w:color w:val="000000"/>
                <w:sz w:val="19"/>
                <w:szCs w:val="19"/>
              </w:rPr>
            </w:pPr>
            <w:r w:rsidRPr="001C3DF9">
              <w:rPr>
                <w:rFonts w:ascii="Arial" w:hAnsi="Arial" w:cs="Arial"/>
                <w:b/>
                <w:color w:val="000000"/>
                <w:sz w:val="19"/>
                <w:szCs w:val="19"/>
              </w:rPr>
              <w:t>Trả trước cho người bán</w:t>
            </w:r>
          </w:p>
        </w:tc>
        <w:tc>
          <w:tcPr>
            <w:tcW w:w="1582" w:type="dxa"/>
            <w:shd w:val="clear" w:color="auto" w:fill="auto"/>
            <w:vAlign w:val="bottom"/>
          </w:tcPr>
          <w:p w:rsidR="00A12F8D" w:rsidRPr="001C3DF9" w:rsidRDefault="00C22FCD" w:rsidP="009150A4">
            <w:pPr>
              <w:spacing w:before="120"/>
              <w:ind w:left="-28" w:right="-85"/>
              <w:jc w:val="right"/>
              <w:rPr>
                <w:rFonts w:ascii="Arial" w:hAnsi="Arial" w:cs="Arial"/>
                <w:b/>
                <w:iCs/>
                <w:color w:val="000000"/>
                <w:sz w:val="19"/>
                <w:szCs w:val="19"/>
              </w:rPr>
            </w:pPr>
            <w:r w:rsidRPr="001C3DF9">
              <w:rPr>
                <w:rFonts w:ascii="Arial" w:hAnsi="Arial" w:cs="Arial"/>
                <w:b/>
                <w:iCs/>
                <w:color w:val="000000"/>
                <w:sz w:val="19"/>
                <w:szCs w:val="19"/>
              </w:rPr>
              <w:t>5.795.996.016</w:t>
            </w:r>
          </w:p>
        </w:tc>
        <w:tc>
          <w:tcPr>
            <w:tcW w:w="1595" w:type="dxa"/>
            <w:shd w:val="clear" w:color="auto" w:fill="auto"/>
            <w:vAlign w:val="bottom"/>
          </w:tcPr>
          <w:p w:rsidR="00A12F8D" w:rsidRPr="001C3DF9" w:rsidRDefault="008466B8"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5.462.957.021</w:t>
            </w:r>
          </w:p>
        </w:tc>
        <w:tc>
          <w:tcPr>
            <w:tcW w:w="1568" w:type="dxa"/>
            <w:shd w:val="clear" w:color="auto" w:fill="auto"/>
            <w:vAlign w:val="bottom"/>
          </w:tcPr>
          <w:p w:rsidR="00A12F8D" w:rsidRPr="001C3DF9" w:rsidRDefault="001E0FEF"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6</w:t>
            </w:r>
            <w:r w:rsidR="003D32EE" w:rsidRPr="001C3DF9">
              <w:rPr>
                <w:rFonts w:ascii="Arial" w:hAnsi="Arial" w:cs="Arial"/>
                <w:b/>
                <w:color w:val="000000"/>
                <w:sz w:val="19"/>
                <w:szCs w:val="19"/>
              </w:rPr>
              <w:t>.</w:t>
            </w:r>
            <w:r w:rsidRPr="001C3DF9">
              <w:rPr>
                <w:rFonts w:ascii="Arial" w:hAnsi="Arial" w:cs="Arial"/>
                <w:b/>
                <w:color w:val="000000"/>
                <w:sz w:val="19"/>
                <w:szCs w:val="19"/>
              </w:rPr>
              <w:t>840</w:t>
            </w:r>
            <w:r w:rsidR="003D32EE" w:rsidRPr="001C3DF9">
              <w:rPr>
                <w:rFonts w:ascii="Arial" w:hAnsi="Arial" w:cs="Arial"/>
                <w:b/>
                <w:color w:val="000000"/>
                <w:sz w:val="19"/>
                <w:szCs w:val="19"/>
              </w:rPr>
              <w:t>.</w:t>
            </w:r>
            <w:r w:rsidRPr="001C3DF9">
              <w:rPr>
                <w:rFonts w:ascii="Arial" w:hAnsi="Arial" w:cs="Arial"/>
                <w:b/>
                <w:color w:val="000000"/>
                <w:sz w:val="19"/>
                <w:szCs w:val="19"/>
              </w:rPr>
              <w:t>557</w:t>
            </w:r>
            <w:r w:rsidR="003D32EE" w:rsidRPr="001C3DF9">
              <w:rPr>
                <w:rFonts w:ascii="Arial" w:hAnsi="Arial" w:cs="Arial"/>
                <w:b/>
                <w:color w:val="000000"/>
                <w:sz w:val="19"/>
                <w:szCs w:val="19"/>
              </w:rPr>
              <w:t>.</w:t>
            </w:r>
            <w:r w:rsidRPr="001C3DF9">
              <w:rPr>
                <w:rFonts w:ascii="Arial" w:hAnsi="Arial" w:cs="Arial"/>
                <w:b/>
                <w:color w:val="000000"/>
                <w:sz w:val="19"/>
                <w:szCs w:val="19"/>
              </w:rPr>
              <w:t>474</w:t>
            </w:r>
          </w:p>
        </w:tc>
        <w:tc>
          <w:tcPr>
            <w:tcW w:w="1679" w:type="dxa"/>
            <w:gridSpan w:val="2"/>
            <w:shd w:val="clear" w:color="auto" w:fill="auto"/>
            <w:vAlign w:val="bottom"/>
          </w:tcPr>
          <w:p w:rsidR="00A12F8D" w:rsidRPr="001C3DF9" w:rsidRDefault="001E0FEF"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(5</w:t>
            </w:r>
            <w:r w:rsidR="003D32EE" w:rsidRPr="001C3DF9">
              <w:rPr>
                <w:rFonts w:ascii="Arial" w:hAnsi="Arial" w:cs="Arial"/>
                <w:b/>
                <w:color w:val="000000"/>
                <w:sz w:val="19"/>
                <w:szCs w:val="19"/>
              </w:rPr>
              <w:t>.</w:t>
            </w:r>
            <w:r w:rsidRPr="001C3DF9">
              <w:rPr>
                <w:rFonts w:ascii="Arial" w:hAnsi="Arial" w:cs="Arial"/>
                <w:b/>
                <w:color w:val="000000"/>
                <w:sz w:val="19"/>
                <w:szCs w:val="19"/>
              </w:rPr>
              <w:t>991</w:t>
            </w:r>
            <w:r w:rsidR="003D32EE" w:rsidRPr="001C3DF9">
              <w:rPr>
                <w:rFonts w:ascii="Arial" w:hAnsi="Arial" w:cs="Arial"/>
                <w:b/>
                <w:color w:val="000000"/>
                <w:sz w:val="19"/>
                <w:szCs w:val="19"/>
              </w:rPr>
              <w:t>.</w:t>
            </w:r>
            <w:r w:rsidRPr="001C3DF9">
              <w:rPr>
                <w:rFonts w:ascii="Arial" w:hAnsi="Arial" w:cs="Arial"/>
                <w:b/>
                <w:color w:val="000000"/>
                <w:sz w:val="19"/>
                <w:szCs w:val="19"/>
              </w:rPr>
              <w:t>415</w:t>
            </w:r>
            <w:r w:rsidR="003D32EE" w:rsidRPr="001C3DF9">
              <w:rPr>
                <w:rFonts w:ascii="Arial" w:hAnsi="Arial" w:cs="Arial"/>
                <w:b/>
                <w:color w:val="000000"/>
                <w:sz w:val="19"/>
                <w:szCs w:val="19"/>
              </w:rPr>
              <w:t>.</w:t>
            </w:r>
            <w:r w:rsidRPr="001C3DF9">
              <w:rPr>
                <w:rFonts w:ascii="Arial" w:hAnsi="Arial" w:cs="Arial"/>
                <w:b/>
                <w:color w:val="000000"/>
                <w:sz w:val="19"/>
                <w:szCs w:val="19"/>
              </w:rPr>
              <w:t>504)</w:t>
            </w:r>
          </w:p>
        </w:tc>
        <w:tc>
          <w:tcPr>
            <w:tcW w:w="1549" w:type="dxa"/>
            <w:shd w:val="clear" w:color="auto" w:fill="auto"/>
            <w:vAlign w:val="bottom"/>
          </w:tcPr>
          <w:p w:rsidR="00A12F8D" w:rsidRPr="001C3DF9" w:rsidRDefault="001E0FEF"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6</w:t>
            </w:r>
            <w:r w:rsidR="003D32EE" w:rsidRPr="001C3DF9">
              <w:rPr>
                <w:rFonts w:ascii="Arial" w:hAnsi="Arial" w:cs="Arial"/>
                <w:b/>
                <w:color w:val="000000"/>
                <w:sz w:val="19"/>
                <w:szCs w:val="19"/>
              </w:rPr>
              <w:t>.</w:t>
            </w:r>
            <w:r w:rsidRPr="001C3DF9">
              <w:rPr>
                <w:rFonts w:ascii="Arial" w:hAnsi="Arial" w:cs="Arial"/>
                <w:b/>
                <w:color w:val="000000"/>
                <w:sz w:val="19"/>
                <w:szCs w:val="19"/>
              </w:rPr>
              <w:t>645</w:t>
            </w:r>
            <w:r w:rsidR="003D32EE" w:rsidRPr="001C3DF9">
              <w:rPr>
                <w:rFonts w:ascii="Arial" w:hAnsi="Arial" w:cs="Arial"/>
                <w:b/>
                <w:color w:val="000000"/>
                <w:sz w:val="19"/>
                <w:szCs w:val="19"/>
              </w:rPr>
              <w:t>.</w:t>
            </w:r>
            <w:r w:rsidRPr="001C3DF9">
              <w:rPr>
                <w:rFonts w:ascii="Arial" w:hAnsi="Arial" w:cs="Arial"/>
                <w:b/>
                <w:color w:val="000000"/>
                <w:sz w:val="19"/>
                <w:szCs w:val="19"/>
              </w:rPr>
              <w:t>137</w:t>
            </w:r>
            <w:r w:rsidR="003D32EE" w:rsidRPr="001C3DF9">
              <w:rPr>
                <w:rFonts w:ascii="Arial" w:hAnsi="Arial" w:cs="Arial"/>
                <w:b/>
                <w:color w:val="000000"/>
                <w:sz w:val="19"/>
                <w:szCs w:val="19"/>
              </w:rPr>
              <w:t>.</w:t>
            </w:r>
            <w:r w:rsidRPr="001C3DF9">
              <w:rPr>
                <w:rFonts w:ascii="Arial" w:hAnsi="Arial" w:cs="Arial"/>
                <w:b/>
                <w:color w:val="000000"/>
                <w:sz w:val="19"/>
                <w:szCs w:val="19"/>
              </w:rPr>
              <w:t>986</w:t>
            </w:r>
          </w:p>
        </w:tc>
        <w:tc>
          <w:tcPr>
            <w:tcW w:w="1550" w:type="dxa"/>
            <w:shd w:val="clear" w:color="auto" w:fill="auto"/>
            <w:vAlign w:val="bottom"/>
          </w:tcPr>
          <w:p w:rsidR="00A12F8D" w:rsidRPr="001C3DF9" w:rsidRDefault="001E0FEF"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5</w:t>
            </w:r>
            <w:r w:rsidR="003D32EE" w:rsidRPr="001C3DF9">
              <w:rPr>
                <w:rFonts w:ascii="Arial" w:hAnsi="Arial" w:cs="Arial"/>
                <w:b/>
                <w:color w:val="000000"/>
                <w:sz w:val="19"/>
                <w:szCs w:val="19"/>
              </w:rPr>
              <w:t>.</w:t>
            </w:r>
            <w:r w:rsidRPr="001C3DF9">
              <w:rPr>
                <w:rFonts w:ascii="Arial" w:hAnsi="Arial" w:cs="Arial"/>
                <w:b/>
                <w:color w:val="000000"/>
                <w:sz w:val="19"/>
                <w:szCs w:val="19"/>
              </w:rPr>
              <w:t>677</w:t>
            </w:r>
            <w:r w:rsidR="003D32EE" w:rsidRPr="001C3DF9">
              <w:rPr>
                <w:rFonts w:ascii="Arial" w:hAnsi="Arial" w:cs="Arial"/>
                <w:b/>
                <w:color w:val="000000"/>
                <w:sz w:val="19"/>
                <w:szCs w:val="19"/>
              </w:rPr>
              <w:t>.</w:t>
            </w:r>
            <w:r w:rsidRPr="001C3DF9">
              <w:rPr>
                <w:rFonts w:ascii="Arial" w:hAnsi="Arial" w:cs="Arial"/>
                <w:b/>
                <w:color w:val="000000"/>
                <w:sz w:val="19"/>
                <w:szCs w:val="19"/>
              </w:rPr>
              <w:t>686</w:t>
            </w:r>
            <w:r w:rsidR="003D32EE" w:rsidRPr="001C3DF9">
              <w:rPr>
                <w:rFonts w:ascii="Arial" w:hAnsi="Arial" w:cs="Arial"/>
                <w:b/>
                <w:color w:val="000000"/>
                <w:sz w:val="19"/>
                <w:szCs w:val="19"/>
              </w:rPr>
              <w:t>.</w:t>
            </w:r>
            <w:r w:rsidRPr="001C3DF9">
              <w:rPr>
                <w:rFonts w:ascii="Arial" w:hAnsi="Arial" w:cs="Arial"/>
                <w:b/>
                <w:color w:val="000000"/>
                <w:sz w:val="19"/>
                <w:szCs w:val="19"/>
              </w:rPr>
              <w:t>020</w:t>
            </w:r>
          </w:p>
        </w:tc>
        <w:tc>
          <w:tcPr>
            <w:tcW w:w="1550" w:type="dxa"/>
            <w:shd w:val="clear" w:color="auto" w:fill="auto"/>
            <w:vAlign w:val="bottom"/>
          </w:tcPr>
          <w:p w:rsidR="00A12F8D" w:rsidRPr="001C3DF9" w:rsidRDefault="00971E63"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4.927.809.000</w:t>
            </w:r>
          </w:p>
        </w:tc>
      </w:tr>
      <w:tr w:rsidR="004E42B8" w:rsidRPr="001C3DF9" w:rsidTr="009150A4">
        <w:tc>
          <w:tcPr>
            <w:tcW w:w="2744" w:type="dxa"/>
            <w:shd w:val="clear" w:color="auto" w:fill="auto"/>
            <w:vAlign w:val="bottom"/>
          </w:tcPr>
          <w:p w:rsidR="004E42B8" w:rsidRPr="001C3DF9" w:rsidRDefault="004E42B8" w:rsidP="009150A4">
            <w:pPr>
              <w:tabs>
                <w:tab w:val="left" w:pos="90"/>
              </w:tabs>
              <w:spacing w:before="120"/>
              <w:ind w:left="-85" w:right="-85"/>
              <w:rPr>
                <w:rFonts w:ascii="Arial" w:hAnsi="Arial" w:cs="Arial"/>
                <w:b/>
                <w:color w:val="000000"/>
                <w:sz w:val="19"/>
                <w:szCs w:val="19"/>
              </w:rPr>
            </w:pPr>
            <w:r w:rsidRPr="001C3DF9">
              <w:rPr>
                <w:rFonts w:ascii="Arial" w:hAnsi="Arial" w:cs="Arial"/>
                <w:b/>
                <w:color w:val="000000"/>
                <w:sz w:val="19"/>
                <w:szCs w:val="19"/>
              </w:rPr>
              <w:t>Phải thu hoạt động giao dịch chứng khoán</w:t>
            </w:r>
          </w:p>
        </w:tc>
        <w:tc>
          <w:tcPr>
            <w:tcW w:w="1582" w:type="dxa"/>
            <w:shd w:val="clear" w:color="auto" w:fill="auto"/>
            <w:vAlign w:val="bottom"/>
          </w:tcPr>
          <w:p w:rsidR="004E42B8" w:rsidRPr="001C3DF9" w:rsidRDefault="004E42B8" w:rsidP="009150A4">
            <w:pPr>
              <w:spacing w:before="120"/>
              <w:ind w:left="-28" w:right="-85"/>
              <w:jc w:val="right"/>
              <w:rPr>
                <w:rFonts w:ascii="Arial" w:hAnsi="Arial" w:cs="Arial"/>
                <w:b/>
                <w:iCs/>
                <w:color w:val="000000"/>
                <w:sz w:val="19"/>
                <w:szCs w:val="19"/>
              </w:rPr>
            </w:pPr>
            <w:r w:rsidRPr="001C3DF9">
              <w:rPr>
                <w:rFonts w:ascii="Arial" w:hAnsi="Arial" w:cs="Arial"/>
                <w:b/>
                <w:iCs/>
                <w:color w:val="000000"/>
                <w:sz w:val="19"/>
                <w:szCs w:val="19"/>
              </w:rPr>
              <w:t>36.954.258.112</w:t>
            </w:r>
          </w:p>
        </w:tc>
        <w:tc>
          <w:tcPr>
            <w:tcW w:w="1595" w:type="dxa"/>
            <w:shd w:val="clear" w:color="auto" w:fill="auto"/>
            <w:vAlign w:val="bottom"/>
          </w:tcPr>
          <w:p w:rsidR="004E42B8" w:rsidRPr="001C3DF9" w:rsidRDefault="004E42B8"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w:t>
            </w:r>
          </w:p>
        </w:tc>
        <w:tc>
          <w:tcPr>
            <w:tcW w:w="1568" w:type="dxa"/>
            <w:shd w:val="clear" w:color="auto" w:fill="auto"/>
            <w:vAlign w:val="bottom"/>
          </w:tcPr>
          <w:p w:rsidR="004E42B8" w:rsidRPr="001C3DF9" w:rsidRDefault="00545C72"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357.236.359.399</w:t>
            </w:r>
          </w:p>
        </w:tc>
        <w:tc>
          <w:tcPr>
            <w:tcW w:w="1679" w:type="dxa"/>
            <w:gridSpan w:val="2"/>
            <w:shd w:val="clear" w:color="auto" w:fill="auto"/>
            <w:vAlign w:val="bottom"/>
          </w:tcPr>
          <w:p w:rsidR="004E42B8" w:rsidRPr="001C3DF9" w:rsidRDefault="00545C72"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(390.349.967.176)</w:t>
            </w:r>
          </w:p>
        </w:tc>
        <w:tc>
          <w:tcPr>
            <w:tcW w:w="1549" w:type="dxa"/>
            <w:shd w:val="clear" w:color="auto" w:fill="auto"/>
            <w:vAlign w:val="bottom"/>
          </w:tcPr>
          <w:p w:rsidR="004E42B8" w:rsidRPr="001C3DF9" w:rsidRDefault="004E42B8"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3.840.650.335</w:t>
            </w:r>
          </w:p>
        </w:tc>
        <w:tc>
          <w:tcPr>
            <w:tcW w:w="1550" w:type="dxa"/>
            <w:shd w:val="clear" w:color="auto" w:fill="auto"/>
            <w:vAlign w:val="bottom"/>
          </w:tcPr>
          <w:p w:rsidR="004E42B8" w:rsidRPr="001C3DF9" w:rsidRDefault="006871EC"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w:t>
            </w:r>
          </w:p>
        </w:tc>
        <w:tc>
          <w:tcPr>
            <w:tcW w:w="1550" w:type="dxa"/>
            <w:shd w:val="clear" w:color="auto" w:fill="auto"/>
            <w:vAlign w:val="bottom"/>
          </w:tcPr>
          <w:p w:rsidR="004E42B8" w:rsidRPr="001C3DF9" w:rsidRDefault="006871EC"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w:t>
            </w:r>
          </w:p>
        </w:tc>
      </w:tr>
      <w:tr w:rsidR="004E42B8" w:rsidRPr="001C3DF9" w:rsidTr="009150A4">
        <w:tc>
          <w:tcPr>
            <w:tcW w:w="2744" w:type="dxa"/>
            <w:shd w:val="clear" w:color="auto" w:fill="auto"/>
            <w:vAlign w:val="bottom"/>
          </w:tcPr>
          <w:p w:rsidR="00BC66EB" w:rsidRPr="001C3DF9" w:rsidRDefault="004E42B8" w:rsidP="009150A4">
            <w:pPr>
              <w:pStyle w:val="ListParagraph"/>
              <w:numPr>
                <w:ilvl w:val="0"/>
                <w:numId w:val="18"/>
              </w:numPr>
              <w:ind w:left="72" w:right="-85" w:hanging="135"/>
              <w:rPr>
                <w:rFonts w:ascii="Arial" w:hAnsi="Arial" w:cs="Arial"/>
                <w:iCs/>
                <w:color w:val="000000"/>
                <w:sz w:val="19"/>
                <w:szCs w:val="19"/>
              </w:rPr>
            </w:pPr>
            <w:r w:rsidRPr="001C3DF9">
              <w:rPr>
                <w:rFonts w:ascii="Arial" w:hAnsi="Arial" w:cs="Arial"/>
                <w:iCs/>
                <w:color w:val="000000"/>
                <w:sz w:val="19"/>
                <w:szCs w:val="19"/>
              </w:rPr>
              <w:t>Phải thu khách hàng</w:t>
            </w:r>
          </w:p>
        </w:tc>
        <w:tc>
          <w:tcPr>
            <w:tcW w:w="1582" w:type="dxa"/>
            <w:shd w:val="clear" w:color="auto" w:fill="auto"/>
            <w:vAlign w:val="bottom"/>
          </w:tcPr>
          <w:p w:rsidR="00BC66EB" w:rsidRPr="001C3DF9" w:rsidRDefault="004E42B8" w:rsidP="009150A4">
            <w:pPr>
              <w:ind w:left="-28" w:right="-85"/>
              <w:jc w:val="right"/>
              <w:rPr>
                <w:rFonts w:ascii="Arial" w:hAnsi="Arial" w:cs="Arial"/>
                <w:iCs/>
                <w:color w:val="000000"/>
                <w:sz w:val="19"/>
                <w:szCs w:val="19"/>
              </w:rPr>
            </w:pPr>
            <w:r w:rsidRPr="001C3DF9">
              <w:rPr>
                <w:rFonts w:ascii="Arial" w:hAnsi="Arial" w:cs="Arial"/>
                <w:iCs/>
                <w:color w:val="000000"/>
                <w:sz w:val="19"/>
                <w:szCs w:val="19"/>
              </w:rPr>
              <w:t>36.743.140.746</w:t>
            </w:r>
          </w:p>
        </w:tc>
        <w:tc>
          <w:tcPr>
            <w:tcW w:w="1595" w:type="dxa"/>
            <w:shd w:val="clear" w:color="auto" w:fill="auto"/>
            <w:vAlign w:val="bottom"/>
          </w:tcPr>
          <w:p w:rsidR="00BC66EB"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568" w:type="dxa"/>
            <w:shd w:val="clear" w:color="auto" w:fill="auto"/>
            <w:vAlign w:val="bottom"/>
          </w:tcPr>
          <w:p w:rsidR="00BC66EB"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357.236.359.399</w:t>
            </w:r>
          </w:p>
        </w:tc>
        <w:tc>
          <w:tcPr>
            <w:tcW w:w="1679" w:type="dxa"/>
            <w:gridSpan w:val="2"/>
            <w:shd w:val="clear" w:color="auto" w:fill="auto"/>
            <w:vAlign w:val="bottom"/>
          </w:tcPr>
          <w:p w:rsidR="00BC66EB"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(390.162.972.128)</w:t>
            </w:r>
          </w:p>
        </w:tc>
        <w:tc>
          <w:tcPr>
            <w:tcW w:w="1549" w:type="dxa"/>
            <w:shd w:val="clear" w:color="auto" w:fill="auto"/>
            <w:vAlign w:val="bottom"/>
          </w:tcPr>
          <w:p w:rsidR="00BC66EB"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3.816.528.017</w:t>
            </w:r>
          </w:p>
        </w:tc>
        <w:tc>
          <w:tcPr>
            <w:tcW w:w="1550"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550"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r>
      <w:tr w:rsidR="004E42B8" w:rsidRPr="001C3DF9" w:rsidTr="009150A4">
        <w:tc>
          <w:tcPr>
            <w:tcW w:w="2744" w:type="dxa"/>
            <w:shd w:val="clear" w:color="auto" w:fill="auto"/>
            <w:vAlign w:val="bottom"/>
          </w:tcPr>
          <w:p w:rsidR="004E42B8" w:rsidRPr="001C3DF9" w:rsidRDefault="004E42B8" w:rsidP="009150A4">
            <w:pPr>
              <w:pStyle w:val="ListParagraph"/>
              <w:numPr>
                <w:ilvl w:val="0"/>
                <w:numId w:val="18"/>
              </w:numPr>
              <w:ind w:left="72" w:right="-85" w:hanging="135"/>
              <w:rPr>
                <w:rFonts w:ascii="Arial" w:hAnsi="Arial" w:cs="Arial"/>
                <w:iCs/>
                <w:color w:val="000000"/>
                <w:sz w:val="19"/>
                <w:szCs w:val="19"/>
              </w:rPr>
            </w:pPr>
            <w:r w:rsidRPr="001C3DF9">
              <w:rPr>
                <w:rFonts w:ascii="Arial" w:hAnsi="Arial" w:cs="Arial"/>
                <w:iCs/>
                <w:color w:val="000000"/>
                <w:sz w:val="19"/>
                <w:szCs w:val="19"/>
              </w:rPr>
              <w:t>Phải thu phí bán T+3</w:t>
            </w:r>
          </w:p>
        </w:tc>
        <w:tc>
          <w:tcPr>
            <w:tcW w:w="1582" w:type="dxa"/>
            <w:shd w:val="clear" w:color="auto" w:fill="auto"/>
            <w:vAlign w:val="bottom"/>
          </w:tcPr>
          <w:p w:rsidR="004E42B8" w:rsidRPr="001C3DF9" w:rsidRDefault="004E42B8" w:rsidP="009150A4">
            <w:pPr>
              <w:ind w:left="-28" w:right="-85"/>
              <w:jc w:val="right"/>
              <w:rPr>
                <w:rFonts w:ascii="Arial" w:hAnsi="Arial" w:cs="Arial"/>
                <w:iCs/>
                <w:color w:val="000000"/>
                <w:sz w:val="19"/>
                <w:szCs w:val="19"/>
              </w:rPr>
            </w:pPr>
            <w:r w:rsidRPr="001C3DF9">
              <w:rPr>
                <w:rFonts w:ascii="Arial" w:hAnsi="Arial" w:cs="Arial"/>
                <w:iCs/>
                <w:color w:val="000000"/>
                <w:sz w:val="19"/>
                <w:szCs w:val="19"/>
              </w:rPr>
              <w:t>211.117.366</w:t>
            </w:r>
          </w:p>
        </w:tc>
        <w:tc>
          <w:tcPr>
            <w:tcW w:w="1595"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568"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679" w:type="dxa"/>
            <w:gridSpan w:val="2"/>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(186.995.048)</w:t>
            </w:r>
          </w:p>
        </w:tc>
        <w:tc>
          <w:tcPr>
            <w:tcW w:w="1549"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24.122.318</w:t>
            </w:r>
          </w:p>
        </w:tc>
        <w:tc>
          <w:tcPr>
            <w:tcW w:w="1550"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550"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r>
      <w:tr w:rsidR="0019089B" w:rsidRPr="001C3DF9" w:rsidTr="009150A4">
        <w:tc>
          <w:tcPr>
            <w:tcW w:w="2744" w:type="dxa"/>
            <w:shd w:val="clear" w:color="auto" w:fill="auto"/>
            <w:vAlign w:val="bottom"/>
          </w:tcPr>
          <w:p w:rsidR="00A12F8D" w:rsidRPr="001C3DF9" w:rsidRDefault="00A12F8D" w:rsidP="009150A4">
            <w:pPr>
              <w:tabs>
                <w:tab w:val="left" w:pos="90"/>
              </w:tabs>
              <w:spacing w:before="120"/>
              <w:ind w:left="-85" w:right="-85"/>
              <w:rPr>
                <w:rFonts w:ascii="Arial" w:hAnsi="Arial" w:cs="Arial"/>
                <w:b/>
                <w:color w:val="000000"/>
                <w:sz w:val="19"/>
                <w:szCs w:val="19"/>
              </w:rPr>
            </w:pPr>
            <w:r w:rsidRPr="001C3DF9">
              <w:rPr>
                <w:rFonts w:ascii="Arial" w:hAnsi="Arial" w:cs="Arial"/>
                <w:b/>
                <w:color w:val="000000"/>
                <w:sz w:val="19"/>
                <w:szCs w:val="19"/>
              </w:rPr>
              <w:t>Các khoản phải thu khác</w:t>
            </w:r>
          </w:p>
        </w:tc>
        <w:tc>
          <w:tcPr>
            <w:tcW w:w="1582" w:type="dxa"/>
            <w:shd w:val="clear" w:color="auto" w:fill="auto"/>
            <w:vAlign w:val="bottom"/>
          </w:tcPr>
          <w:p w:rsidR="00A12F8D" w:rsidRPr="001C3DF9" w:rsidRDefault="00C22FCD"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636.462.239.860</w:t>
            </w:r>
          </w:p>
        </w:tc>
        <w:tc>
          <w:tcPr>
            <w:tcW w:w="1595" w:type="dxa"/>
            <w:shd w:val="clear" w:color="auto" w:fill="auto"/>
            <w:vAlign w:val="bottom"/>
          </w:tcPr>
          <w:p w:rsidR="00A12F8D" w:rsidRPr="001C3DF9" w:rsidRDefault="008466B8" w:rsidP="009150A4">
            <w:pPr>
              <w:spacing w:before="120"/>
              <w:ind w:left="-28" w:right="-85" w:hanging="134"/>
              <w:jc w:val="right"/>
              <w:rPr>
                <w:rFonts w:ascii="Arial" w:hAnsi="Arial" w:cs="Arial"/>
                <w:b/>
                <w:color w:val="000000"/>
                <w:sz w:val="19"/>
                <w:szCs w:val="19"/>
              </w:rPr>
            </w:pPr>
            <w:r w:rsidRPr="001C3DF9">
              <w:rPr>
                <w:rFonts w:ascii="Arial" w:hAnsi="Arial" w:cs="Arial"/>
                <w:b/>
                <w:color w:val="000000"/>
                <w:sz w:val="19"/>
                <w:szCs w:val="19"/>
              </w:rPr>
              <w:t>612.706.019.413</w:t>
            </w:r>
          </w:p>
        </w:tc>
        <w:tc>
          <w:tcPr>
            <w:tcW w:w="1568" w:type="dxa"/>
            <w:shd w:val="clear" w:color="auto" w:fill="auto"/>
            <w:vAlign w:val="bottom"/>
          </w:tcPr>
          <w:p w:rsidR="00A12F8D" w:rsidRPr="001C3DF9" w:rsidRDefault="00545C72"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6.933.321.272</w:t>
            </w:r>
          </w:p>
        </w:tc>
        <w:tc>
          <w:tcPr>
            <w:tcW w:w="1679" w:type="dxa"/>
            <w:gridSpan w:val="2"/>
            <w:shd w:val="clear" w:color="auto" w:fill="auto"/>
            <w:vAlign w:val="bottom"/>
          </w:tcPr>
          <w:p w:rsidR="00A12F8D" w:rsidRPr="001C3DF9" w:rsidRDefault="00545C72"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(44.733.138.996)</w:t>
            </w:r>
          </w:p>
        </w:tc>
        <w:tc>
          <w:tcPr>
            <w:tcW w:w="1549" w:type="dxa"/>
            <w:shd w:val="clear" w:color="auto" w:fill="auto"/>
            <w:vAlign w:val="bottom"/>
          </w:tcPr>
          <w:p w:rsidR="00A12F8D" w:rsidRPr="001C3DF9" w:rsidRDefault="001E0FEF"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598</w:t>
            </w:r>
            <w:r w:rsidR="003D32EE" w:rsidRPr="001C3DF9">
              <w:rPr>
                <w:rFonts w:ascii="Arial" w:hAnsi="Arial" w:cs="Arial"/>
                <w:b/>
                <w:color w:val="000000"/>
                <w:sz w:val="19"/>
                <w:szCs w:val="19"/>
              </w:rPr>
              <w:t>.</w:t>
            </w:r>
            <w:r w:rsidRPr="001C3DF9">
              <w:rPr>
                <w:rFonts w:ascii="Arial" w:hAnsi="Arial" w:cs="Arial"/>
                <w:b/>
                <w:color w:val="000000"/>
                <w:sz w:val="19"/>
                <w:szCs w:val="19"/>
              </w:rPr>
              <w:t>662</w:t>
            </w:r>
            <w:r w:rsidR="003D32EE" w:rsidRPr="001C3DF9">
              <w:rPr>
                <w:rFonts w:ascii="Arial" w:hAnsi="Arial" w:cs="Arial"/>
                <w:b/>
                <w:color w:val="000000"/>
                <w:sz w:val="19"/>
                <w:szCs w:val="19"/>
              </w:rPr>
              <w:t>.</w:t>
            </w:r>
            <w:r w:rsidRPr="001C3DF9">
              <w:rPr>
                <w:rFonts w:ascii="Arial" w:hAnsi="Arial" w:cs="Arial"/>
                <w:b/>
                <w:color w:val="000000"/>
                <w:sz w:val="19"/>
                <w:szCs w:val="19"/>
              </w:rPr>
              <w:t>422</w:t>
            </w:r>
            <w:r w:rsidR="003D32EE" w:rsidRPr="001C3DF9">
              <w:rPr>
                <w:rFonts w:ascii="Arial" w:hAnsi="Arial" w:cs="Arial"/>
                <w:b/>
                <w:color w:val="000000"/>
                <w:sz w:val="19"/>
                <w:szCs w:val="19"/>
              </w:rPr>
              <w:t>.</w:t>
            </w:r>
            <w:r w:rsidRPr="001C3DF9">
              <w:rPr>
                <w:rFonts w:ascii="Arial" w:hAnsi="Arial" w:cs="Arial"/>
                <w:b/>
                <w:color w:val="000000"/>
                <w:sz w:val="19"/>
                <w:szCs w:val="19"/>
              </w:rPr>
              <w:t>136</w:t>
            </w:r>
          </w:p>
        </w:tc>
        <w:tc>
          <w:tcPr>
            <w:tcW w:w="1550" w:type="dxa"/>
            <w:shd w:val="clear" w:color="auto" w:fill="auto"/>
            <w:vAlign w:val="bottom"/>
          </w:tcPr>
          <w:p w:rsidR="00A12F8D" w:rsidRPr="001C3DF9" w:rsidRDefault="00F10ABE" w:rsidP="009150A4">
            <w:pPr>
              <w:spacing w:before="120"/>
              <w:ind w:left="-28" w:right="-85" w:hanging="80"/>
              <w:jc w:val="right"/>
              <w:rPr>
                <w:rFonts w:ascii="Arial" w:hAnsi="Arial" w:cs="Arial"/>
                <w:b/>
                <w:color w:val="000000"/>
                <w:sz w:val="19"/>
                <w:szCs w:val="19"/>
              </w:rPr>
            </w:pPr>
            <w:r w:rsidRPr="001C3DF9">
              <w:rPr>
                <w:rFonts w:ascii="Arial" w:hAnsi="Arial" w:cs="Arial"/>
                <w:b/>
                <w:color w:val="000000"/>
                <w:sz w:val="19"/>
                <w:szCs w:val="19"/>
              </w:rPr>
              <w:t>541.037.358.975</w:t>
            </w:r>
          </w:p>
        </w:tc>
        <w:tc>
          <w:tcPr>
            <w:tcW w:w="1550" w:type="dxa"/>
            <w:shd w:val="clear" w:color="auto" w:fill="auto"/>
            <w:vAlign w:val="bottom"/>
          </w:tcPr>
          <w:p w:rsidR="00A12F8D" w:rsidRPr="001C3DF9" w:rsidRDefault="00971E63" w:rsidP="009150A4">
            <w:pPr>
              <w:spacing w:before="120"/>
              <w:ind w:left="-28" w:right="-85"/>
              <w:jc w:val="right"/>
              <w:rPr>
                <w:rFonts w:ascii="Arial" w:hAnsi="Arial" w:cs="Arial"/>
                <w:b/>
                <w:color w:val="000000"/>
                <w:sz w:val="19"/>
                <w:szCs w:val="19"/>
              </w:rPr>
            </w:pPr>
            <w:r w:rsidRPr="001C3DF9">
              <w:rPr>
                <w:rFonts w:ascii="Arial" w:hAnsi="Arial" w:cs="Arial"/>
                <w:b/>
                <w:color w:val="000000"/>
                <w:sz w:val="19"/>
                <w:szCs w:val="19"/>
              </w:rPr>
              <w:t>471.387.756.116</w:t>
            </w:r>
          </w:p>
        </w:tc>
      </w:tr>
      <w:tr w:rsidR="004F067D" w:rsidRPr="001C3DF9" w:rsidTr="009150A4">
        <w:tc>
          <w:tcPr>
            <w:tcW w:w="2744" w:type="dxa"/>
            <w:shd w:val="clear" w:color="auto" w:fill="auto"/>
            <w:vAlign w:val="bottom"/>
          </w:tcPr>
          <w:p w:rsidR="004F067D" w:rsidRPr="001C3DF9" w:rsidRDefault="004F067D" w:rsidP="009150A4">
            <w:pPr>
              <w:pStyle w:val="ListParagraph"/>
              <w:numPr>
                <w:ilvl w:val="0"/>
                <w:numId w:val="18"/>
              </w:numPr>
              <w:ind w:left="72" w:right="-85" w:hanging="135"/>
              <w:rPr>
                <w:rFonts w:ascii="Arial" w:hAnsi="Arial" w:cs="Arial"/>
                <w:iCs/>
                <w:color w:val="000000"/>
                <w:sz w:val="19"/>
                <w:szCs w:val="19"/>
              </w:rPr>
            </w:pPr>
            <w:r w:rsidRPr="001C3DF9">
              <w:rPr>
                <w:rFonts w:ascii="Arial" w:hAnsi="Arial" w:cs="Arial"/>
                <w:iCs/>
                <w:color w:val="000000"/>
                <w:sz w:val="19"/>
                <w:szCs w:val="19"/>
              </w:rPr>
              <w:t xml:space="preserve">Phải thu gốc từ hoạt động hỗ trợ vốn cho nhà đầu tư </w:t>
            </w:r>
            <w:r w:rsidRPr="001C3DF9">
              <w:rPr>
                <w:rFonts w:ascii="Arial" w:hAnsi="Arial" w:cs="Arial"/>
                <w:i/>
                <w:iCs/>
                <w:color w:val="000000"/>
                <w:sz w:val="19"/>
                <w:szCs w:val="19"/>
              </w:rPr>
              <w:t>(</w:t>
            </w:r>
            <w:r>
              <w:rPr>
                <w:rFonts w:ascii="Arial" w:hAnsi="Arial" w:cs="Arial"/>
                <w:i/>
                <w:iCs/>
                <w:color w:val="000000"/>
                <w:sz w:val="19"/>
                <w:szCs w:val="19"/>
              </w:rPr>
              <w:t>a</w:t>
            </w:r>
            <w:r w:rsidRPr="001C3DF9">
              <w:rPr>
                <w:rFonts w:ascii="Arial" w:hAnsi="Arial" w:cs="Arial"/>
                <w:i/>
                <w:iCs/>
                <w:color w:val="000000"/>
                <w:sz w:val="19"/>
                <w:szCs w:val="19"/>
              </w:rPr>
              <w:t>)</w:t>
            </w:r>
          </w:p>
        </w:tc>
        <w:tc>
          <w:tcPr>
            <w:tcW w:w="1582" w:type="dxa"/>
            <w:shd w:val="clear" w:color="auto" w:fill="auto"/>
            <w:vAlign w:val="bottom"/>
          </w:tcPr>
          <w:p w:rsidR="004F067D" w:rsidRPr="001C3DF9" w:rsidRDefault="004F067D" w:rsidP="009150A4">
            <w:pPr>
              <w:ind w:left="-28" w:right="-85"/>
              <w:jc w:val="right"/>
              <w:rPr>
                <w:rFonts w:ascii="Arial" w:hAnsi="Arial" w:cs="Arial"/>
                <w:color w:val="000000"/>
                <w:sz w:val="19"/>
                <w:szCs w:val="19"/>
              </w:rPr>
            </w:pPr>
            <w:r w:rsidRPr="001C3DF9">
              <w:rPr>
                <w:rFonts w:ascii="Arial" w:hAnsi="Arial" w:cs="Arial"/>
                <w:color w:val="000000"/>
                <w:sz w:val="19"/>
                <w:szCs w:val="19"/>
              </w:rPr>
              <w:t>243.329.085.070</w:t>
            </w:r>
          </w:p>
        </w:tc>
        <w:tc>
          <w:tcPr>
            <w:tcW w:w="1595" w:type="dxa"/>
            <w:shd w:val="clear" w:color="auto" w:fill="auto"/>
            <w:vAlign w:val="bottom"/>
          </w:tcPr>
          <w:p w:rsidR="004F067D" w:rsidRPr="001C3DF9" w:rsidRDefault="004F067D" w:rsidP="009150A4">
            <w:pPr>
              <w:ind w:left="-28" w:right="-85"/>
              <w:jc w:val="right"/>
              <w:rPr>
                <w:rFonts w:ascii="Arial" w:hAnsi="Arial" w:cs="Arial"/>
                <w:color w:val="000000"/>
                <w:sz w:val="19"/>
                <w:szCs w:val="19"/>
              </w:rPr>
            </w:pPr>
            <w:r w:rsidRPr="001C3DF9">
              <w:rPr>
                <w:rFonts w:ascii="Arial" w:hAnsi="Arial" w:cs="Arial"/>
                <w:color w:val="000000"/>
                <w:sz w:val="19"/>
                <w:szCs w:val="19"/>
              </w:rPr>
              <w:t>243.329.085.070</w:t>
            </w:r>
          </w:p>
        </w:tc>
        <w:tc>
          <w:tcPr>
            <w:tcW w:w="1568" w:type="dxa"/>
            <w:shd w:val="clear" w:color="auto" w:fill="auto"/>
            <w:vAlign w:val="bottom"/>
          </w:tcPr>
          <w:p w:rsidR="004F067D" w:rsidRPr="001C3DF9" w:rsidRDefault="004F067D" w:rsidP="009150A4">
            <w:pPr>
              <w:ind w:left="-28" w:right="-85"/>
              <w:jc w:val="right"/>
              <w:rPr>
                <w:rFonts w:ascii="Arial" w:hAnsi="Arial" w:cs="Arial"/>
                <w:color w:val="000000"/>
                <w:sz w:val="19"/>
                <w:szCs w:val="19"/>
              </w:rPr>
            </w:pPr>
            <w:r w:rsidRPr="001C3DF9">
              <w:rPr>
                <w:rFonts w:ascii="Arial" w:hAnsi="Arial" w:cs="Arial"/>
                <w:color w:val="000000"/>
                <w:sz w:val="19"/>
                <w:szCs w:val="19"/>
              </w:rPr>
              <w:t>545.549.821</w:t>
            </w:r>
          </w:p>
        </w:tc>
        <w:tc>
          <w:tcPr>
            <w:tcW w:w="1679" w:type="dxa"/>
            <w:gridSpan w:val="2"/>
            <w:shd w:val="clear" w:color="auto" w:fill="auto"/>
            <w:vAlign w:val="bottom"/>
          </w:tcPr>
          <w:p w:rsidR="004F067D" w:rsidRPr="001C3DF9" w:rsidRDefault="004F067D" w:rsidP="009150A4">
            <w:pPr>
              <w:ind w:left="-28" w:right="-85"/>
              <w:jc w:val="right"/>
              <w:rPr>
                <w:rFonts w:ascii="Arial" w:hAnsi="Arial" w:cs="Arial"/>
                <w:color w:val="000000"/>
                <w:sz w:val="19"/>
                <w:szCs w:val="19"/>
              </w:rPr>
            </w:pPr>
            <w:r w:rsidRPr="001C3DF9">
              <w:rPr>
                <w:rFonts w:ascii="Arial" w:hAnsi="Arial" w:cs="Arial"/>
                <w:color w:val="000000"/>
                <w:sz w:val="19"/>
                <w:szCs w:val="19"/>
              </w:rPr>
              <w:t>(1.388.362.612)</w:t>
            </w:r>
          </w:p>
        </w:tc>
        <w:tc>
          <w:tcPr>
            <w:tcW w:w="1549" w:type="dxa"/>
            <w:shd w:val="clear" w:color="auto" w:fill="auto"/>
            <w:vAlign w:val="bottom"/>
          </w:tcPr>
          <w:p w:rsidR="004F067D" w:rsidRPr="001C3DF9" w:rsidRDefault="004F067D" w:rsidP="009150A4">
            <w:pPr>
              <w:ind w:left="-28" w:right="-85"/>
              <w:jc w:val="right"/>
              <w:rPr>
                <w:rFonts w:ascii="Arial" w:hAnsi="Arial" w:cs="Arial"/>
                <w:color w:val="000000"/>
                <w:sz w:val="19"/>
                <w:szCs w:val="19"/>
              </w:rPr>
            </w:pPr>
            <w:r w:rsidRPr="001C3DF9">
              <w:rPr>
                <w:rFonts w:ascii="Arial" w:hAnsi="Arial" w:cs="Arial"/>
                <w:color w:val="000000"/>
                <w:sz w:val="19"/>
                <w:szCs w:val="19"/>
              </w:rPr>
              <w:t>242.486.272.279</w:t>
            </w:r>
          </w:p>
        </w:tc>
        <w:tc>
          <w:tcPr>
            <w:tcW w:w="1550" w:type="dxa"/>
            <w:shd w:val="clear" w:color="auto" w:fill="auto"/>
            <w:vAlign w:val="bottom"/>
          </w:tcPr>
          <w:p w:rsidR="004F067D" w:rsidRPr="001C3DF9" w:rsidRDefault="004F067D" w:rsidP="009150A4">
            <w:pPr>
              <w:ind w:left="-28" w:right="-85"/>
              <w:jc w:val="right"/>
              <w:rPr>
                <w:rFonts w:ascii="Arial" w:hAnsi="Arial" w:cs="Arial"/>
                <w:color w:val="000000"/>
                <w:sz w:val="19"/>
                <w:szCs w:val="19"/>
              </w:rPr>
            </w:pPr>
            <w:r w:rsidRPr="001C3DF9">
              <w:rPr>
                <w:rFonts w:ascii="Arial" w:hAnsi="Arial" w:cs="Arial"/>
                <w:color w:val="000000"/>
                <w:sz w:val="19"/>
                <w:szCs w:val="19"/>
              </w:rPr>
              <w:t>242.486.272.279</w:t>
            </w:r>
          </w:p>
        </w:tc>
        <w:tc>
          <w:tcPr>
            <w:tcW w:w="1550" w:type="dxa"/>
            <w:shd w:val="clear" w:color="auto" w:fill="auto"/>
            <w:vAlign w:val="bottom"/>
          </w:tcPr>
          <w:p w:rsidR="004F067D" w:rsidRPr="001C3DF9" w:rsidRDefault="004F067D" w:rsidP="009150A4">
            <w:pPr>
              <w:ind w:left="-28" w:right="-85"/>
              <w:jc w:val="right"/>
              <w:rPr>
                <w:rFonts w:ascii="Arial" w:hAnsi="Arial" w:cs="Arial"/>
                <w:color w:val="000000"/>
                <w:sz w:val="19"/>
                <w:szCs w:val="19"/>
              </w:rPr>
            </w:pPr>
            <w:r w:rsidRPr="001C3DF9">
              <w:rPr>
                <w:rFonts w:ascii="Arial" w:hAnsi="Arial" w:cs="Arial"/>
                <w:color w:val="000000"/>
                <w:sz w:val="19"/>
                <w:szCs w:val="19"/>
              </w:rPr>
              <w:t>213.480.357.244</w:t>
            </w:r>
          </w:p>
        </w:tc>
      </w:tr>
      <w:tr w:rsidR="004E42B8" w:rsidRPr="001C3DF9" w:rsidTr="009150A4">
        <w:tc>
          <w:tcPr>
            <w:tcW w:w="2744" w:type="dxa"/>
            <w:shd w:val="clear" w:color="auto" w:fill="auto"/>
            <w:vAlign w:val="bottom"/>
          </w:tcPr>
          <w:p w:rsidR="004E42B8" w:rsidRPr="00023485" w:rsidRDefault="004E42B8" w:rsidP="009150A4">
            <w:pPr>
              <w:pStyle w:val="ListParagraph"/>
              <w:numPr>
                <w:ilvl w:val="0"/>
                <w:numId w:val="18"/>
              </w:numPr>
              <w:ind w:left="72" w:right="-85" w:hanging="135"/>
              <w:rPr>
                <w:rFonts w:ascii="Arial" w:hAnsi="Arial" w:cs="Arial"/>
                <w:iCs/>
                <w:color w:val="000000"/>
                <w:spacing w:val="-2"/>
                <w:sz w:val="19"/>
                <w:szCs w:val="19"/>
              </w:rPr>
            </w:pPr>
            <w:r w:rsidRPr="00023485">
              <w:rPr>
                <w:rFonts w:ascii="Arial" w:hAnsi="Arial" w:cs="Arial"/>
                <w:iCs/>
                <w:color w:val="000000"/>
                <w:spacing w:val="-2"/>
                <w:sz w:val="19"/>
                <w:szCs w:val="19"/>
              </w:rPr>
              <w:t>Phải thu từ hợp đồng hợp tác đầu tư, ủy thác quản lý vốn</w:t>
            </w:r>
            <w:r w:rsidR="007A70BC" w:rsidRPr="00023485">
              <w:rPr>
                <w:rFonts w:ascii="Arial" w:hAnsi="Arial" w:cs="Arial"/>
                <w:iCs/>
                <w:color w:val="000000"/>
                <w:spacing w:val="-2"/>
                <w:sz w:val="19"/>
                <w:szCs w:val="19"/>
              </w:rPr>
              <w:t xml:space="preserve"> </w:t>
            </w:r>
            <w:r w:rsidR="009F2650" w:rsidRPr="00023485">
              <w:rPr>
                <w:rFonts w:ascii="Arial" w:hAnsi="Arial" w:cs="Arial"/>
                <w:i/>
                <w:iCs/>
                <w:color w:val="000000"/>
                <w:spacing w:val="-2"/>
                <w:sz w:val="19"/>
                <w:szCs w:val="19"/>
              </w:rPr>
              <w:t>(b)</w:t>
            </w:r>
          </w:p>
        </w:tc>
        <w:tc>
          <w:tcPr>
            <w:tcW w:w="1582" w:type="dxa"/>
            <w:shd w:val="clear" w:color="auto" w:fill="auto"/>
            <w:vAlign w:val="bottom"/>
          </w:tcPr>
          <w:p w:rsidR="00C4189A" w:rsidRDefault="004E42B8" w:rsidP="009150A4">
            <w:pPr>
              <w:ind w:left="-28" w:right="-85" w:hanging="66"/>
              <w:jc w:val="right"/>
              <w:rPr>
                <w:rFonts w:ascii="Arial" w:hAnsi="Arial" w:cs="Arial"/>
                <w:color w:val="000000"/>
                <w:sz w:val="19"/>
                <w:szCs w:val="19"/>
              </w:rPr>
            </w:pPr>
            <w:r w:rsidRPr="001C3DF9">
              <w:rPr>
                <w:rFonts w:ascii="Arial" w:hAnsi="Arial" w:cs="Arial"/>
                <w:color w:val="000000"/>
                <w:sz w:val="19"/>
                <w:szCs w:val="19"/>
              </w:rPr>
              <w:t>253.305.402.857</w:t>
            </w:r>
          </w:p>
        </w:tc>
        <w:tc>
          <w:tcPr>
            <w:tcW w:w="1595"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253.305.402.857</w:t>
            </w:r>
          </w:p>
        </w:tc>
        <w:tc>
          <w:tcPr>
            <w:tcW w:w="1568"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 xml:space="preserve">- </w:t>
            </w:r>
          </w:p>
        </w:tc>
        <w:tc>
          <w:tcPr>
            <w:tcW w:w="1679" w:type="dxa"/>
            <w:gridSpan w:val="2"/>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(26.492.000.000)</w:t>
            </w:r>
          </w:p>
        </w:tc>
        <w:tc>
          <w:tcPr>
            <w:tcW w:w="1549"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226.813.402.857</w:t>
            </w:r>
          </w:p>
        </w:tc>
        <w:tc>
          <w:tcPr>
            <w:tcW w:w="1550" w:type="dxa"/>
            <w:shd w:val="clear" w:color="auto" w:fill="auto"/>
            <w:vAlign w:val="bottom"/>
          </w:tcPr>
          <w:p w:rsidR="004E42B8" w:rsidRPr="001C3DF9" w:rsidRDefault="00F10ABE" w:rsidP="009150A4">
            <w:pPr>
              <w:ind w:left="-28" w:right="-85"/>
              <w:jc w:val="right"/>
              <w:rPr>
                <w:rFonts w:ascii="Arial" w:hAnsi="Arial" w:cs="Arial"/>
                <w:color w:val="000000"/>
                <w:sz w:val="19"/>
                <w:szCs w:val="19"/>
              </w:rPr>
            </w:pPr>
            <w:r w:rsidRPr="001C3DF9">
              <w:rPr>
                <w:rFonts w:ascii="Arial" w:hAnsi="Arial" w:cs="Arial"/>
                <w:color w:val="000000"/>
                <w:sz w:val="19"/>
                <w:szCs w:val="19"/>
              </w:rPr>
              <w:t>186.470.510.035</w:t>
            </w:r>
          </w:p>
        </w:tc>
        <w:tc>
          <w:tcPr>
            <w:tcW w:w="1550"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186.470.510.035</w:t>
            </w:r>
          </w:p>
        </w:tc>
      </w:tr>
      <w:tr w:rsidR="004E42B8" w:rsidRPr="001C3DF9" w:rsidTr="009150A4">
        <w:tc>
          <w:tcPr>
            <w:tcW w:w="2744" w:type="dxa"/>
            <w:shd w:val="clear" w:color="auto" w:fill="auto"/>
            <w:vAlign w:val="bottom"/>
          </w:tcPr>
          <w:p w:rsidR="00C4189A" w:rsidRDefault="004E42B8" w:rsidP="009150A4">
            <w:pPr>
              <w:pStyle w:val="ListParagraph"/>
              <w:numPr>
                <w:ilvl w:val="0"/>
                <w:numId w:val="18"/>
              </w:numPr>
              <w:ind w:left="72" w:right="-85" w:hanging="135"/>
              <w:jc w:val="right"/>
              <w:rPr>
                <w:rFonts w:ascii="Arial" w:hAnsi="Arial" w:cs="Arial"/>
                <w:iCs/>
                <w:color w:val="000000"/>
                <w:sz w:val="19"/>
                <w:szCs w:val="19"/>
              </w:rPr>
            </w:pPr>
            <w:r w:rsidRPr="001C3DF9">
              <w:rPr>
                <w:rFonts w:ascii="Arial" w:hAnsi="Arial" w:cs="Arial"/>
                <w:iCs/>
                <w:color w:val="000000"/>
                <w:sz w:val="19"/>
                <w:szCs w:val="19"/>
              </w:rPr>
              <w:t xml:space="preserve">Phải thu từ hoạt động tự doanh </w:t>
            </w:r>
            <w:r w:rsidRPr="001C3DF9">
              <w:rPr>
                <w:rFonts w:ascii="Arial" w:hAnsi="Arial" w:cs="Arial"/>
                <w:i/>
                <w:iCs/>
                <w:color w:val="000000"/>
                <w:sz w:val="19"/>
                <w:szCs w:val="19"/>
              </w:rPr>
              <w:t>(</w:t>
            </w:r>
            <w:r w:rsidR="007A70BC">
              <w:rPr>
                <w:rFonts w:ascii="Arial" w:hAnsi="Arial" w:cs="Arial"/>
                <w:i/>
                <w:iCs/>
                <w:color w:val="000000"/>
                <w:sz w:val="19"/>
                <w:szCs w:val="19"/>
              </w:rPr>
              <w:t>c</w:t>
            </w:r>
            <w:r w:rsidRPr="001C3DF9">
              <w:rPr>
                <w:rFonts w:ascii="Arial" w:hAnsi="Arial" w:cs="Arial"/>
                <w:i/>
                <w:iCs/>
                <w:color w:val="000000"/>
                <w:sz w:val="19"/>
                <w:szCs w:val="19"/>
              </w:rPr>
              <w:t>)</w:t>
            </w:r>
          </w:p>
        </w:tc>
        <w:tc>
          <w:tcPr>
            <w:tcW w:w="1582"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82.610.143.590</w:t>
            </w:r>
          </w:p>
        </w:tc>
        <w:tc>
          <w:tcPr>
            <w:tcW w:w="1595"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81.161.500.000</w:t>
            </w:r>
          </w:p>
        </w:tc>
        <w:tc>
          <w:tcPr>
            <w:tcW w:w="1568"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679" w:type="dxa"/>
            <w:gridSpan w:val="2"/>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(1.299.870.000)</w:t>
            </w:r>
          </w:p>
        </w:tc>
        <w:tc>
          <w:tcPr>
            <w:tcW w:w="1549"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81.310.273.590</w:t>
            </w:r>
          </w:p>
        </w:tc>
        <w:tc>
          <w:tcPr>
            <w:tcW w:w="1550"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81.161.500.000</w:t>
            </w:r>
          </w:p>
        </w:tc>
        <w:tc>
          <w:tcPr>
            <w:tcW w:w="1550" w:type="dxa"/>
            <w:shd w:val="clear" w:color="auto" w:fill="auto"/>
            <w:vAlign w:val="bottom"/>
          </w:tcPr>
          <w:p w:rsidR="004E42B8" w:rsidRPr="001C3DF9" w:rsidRDefault="004E42B8" w:rsidP="009150A4">
            <w:pPr>
              <w:ind w:left="-28" w:right="-85"/>
              <w:jc w:val="right"/>
              <w:rPr>
                <w:rFonts w:ascii="Arial" w:hAnsi="Arial" w:cs="Arial"/>
                <w:color w:val="000000"/>
                <w:sz w:val="19"/>
                <w:szCs w:val="19"/>
              </w:rPr>
            </w:pPr>
            <w:r w:rsidRPr="001C3DF9">
              <w:rPr>
                <w:rFonts w:ascii="Arial" w:hAnsi="Arial" w:cs="Arial"/>
                <w:color w:val="000000"/>
                <w:sz w:val="19"/>
                <w:szCs w:val="19"/>
              </w:rPr>
              <w:t>49.416.500.000</w:t>
            </w:r>
          </w:p>
        </w:tc>
      </w:tr>
      <w:tr w:rsidR="00583E97" w:rsidRPr="001C3DF9" w:rsidTr="009150A4">
        <w:tc>
          <w:tcPr>
            <w:tcW w:w="2744" w:type="dxa"/>
            <w:shd w:val="clear" w:color="auto" w:fill="auto"/>
            <w:vAlign w:val="bottom"/>
          </w:tcPr>
          <w:p w:rsidR="00C4189A" w:rsidRPr="00023485" w:rsidRDefault="00583E97" w:rsidP="009150A4">
            <w:pPr>
              <w:pStyle w:val="ListParagraph"/>
              <w:numPr>
                <w:ilvl w:val="0"/>
                <w:numId w:val="18"/>
              </w:numPr>
              <w:ind w:left="72" w:right="-85" w:hanging="135"/>
              <w:rPr>
                <w:rFonts w:ascii="Arial" w:hAnsi="Arial" w:cs="Arial"/>
                <w:iCs/>
                <w:color w:val="000000"/>
                <w:spacing w:val="-6"/>
                <w:sz w:val="19"/>
                <w:szCs w:val="19"/>
              </w:rPr>
            </w:pPr>
            <w:r w:rsidRPr="00023485">
              <w:rPr>
                <w:rFonts w:ascii="Arial" w:hAnsi="Arial" w:cs="Arial"/>
                <w:iCs/>
                <w:color w:val="000000"/>
                <w:spacing w:val="-6"/>
                <w:sz w:val="19"/>
                <w:szCs w:val="19"/>
              </w:rPr>
              <w:t>Phải thu theo các hợp đồng mua và cam kết bán lại</w:t>
            </w:r>
            <w:r w:rsidR="00023485" w:rsidRPr="00023485">
              <w:rPr>
                <w:rFonts w:ascii="Arial" w:hAnsi="Arial" w:cs="Arial"/>
                <w:iCs/>
                <w:color w:val="000000"/>
                <w:spacing w:val="-6"/>
                <w:sz w:val="19"/>
                <w:szCs w:val="19"/>
              </w:rPr>
              <w:t xml:space="preserve"> </w:t>
            </w:r>
            <w:r w:rsidRPr="00023485">
              <w:rPr>
                <w:rFonts w:ascii="Arial" w:hAnsi="Arial" w:cs="Arial"/>
                <w:iCs/>
                <w:color w:val="000000"/>
                <w:spacing w:val="-6"/>
                <w:sz w:val="19"/>
                <w:szCs w:val="19"/>
              </w:rPr>
              <w:t>cổ phiếu</w:t>
            </w:r>
          </w:p>
        </w:tc>
        <w:tc>
          <w:tcPr>
            <w:tcW w:w="1582" w:type="dxa"/>
            <w:shd w:val="clear" w:color="auto" w:fill="auto"/>
            <w:vAlign w:val="bottom"/>
          </w:tcPr>
          <w:p w:rsidR="00583E97" w:rsidRPr="001C3DF9" w:rsidDel="00411CC1"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33.305.700.110</w:t>
            </w:r>
          </w:p>
        </w:tc>
        <w:tc>
          <w:tcPr>
            <w:tcW w:w="1595" w:type="dxa"/>
            <w:shd w:val="clear" w:color="auto" w:fill="auto"/>
            <w:vAlign w:val="bottom"/>
          </w:tcPr>
          <w:p w:rsidR="00583E97" w:rsidRPr="001C3DF9" w:rsidDel="00411CC1" w:rsidRDefault="00583E97" w:rsidP="009150A4">
            <w:pPr>
              <w:ind w:left="-28" w:right="-85" w:hanging="134"/>
              <w:jc w:val="right"/>
              <w:rPr>
                <w:rFonts w:ascii="Arial" w:hAnsi="Arial" w:cs="Arial"/>
                <w:color w:val="000000"/>
                <w:sz w:val="19"/>
                <w:szCs w:val="19"/>
              </w:rPr>
            </w:pPr>
            <w:r w:rsidRPr="001C3DF9">
              <w:rPr>
                <w:rFonts w:ascii="Arial" w:hAnsi="Arial" w:cs="Arial"/>
                <w:color w:val="000000"/>
                <w:sz w:val="19"/>
                <w:szCs w:val="19"/>
              </w:rPr>
              <w:t>33.305.700.110</w:t>
            </w:r>
          </w:p>
        </w:tc>
        <w:tc>
          <w:tcPr>
            <w:tcW w:w="1568"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5.295.934.500</w:t>
            </w:r>
          </w:p>
        </w:tc>
        <w:tc>
          <w:tcPr>
            <w:tcW w:w="1679" w:type="dxa"/>
            <w:gridSpan w:val="2"/>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(10.260.556.793)</w:t>
            </w:r>
          </w:p>
        </w:tc>
        <w:tc>
          <w:tcPr>
            <w:tcW w:w="1549" w:type="dxa"/>
            <w:shd w:val="clear" w:color="auto" w:fill="auto"/>
            <w:vAlign w:val="bottom"/>
          </w:tcPr>
          <w:p w:rsidR="00583E97" w:rsidRPr="001C3DF9" w:rsidDel="00411CC1"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28.341.077.817</w:t>
            </w:r>
          </w:p>
        </w:tc>
        <w:tc>
          <w:tcPr>
            <w:tcW w:w="1550"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28.341.077.817</w:t>
            </w:r>
          </w:p>
        </w:tc>
        <w:tc>
          <w:tcPr>
            <w:tcW w:w="1550" w:type="dxa"/>
            <w:shd w:val="clear" w:color="auto" w:fill="auto"/>
            <w:vAlign w:val="bottom"/>
          </w:tcPr>
          <w:p w:rsidR="00583E97" w:rsidRPr="001C3DF9" w:rsidDel="00411CC1"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21.610.832.817</w:t>
            </w:r>
          </w:p>
        </w:tc>
      </w:tr>
      <w:tr w:rsidR="00583E97" w:rsidRPr="001C3DF9" w:rsidTr="009150A4">
        <w:tc>
          <w:tcPr>
            <w:tcW w:w="2744" w:type="dxa"/>
            <w:shd w:val="clear" w:color="auto" w:fill="auto"/>
            <w:vAlign w:val="bottom"/>
          </w:tcPr>
          <w:p w:rsidR="00583E97" w:rsidRPr="00023485" w:rsidRDefault="00583E97" w:rsidP="009150A4">
            <w:pPr>
              <w:pStyle w:val="ListParagraph"/>
              <w:numPr>
                <w:ilvl w:val="0"/>
                <w:numId w:val="18"/>
              </w:numPr>
              <w:ind w:left="72" w:right="-85" w:hanging="135"/>
              <w:rPr>
                <w:rFonts w:ascii="Arial" w:hAnsi="Arial" w:cs="Arial"/>
                <w:iCs/>
                <w:color w:val="000000"/>
                <w:spacing w:val="-2"/>
                <w:sz w:val="19"/>
                <w:szCs w:val="19"/>
              </w:rPr>
            </w:pPr>
            <w:r w:rsidRPr="00023485">
              <w:rPr>
                <w:rFonts w:ascii="Arial" w:hAnsi="Arial" w:cs="Arial"/>
                <w:iCs/>
                <w:color w:val="000000"/>
                <w:spacing w:val="-2"/>
                <w:sz w:val="19"/>
                <w:szCs w:val="19"/>
              </w:rPr>
              <w:t>Phải thu lãi tiền gửi ngân hàng</w:t>
            </w:r>
          </w:p>
        </w:tc>
        <w:tc>
          <w:tcPr>
            <w:tcW w:w="1582"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22.110.583.334</w:t>
            </w:r>
          </w:p>
        </w:tc>
        <w:tc>
          <w:tcPr>
            <w:tcW w:w="1595"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568"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679" w:type="dxa"/>
            <w:gridSpan w:val="2"/>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(5.136.727.780)</w:t>
            </w:r>
          </w:p>
        </w:tc>
        <w:tc>
          <w:tcPr>
            <w:tcW w:w="1549"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16.973.855.554</w:t>
            </w:r>
          </w:p>
        </w:tc>
        <w:tc>
          <w:tcPr>
            <w:tcW w:w="1550"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c>
          <w:tcPr>
            <w:tcW w:w="1550" w:type="dxa"/>
            <w:shd w:val="clear" w:color="auto" w:fill="auto"/>
            <w:vAlign w:val="bottom"/>
          </w:tcPr>
          <w:p w:rsidR="00583E97" w:rsidRPr="001C3DF9" w:rsidRDefault="00583E97" w:rsidP="009150A4">
            <w:pPr>
              <w:ind w:left="-28" w:right="-85"/>
              <w:jc w:val="right"/>
              <w:rPr>
                <w:rFonts w:ascii="Arial" w:hAnsi="Arial" w:cs="Arial"/>
                <w:color w:val="000000"/>
                <w:sz w:val="19"/>
                <w:szCs w:val="19"/>
              </w:rPr>
            </w:pPr>
            <w:r w:rsidRPr="001C3DF9">
              <w:rPr>
                <w:rFonts w:ascii="Arial" w:hAnsi="Arial" w:cs="Arial"/>
                <w:color w:val="000000"/>
                <w:sz w:val="19"/>
                <w:szCs w:val="19"/>
              </w:rPr>
              <w:t>-</w:t>
            </w:r>
          </w:p>
        </w:tc>
      </w:tr>
      <w:tr w:rsidR="004E42B8" w:rsidRPr="001C3DF9" w:rsidTr="009150A4">
        <w:tc>
          <w:tcPr>
            <w:tcW w:w="2744" w:type="dxa"/>
            <w:shd w:val="clear" w:color="auto" w:fill="auto"/>
            <w:vAlign w:val="bottom"/>
          </w:tcPr>
          <w:p w:rsidR="00BC66EB" w:rsidRPr="001C3DF9" w:rsidRDefault="004E42B8" w:rsidP="009150A4">
            <w:pPr>
              <w:pStyle w:val="ListParagraph"/>
              <w:numPr>
                <w:ilvl w:val="0"/>
                <w:numId w:val="18"/>
              </w:numPr>
              <w:ind w:left="72" w:right="-66" w:hanging="135"/>
              <w:rPr>
                <w:rFonts w:ascii="Arial" w:hAnsi="Arial" w:cs="Arial"/>
                <w:iCs/>
                <w:color w:val="000000"/>
                <w:sz w:val="19"/>
                <w:szCs w:val="19"/>
              </w:rPr>
            </w:pPr>
            <w:r w:rsidRPr="001C3DF9">
              <w:rPr>
                <w:rFonts w:ascii="Arial" w:hAnsi="Arial" w:cs="Arial"/>
                <w:iCs/>
                <w:color w:val="000000"/>
                <w:sz w:val="19"/>
                <w:szCs w:val="19"/>
              </w:rPr>
              <w:t>Các khoản phải thu</w:t>
            </w:r>
            <w:r w:rsidR="00F552F3" w:rsidRPr="001C3DF9">
              <w:rPr>
                <w:rFonts w:ascii="Arial" w:hAnsi="Arial" w:cs="Arial"/>
                <w:iCs/>
                <w:color w:val="000000"/>
                <w:sz w:val="19"/>
                <w:szCs w:val="19"/>
              </w:rPr>
              <w:t xml:space="preserve"> </w:t>
            </w:r>
            <w:r w:rsidRPr="001C3DF9">
              <w:rPr>
                <w:rFonts w:ascii="Arial" w:hAnsi="Arial" w:cs="Arial"/>
                <w:iCs/>
                <w:color w:val="000000"/>
                <w:sz w:val="19"/>
                <w:szCs w:val="19"/>
              </w:rPr>
              <w:t>ngắn hạn khác</w:t>
            </w:r>
          </w:p>
        </w:tc>
        <w:tc>
          <w:tcPr>
            <w:tcW w:w="1582" w:type="dxa"/>
            <w:shd w:val="clear" w:color="auto" w:fill="auto"/>
            <w:vAlign w:val="bottom"/>
          </w:tcPr>
          <w:p w:rsidR="004E42B8" w:rsidRPr="001C3DF9" w:rsidRDefault="004E42B8" w:rsidP="009150A4">
            <w:pPr>
              <w:pBdr>
                <w:bottom w:val="single" w:sz="4" w:space="1" w:color="auto"/>
              </w:pBdr>
              <w:ind w:left="-28" w:right="-85"/>
              <w:jc w:val="right"/>
              <w:rPr>
                <w:rFonts w:ascii="Arial" w:hAnsi="Arial" w:cs="Arial"/>
                <w:color w:val="000000"/>
                <w:sz w:val="19"/>
                <w:szCs w:val="19"/>
              </w:rPr>
            </w:pPr>
            <w:r w:rsidRPr="001C3DF9">
              <w:rPr>
                <w:rFonts w:ascii="Arial" w:hAnsi="Arial" w:cs="Arial"/>
                <w:color w:val="000000"/>
                <w:sz w:val="19"/>
                <w:szCs w:val="19"/>
              </w:rPr>
              <w:t>1.801.324.899</w:t>
            </w:r>
          </w:p>
        </w:tc>
        <w:tc>
          <w:tcPr>
            <w:tcW w:w="1595" w:type="dxa"/>
            <w:shd w:val="clear" w:color="auto" w:fill="auto"/>
            <w:vAlign w:val="bottom"/>
          </w:tcPr>
          <w:p w:rsidR="004E42B8" w:rsidRPr="001C3DF9" w:rsidRDefault="004E42B8" w:rsidP="009150A4">
            <w:pPr>
              <w:pBdr>
                <w:bottom w:val="single" w:sz="4" w:space="1" w:color="auto"/>
              </w:pBdr>
              <w:ind w:left="-28" w:right="-85"/>
              <w:jc w:val="right"/>
              <w:rPr>
                <w:rFonts w:ascii="Arial" w:hAnsi="Arial" w:cs="Arial"/>
                <w:color w:val="000000"/>
                <w:sz w:val="19"/>
                <w:szCs w:val="19"/>
              </w:rPr>
            </w:pPr>
            <w:r w:rsidRPr="001C3DF9">
              <w:rPr>
                <w:rFonts w:ascii="Arial" w:hAnsi="Arial" w:cs="Arial"/>
                <w:color w:val="000000"/>
                <w:sz w:val="19"/>
                <w:szCs w:val="19"/>
              </w:rPr>
              <w:t>1.604.331.376</w:t>
            </w:r>
          </w:p>
        </w:tc>
        <w:tc>
          <w:tcPr>
            <w:tcW w:w="1568" w:type="dxa"/>
            <w:shd w:val="clear" w:color="auto" w:fill="auto"/>
            <w:vAlign w:val="bottom"/>
          </w:tcPr>
          <w:p w:rsidR="004E42B8" w:rsidRPr="001C3DF9" w:rsidRDefault="004E42B8" w:rsidP="009150A4">
            <w:pPr>
              <w:pBdr>
                <w:bottom w:val="single" w:sz="4" w:space="1" w:color="auto"/>
              </w:pBdr>
              <w:ind w:left="-28" w:right="-85"/>
              <w:jc w:val="right"/>
              <w:rPr>
                <w:rFonts w:ascii="Arial" w:hAnsi="Arial" w:cs="Arial"/>
                <w:color w:val="000000"/>
                <w:sz w:val="19"/>
                <w:szCs w:val="19"/>
              </w:rPr>
            </w:pPr>
            <w:r w:rsidRPr="001C3DF9">
              <w:rPr>
                <w:rFonts w:ascii="Arial" w:hAnsi="Arial" w:cs="Arial"/>
                <w:color w:val="000000"/>
                <w:sz w:val="19"/>
                <w:szCs w:val="19"/>
              </w:rPr>
              <w:t>1.091.836.951</w:t>
            </w:r>
          </w:p>
        </w:tc>
        <w:tc>
          <w:tcPr>
            <w:tcW w:w="1679" w:type="dxa"/>
            <w:gridSpan w:val="2"/>
            <w:shd w:val="clear" w:color="auto" w:fill="auto"/>
            <w:vAlign w:val="bottom"/>
          </w:tcPr>
          <w:p w:rsidR="004E42B8" w:rsidRPr="001C3DF9" w:rsidRDefault="004E42B8" w:rsidP="009150A4">
            <w:pPr>
              <w:pBdr>
                <w:bottom w:val="single" w:sz="4" w:space="1" w:color="auto"/>
              </w:pBdr>
              <w:ind w:left="-28" w:right="-85"/>
              <w:jc w:val="right"/>
              <w:rPr>
                <w:rFonts w:ascii="Arial" w:hAnsi="Arial" w:cs="Arial"/>
                <w:color w:val="000000"/>
                <w:sz w:val="19"/>
                <w:szCs w:val="19"/>
              </w:rPr>
            </w:pPr>
            <w:r w:rsidRPr="001C3DF9">
              <w:rPr>
                <w:rFonts w:ascii="Arial" w:hAnsi="Arial" w:cs="Arial"/>
                <w:color w:val="000000"/>
                <w:sz w:val="19"/>
                <w:szCs w:val="19"/>
              </w:rPr>
              <w:t>(155.621.811)</w:t>
            </w:r>
          </w:p>
        </w:tc>
        <w:tc>
          <w:tcPr>
            <w:tcW w:w="1549" w:type="dxa"/>
            <w:shd w:val="clear" w:color="auto" w:fill="auto"/>
            <w:vAlign w:val="bottom"/>
          </w:tcPr>
          <w:p w:rsidR="004E42B8" w:rsidRPr="001C3DF9" w:rsidRDefault="004E42B8" w:rsidP="009150A4">
            <w:pPr>
              <w:pBdr>
                <w:bottom w:val="single" w:sz="4" w:space="1" w:color="auto"/>
              </w:pBdr>
              <w:ind w:left="-28" w:right="-85"/>
              <w:jc w:val="right"/>
              <w:rPr>
                <w:rFonts w:ascii="Arial" w:hAnsi="Arial" w:cs="Arial"/>
                <w:color w:val="000000"/>
                <w:sz w:val="19"/>
                <w:szCs w:val="19"/>
              </w:rPr>
            </w:pPr>
            <w:r w:rsidRPr="001C3DF9">
              <w:rPr>
                <w:rFonts w:ascii="Arial" w:hAnsi="Arial" w:cs="Arial"/>
                <w:color w:val="000000"/>
                <w:sz w:val="19"/>
                <w:szCs w:val="19"/>
              </w:rPr>
              <w:t>2.737.540.039</w:t>
            </w:r>
          </w:p>
        </w:tc>
        <w:tc>
          <w:tcPr>
            <w:tcW w:w="1550" w:type="dxa"/>
            <w:shd w:val="clear" w:color="auto" w:fill="auto"/>
            <w:vAlign w:val="bottom"/>
          </w:tcPr>
          <w:p w:rsidR="004E42B8" w:rsidRPr="001C3DF9" w:rsidRDefault="004E42B8" w:rsidP="009150A4">
            <w:pPr>
              <w:pBdr>
                <w:bottom w:val="single" w:sz="4" w:space="1" w:color="auto"/>
              </w:pBdr>
              <w:ind w:left="-28" w:right="-85"/>
              <w:jc w:val="right"/>
              <w:rPr>
                <w:rFonts w:ascii="Arial" w:hAnsi="Arial" w:cs="Arial"/>
                <w:color w:val="000000"/>
                <w:sz w:val="19"/>
                <w:szCs w:val="19"/>
              </w:rPr>
            </w:pPr>
            <w:r w:rsidRPr="001C3DF9">
              <w:rPr>
                <w:rFonts w:ascii="Arial" w:hAnsi="Arial" w:cs="Arial"/>
                <w:color w:val="000000"/>
                <w:sz w:val="19"/>
                <w:szCs w:val="19"/>
              </w:rPr>
              <w:t>2.577.998.844</w:t>
            </w:r>
          </w:p>
        </w:tc>
        <w:tc>
          <w:tcPr>
            <w:tcW w:w="1550" w:type="dxa"/>
            <w:shd w:val="clear" w:color="auto" w:fill="auto"/>
            <w:vAlign w:val="bottom"/>
          </w:tcPr>
          <w:p w:rsidR="004E42B8" w:rsidRPr="001C3DF9" w:rsidRDefault="00080821" w:rsidP="009150A4">
            <w:pPr>
              <w:pBdr>
                <w:bottom w:val="single" w:sz="4" w:space="1" w:color="auto"/>
              </w:pBdr>
              <w:ind w:left="-28" w:right="-85"/>
              <w:jc w:val="right"/>
              <w:rPr>
                <w:rFonts w:ascii="Arial" w:hAnsi="Arial" w:cs="Arial"/>
                <w:color w:val="000000"/>
                <w:sz w:val="19"/>
                <w:szCs w:val="19"/>
              </w:rPr>
            </w:pPr>
            <w:r w:rsidRPr="001C3DF9">
              <w:rPr>
                <w:rFonts w:ascii="Arial" w:hAnsi="Arial" w:cs="Arial"/>
                <w:color w:val="000000"/>
                <w:sz w:val="19"/>
                <w:szCs w:val="19"/>
              </w:rPr>
              <w:t>409.556.020</w:t>
            </w:r>
          </w:p>
        </w:tc>
      </w:tr>
      <w:tr w:rsidR="004E42B8" w:rsidRPr="001C3DF9" w:rsidTr="009150A4">
        <w:tc>
          <w:tcPr>
            <w:tcW w:w="2744" w:type="dxa"/>
            <w:shd w:val="clear" w:color="auto" w:fill="auto"/>
            <w:vAlign w:val="bottom"/>
          </w:tcPr>
          <w:p w:rsidR="004E42B8" w:rsidRPr="001C3DF9" w:rsidRDefault="004E42B8" w:rsidP="009150A4">
            <w:pPr>
              <w:spacing w:before="120"/>
              <w:ind w:left="-85" w:right="-85"/>
              <w:rPr>
                <w:rFonts w:ascii="Arial" w:hAnsi="Arial" w:cs="Arial"/>
                <w:b/>
                <w:bCs/>
                <w:color w:val="000000"/>
                <w:sz w:val="19"/>
                <w:szCs w:val="19"/>
              </w:rPr>
            </w:pPr>
            <w:r w:rsidRPr="001C3DF9">
              <w:rPr>
                <w:rFonts w:ascii="Arial" w:hAnsi="Arial" w:cs="Arial"/>
                <w:b/>
                <w:bCs/>
                <w:color w:val="000000"/>
                <w:sz w:val="19"/>
                <w:szCs w:val="19"/>
              </w:rPr>
              <w:t>TỔNG CỘNG</w:t>
            </w:r>
          </w:p>
        </w:tc>
        <w:tc>
          <w:tcPr>
            <w:tcW w:w="1582" w:type="dxa"/>
            <w:shd w:val="clear" w:color="auto" w:fill="auto"/>
            <w:vAlign w:val="bottom"/>
          </w:tcPr>
          <w:p w:rsidR="004E42B8" w:rsidRPr="001C3DF9" w:rsidRDefault="004E42B8" w:rsidP="009150A4">
            <w:pPr>
              <w:pBdr>
                <w:bottom w:val="double" w:sz="4" w:space="1" w:color="auto"/>
              </w:pBdr>
              <w:spacing w:before="120"/>
              <w:ind w:left="-28" w:right="-85"/>
              <w:jc w:val="right"/>
              <w:rPr>
                <w:rFonts w:ascii="Arial" w:hAnsi="Arial" w:cs="Arial"/>
                <w:b/>
                <w:color w:val="000000"/>
                <w:sz w:val="19"/>
                <w:szCs w:val="19"/>
              </w:rPr>
            </w:pPr>
            <w:r w:rsidRPr="001C3DF9">
              <w:rPr>
                <w:rFonts w:ascii="Arial" w:hAnsi="Arial" w:cs="Arial"/>
                <w:b/>
                <w:color w:val="000000"/>
                <w:sz w:val="19"/>
                <w:szCs w:val="19"/>
              </w:rPr>
              <w:t>683.492.432.077</w:t>
            </w:r>
          </w:p>
        </w:tc>
        <w:tc>
          <w:tcPr>
            <w:tcW w:w="1595" w:type="dxa"/>
            <w:shd w:val="clear" w:color="auto" w:fill="auto"/>
            <w:vAlign w:val="bottom"/>
          </w:tcPr>
          <w:p w:rsidR="004E42B8" w:rsidRPr="001C3DF9" w:rsidRDefault="004E42B8" w:rsidP="009150A4">
            <w:pPr>
              <w:pBdr>
                <w:bottom w:val="double" w:sz="4" w:space="1" w:color="auto"/>
              </w:pBdr>
              <w:spacing w:before="120"/>
              <w:ind w:left="-28" w:right="-85"/>
              <w:jc w:val="right"/>
              <w:rPr>
                <w:rFonts w:ascii="Arial" w:hAnsi="Arial" w:cs="Arial"/>
                <w:b/>
                <w:color w:val="000000"/>
                <w:sz w:val="19"/>
                <w:szCs w:val="19"/>
              </w:rPr>
            </w:pPr>
            <w:r w:rsidRPr="001C3DF9">
              <w:rPr>
                <w:rFonts w:ascii="Arial" w:hAnsi="Arial" w:cs="Arial"/>
                <w:b/>
                <w:color w:val="000000"/>
                <w:sz w:val="19"/>
                <w:szCs w:val="19"/>
              </w:rPr>
              <w:t>618.168.976.434</w:t>
            </w:r>
          </w:p>
        </w:tc>
        <w:tc>
          <w:tcPr>
            <w:tcW w:w="1568" w:type="dxa"/>
            <w:shd w:val="clear" w:color="auto" w:fill="auto"/>
            <w:vAlign w:val="bottom"/>
          </w:tcPr>
          <w:p w:rsidR="004E42B8" w:rsidRPr="001C3DF9" w:rsidRDefault="00545C72" w:rsidP="009150A4">
            <w:pPr>
              <w:pBdr>
                <w:bottom w:val="double" w:sz="4" w:space="1" w:color="auto"/>
              </w:pBdr>
              <w:spacing w:before="120"/>
              <w:ind w:left="-28" w:right="-85"/>
              <w:jc w:val="right"/>
              <w:rPr>
                <w:rFonts w:ascii="Arial" w:hAnsi="Arial" w:cs="Arial"/>
                <w:b/>
                <w:bCs/>
                <w:color w:val="000000"/>
                <w:sz w:val="19"/>
                <w:szCs w:val="19"/>
              </w:rPr>
            </w:pPr>
            <w:r w:rsidRPr="001C3DF9">
              <w:rPr>
                <w:rFonts w:ascii="Arial" w:hAnsi="Arial" w:cs="Arial"/>
                <w:b/>
                <w:bCs/>
                <w:color w:val="000000"/>
                <w:sz w:val="19"/>
                <w:szCs w:val="19"/>
              </w:rPr>
              <w:t>371.537.290.415</w:t>
            </w:r>
          </w:p>
        </w:tc>
        <w:tc>
          <w:tcPr>
            <w:tcW w:w="1679" w:type="dxa"/>
            <w:gridSpan w:val="2"/>
            <w:shd w:val="clear" w:color="auto" w:fill="auto"/>
            <w:vAlign w:val="bottom"/>
          </w:tcPr>
          <w:p w:rsidR="004E42B8" w:rsidRPr="001C3DF9" w:rsidRDefault="00545C72" w:rsidP="009150A4">
            <w:pPr>
              <w:pBdr>
                <w:bottom w:val="double" w:sz="4" w:space="1" w:color="auto"/>
              </w:pBdr>
              <w:spacing w:before="120"/>
              <w:ind w:left="-28" w:right="-85"/>
              <w:jc w:val="right"/>
              <w:rPr>
                <w:rFonts w:ascii="Arial" w:hAnsi="Arial" w:cs="Arial"/>
                <w:b/>
                <w:bCs/>
                <w:color w:val="000000"/>
                <w:sz w:val="19"/>
                <w:szCs w:val="19"/>
              </w:rPr>
            </w:pPr>
            <w:r w:rsidRPr="001C3DF9">
              <w:rPr>
                <w:rFonts w:ascii="Arial" w:hAnsi="Arial" w:cs="Arial"/>
                <w:b/>
                <w:bCs/>
                <w:color w:val="000000"/>
                <w:sz w:val="19"/>
                <w:szCs w:val="19"/>
              </w:rPr>
              <w:t>(441.788.573.550)</w:t>
            </w:r>
          </w:p>
        </w:tc>
        <w:tc>
          <w:tcPr>
            <w:tcW w:w="1549" w:type="dxa"/>
            <w:shd w:val="clear" w:color="auto" w:fill="auto"/>
            <w:vAlign w:val="bottom"/>
          </w:tcPr>
          <w:p w:rsidR="004E42B8" w:rsidRPr="001C3DF9" w:rsidRDefault="004E42B8" w:rsidP="009150A4">
            <w:pPr>
              <w:pBdr>
                <w:bottom w:val="double" w:sz="4" w:space="1" w:color="auto"/>
              </w:pBdr>
              <w:spacing w:before="120"/>
              <w:ind w:left="-28" w:right="-85"/>
              <w:jc w:val="right"/>
              <w:rPr>
                <w:rFonts w:ascii="Arial" w:hAnsi="Arial" w:cs="Arial"/>
                <w:b/>
                <w:bCs/>
                <w:color w:val="000000"/>
                <w:sz w:val="19"/>
                <w:szCs w:val="19"/>
              </w:rPr>
            </w:pPr>
            <w:r w:rsidRPr="001C3DF9">
              <w:rPr>
                <w:rFonts w:ascii="Arial" w:hAnsi="Arial" w:cs="Arial"/>
                <w:b/>
                <w:bCs/>
                <w:color w:val="000000"/>
                <w:sz w:val="19"/>
                <w:szCs w:val="19"/>
              </w:rPr>
              <w:t>613.241.148.942</w:t>
            </w:r>
          </w:p>
        </w:tc>
        <w:tc>
          <w:tcPr>
            <w:tcW w:w="1550" w:type="dxa"/>
            <w:shd w:val="clear" w:color="auto" w:fill="auto"/>
            <w:vAlign w:val="bottom"/>
          </w:tcPr>
          <w:p w:rsidR="004E42B8" w:rsidRPr="001C3DF9" w:rsidRDefault="00F10ABE" w:rsidP="009150A4">
            <w:pPr>
              <w:pBdr>
                <w:bottom w:val="double" w:sz="4" w:space="1" w:color="auto"/>
              </w:pBdr>
              <w:spacing w:before="120"/>
              <w:ind w:left="-28" w:right="-85"/>
              <w:jc w:val="right"/>
              <w:rPr>
                <w:rFonts w:ascii="Arial" w:hAnsi="Arial" w:cs="Arial"/>
                <w:b/>
                <w:bCs/>
                <w:color w:val="000000"/>
                <w:sz w:val="19"/>
                <w:szCs w:val="19"/>
              </w:rPr>
            </w:pPr>
            <w:r w:rsidRPr="001C3DF9">
              <w:rPr>
                <w:rFonts w:ascii="Arial" w:hAnsi="Arial" w:cs="Arial"/>
                <w:b/>
                <w:bCs/>
                <w:color w:val="000000"/>
                <w:sz w:val="19"/>
                <w:szCs w:val="19"/>
              </w:rPr>
              <w:t>546.715.044.995</w:t>
            </w:r>
          </w:p>
        </w:tc>
        <w:tc>
          <w:tcPr>
            <w:tcW w:w="1550" w:type="dxa"/>
            <w:shd w:val="clear" w:color="auto" w:fill="auto"/>
            <w:vAlign w:val="bottom"/>
          </w:tcPr>
          <w:p w:rsidR="004E42B8" w:rsidRPr="001C3DF9" w:rsidRDefault="00080821" w:rsidP="009150A4">
            <w:pPr>
              <w:pBdr>
                <w:bottom w:val="double" w:sz="4" w:space="1" w:color="auto"/>
              </w:pBdr>
              <w:spacing w:before="120"/>
              <w:ind w:left="-28" w:right="-85"/>
              <w:jc w:val="right"/>
              <w:rPr>
                <w:rFonts w:ascii="Arial" w:hAnsi="Arial" w:cs="Arial"/>
                <w:b/>
                <w:bCs/>
                <w:color w:val="000000"/>
                <w:sz w:val="19"/>
                <w:szCs w:val="19"/>
              </w:rPr>
            </w:pPr>
            <w:r w:rsidRPr="001C3DF9">
              <w:rPr>
                <w:rFonts w:ascii="Arial" w:hAnsi="Arial" w:cs="Arial"/>
                <w:b/>
                <w:bCs/>
                <w:color w:val="000000"/>
                <w:sz w:val="19"/>
                <w:szCs w:val="19"/>
              </w:rPr>
              <w:t>476.315.565.116</w:t>
            </w:r>
          </w:p>
        </w:tc>
      </w:tr>
    </w:tbl>
    <w:p w:rsidR="00A42F93" w:rsidRPr="00023485" w:rsidRDefault="00CE2FD8" w:rsidP="00A42F93">
      <w:pPr>
        <w:pStyle w:val="BodyTextIndent"/>
        <w:ind w:left="0"/>
        <w:rPr>
          <w:rFonts w:ascii="Arial" w:hAnsi="Arial" w:cs="Arial"/>
          <w:lang w:val="de-DE"/>
        </w:rPr>
      </w:pPr>
      <w:r w:rsidRPr="00CE2FD8">
        <w:rPr>
          <w:rFonts w:ascii="Arial" w:hAnsi="Arial" w:cs="Arial"/>
          <w:i/>
          <w:sz w:val="14"/>
          <w:lang w:val="de-DE"/>
        </w:rPr>
        <w:tab/>
      </w:r>
      <w:r w:rsidRPr="00CE2FD8">
        <w:rPr>
          <w:rFonts w:ascii="Arial" w:hAnsi="Arial" w:cs="Arial"/>
          <w:i/>
          <w:sz w:val="14"/>
          <w:lang w:val="de-DE"/>
        </w:rPr>
        <w:tab/>
      </w:r>
    </w:p>
    <w:p w:rsidR="007A70BC" w:rsidRPr="00675E2E" w:rsidRDefault="007A70BC" w:rsidP="007A70BC">
      <w:pPr>
        <w:ind w:left="450" w:right="-19" w:hanging="450"/>
        <w:jc w:val="both"/>
        <w:rPr>
          <w:rFonts w:ascii="Arial" w:hAnsi="Arial" w:cs="Arial"/>
        </w:rPr>
      </w:pPr>
      <w:r w:rsidRPr="00023485">
        <w:rPr>
          <w:rFonts w:ascii="Arial" w:hAnsi="Arial" w:cs="Arial"/>
          <w:i/>
        </w:rPr>
        <w:t>(a)</w:t>
      </w:r>
      <w:r w:rsidRPr="00023485">
        <w:rPr>
          <w:rFonts w:ascii="Arial" w:hAnsi="Arial" w:cs="Arial"/>
          <w:i/>
        </w:rPr>
        <w:tab/>
      </w:r>
      <w:r w:rsidRPr="00023485">
        <w:rPr>
          <w:rFonts w:ascii="Arial" w:hAnsi="Arial" w:cs="Arial"/>
        </w:rPr>
        <w:t>Đây là các khoản phải thu theo các hợp đồng hợp tác đầu tư giữa Công ty và khách hàng. Các khoản này phát sinh từ những năm trước và hiện</w:t>
      </w:r>
      <w:r w:rsidRPr="00675E2E">
        <w:rPr>
          <w:rFonts w:ascii="Arial" w:hAnsi="Arial" w:cs="Arial"/>
        </w:rPr>
        <w:t xml:space="preserve"> đã quá hạn. Công ty đang tiến hành các biện pháp thu hồi nợ. </w:t>
      </w:r>
    </w:p>
    <w:p w:rsidR="007A70BC" w:rsidRPr="00675E2E" w:rsidRDefault="007A70BC" w:rsidP="007A70BC">
      <w:pPr>
        <w:spacing w:before="120"/>
        <w:ind w:left="450" w:right="-19" w:hanging="450"/>
        <w:jc w:val="both"/>
        <w:rPr>
          <w:rFonts w:ascii="Arial" w:hAnsi="Arial" w:cs="Arial"/>
          <w:i/>
        </w:rPr>
      </w:pPr>
      <w:r>
        <w:rPr>
          <w:rFonts w:ascii="Arial" w:hAnsi="Arial" w:cs="Arial"/>
          <w:i/>
        </w:rPr>
        <w:t>(b</w:t>
      </w:r>
      <w:r w:rsidRPr="00675E2E">
        <w:rPr>
          <w:rFonts w:ascii="Arial" w:hAnsi="Arial" w:cs="Arial"/>
          <w:i/>
        </w:rPr>
        <w:t>)</w:t>
      </w:r>
      <w:r w:rsidRPr="00675E2E">
        <w:rPr>
          <w:rFonts w:ascii="Arial" w:hAnsi="Arial" w:cs="Arial"/>
          <w:i/>
        </w:rPr>
        <w:tab/>
      </w:r>
      <w:r w:rsidRPr="00675E2E">
        <w:rPr>
          <w:rFonts w:ascii="Arial" w:hAnsi="Arial" w:cs="Arial"/>
        </w:rPr>
        <w:t>Đây là các khoản hợp tác đầu tư và ủy thác vốn phát sinh từ những năm trước hiện đã bị quá hạn. Công ty đang trong quá trình thu hồi vốn đầu tư.</w:t>
      </w:r>
    </w:p>
    <w:p w:rsidR="006075A2" w:rsidRPr="006075A2" w:rsidRDefault="006075A2" w:rsidP="00A42F93">
      <w:pPr>
        <w:pStyle w:val="BodyTextIndent"/>
        <w:ind w:left="0"/>
        <w:rPr>
          <w:rFonts w:ascii="Arial" w:hAnsi="Arial" w:cs="Arial"/>
          <w:lang w:val="de-DE"/>
        </w:rPr>
        <w:sectPr w:rsidR="006075A2" w:rsidRPr="006075A2" w:rsidSect="0027708F">
          <w:headerReference w:type="default" r:id="rId46"/>
          <w:footerReference w:type="default" r:id="rId47"/>
          <w:pgSz w:w="16834" w:h="11909" w:orient="landscape" w:code="9"/>
          <w:pgMar w:top="1440" w:right="1440" w:bottom="629" w:left="1582" w:header="510" w:footer="397" w:gutter="0"/>
          <w:cols w:space="720"/>
          <w:docGrid w:linePitch="272"/>
        </w:sectPr>
      </w:pPr>
    </w:p>
    <w:p w:rsidR="001D0858" w:rsidRPr="00E935F7" w:rsidRDefault="001D0858" w:rsidP="001D0858">
      <w:pPr>
        <w:pStyle w:val="Heading3"/>
        <w:ind w:left="0" w:firstLine="0"/>
        <w:rPr>
          <w:rFonts w:ascii="Arial" w:hAnsi="Arial" w:cs="Arial"/>
          <w:lang w:val="de-DE"/>
        </w:rPr>
      </w:pPr>
    </w:p>
    <w:p w:rsidR="001D0858" w:rsidRPr="00E935F7" w:rsidRDefault="001D0858" w:rsidP="001D0858">
      <w:pPr>
        <w:pStyle w:val="Heading3"/>
        <w:ind w:left="0" w:firstLine="0"/>
        <w:rPr>
          <w:rFonts w:ascii="Arial" w:hAnsi="Arial" w:cs="Arial"/>
          <w:lang w:val="de-DE"/>
        </w:rPr>
      </w:pPr>
    </w:p>
    <w:p w:rsidR="001D0858" w:rsidRPr="00860389" w:rsidRDefault="00C12801" w:rsidP="001D0858">
      <w:pPr>
        <w:pStyle w:val="Heading3"/>
        <w:ind w:left="0" w:firstLine="0"/>
        <w:rPr>
          <w:rFonts w:ascii="Arial" w:hAnsi="Arial" w:cs="Arial"/>
          <w:b w:val="0"/>
          <w:i/>
          <w:lang w:val="de-DE"/>
        </w:rPr>
      </w:pPr>
      <w:r w:rsidRPr="00C12801">
        <w:rPr>
          <w:rFonts w:ascii="Arial" w:hAnsi="Arial" w:cs="Arial"/>
          <w:lang w:val="de-DE"/>
        </w:rPr>
        <w:t>7.</w:t>
      </w:r>
      <w:r w:rsidRPr="00C12801">
        <w:rPr>
          <w:rFonts w:ascii="Arial" w:hAnsi="Arial" w:cs="Arial"/>
          <w:lang w:val="de-DE"/>
        </w:rPr>
        <w:tab/>
        <w:t xml:space="preserve">CÁC KHOẢN PHẢI THU NGẮN HẠN </w:t>
      </w:r>
      <w:r w:rsidR="000D6435" w:rsidRPr="000D6435">
        <w:rPr>
          <w:rFonts w:ascii="Arial" w:hAnsi="Arial" w:cs="Arial"/>
          <w:b w:val="0"/>
          <w:lang w:val="de-DE"/>
        </w:rPr>
        <w:t>(tiếp theo)</w:t>
      </w:r>
    </w:p>
    <w:p w:rsidR="00D50DA3" w:rsidRPr="00E935F7" w:rsidRDefault="00D50DA3">
      <w:pPr>
        <w:tabs>
          <w:tab w:val="left" w:pos="720"/>
        </w:tabs>
        <w:ind w:left="1143" w:right="-19" w:hanging="450"/>
        <w:jc w:val="both"/>
        <w:rPr>
          <w:rFonts w:ascii="Arial" w:hAnsi="Arial" w:cs="Arial"/>
          <w:i/>
        </w:rPr>
      </w:pPr>
    </w:p>
    <w:p w:rsidR="00AC2619" w:rsidRPr="00E152CF" w:rsidRDefault="00AC2619" w:rsidP="00AC2619">
      <w:pPr>
        <w:tabs>
          <w:tab w:val="left" w:pos="720"/>
        </w:tabs>
        <w:ind w:left="1143" w:right="-19" w:hanging="450"/>
        <w:rPr>
          <w:rFonts w:ascii="Arial" w:hAnsi="Arial" w:cs="Arial"/>
          <w:iCs/>
          <w:color w:val="000000"/>
        </w:rPr>
      </w:pPr>
      <w:r w:rsidRPr="00E152CF">
        <w:rPr>
          <w:rFonts w:ascii="Arial" w:hAnsi="Arial" w:cs="Arial"/>
          <w:i/>
          <w:iCs/>
          <w:color w:val="000000"/>
        </w:rPr>
        <w:t>(</w:t>
      </w:r>
      <w:r w:rsidR="007A70BC">
        <w:rPr>
          <w:rFonts w:ascii="Arial" w:hAnsi="Arial" w:cs="Arial"/>
          <w:i/>
          <w:iCs/>
          <w:color w:val="000000"/>
        </w:rPr>
        <w:t>c</w:t>
      </w:r>
      <w:r w:rsidRPr="00E152CF">
        <w:rPr>
          <w:rFonts w:ascii="Arial" w:hAnsi="Arial" w:cs="Arial"/>
          <w:i/>
          <w:iCs/>
          <w:color w:val="000000"/>
        </w:rPr>
        <w:t>)</w:t>
      </w:r>
      <w:r w:rsidRPr="00E152CF">
        <w:rPr>
          <w:rFonts w:ascii="Arial" w:hAnsi="Arial" w:cs="Arial"/>
          <w:iCs/>
          <w:color w:val="000000"/>
        </w:rPr>
        <w:tab/>
        <w:t xml:space="preserve">Số dư tại ngày 30 tháng 6 năm 2013 bao gồm chủ yếu các khoản: </w:t>
      </w:r>
    </w:p>
    <w:p w:rsidR="00AC2619" w:rsidRPr="00E152CF" w:rsidRDefault="00AC2619" w:rsidP="00AC2619">
      <w:pPr>
        <w:pStyle w:val="ListParagraph"/>
        <w:numPr>
          <w:ilvl w:val="0"/>
          <w:numId w:val="19"/>
        </w:numPr>
        <w:tabs>
          <w:tab w:val="left" w:pos="720"/>
        </w:tabs>
        <w:spacing w:before="120"/>
        <w:ind w:left="1498" w:right="-19" w:hanging="350"/>
        <w:contextualSpacing w:val="0"/>
        <w:jc w:val="both"/>
        <w:rPr>
          <w:rFonts w:ascii="Arial" w:hAnsi="Arial" w:cs="Arial"/>
          <w:iCs/>
          <w:color w:val="000000"/>
        </w:rPr>
      </w:pPr>
      <w:r w:rsidRPr="00E152CF">
        <w:rPr>
          <w:rFonts w:ascii="Arial" w:hAnsi="Arial" w:cs="Arial"/>
          <w:iCs/>
          <w:color w:val="000000"/>
        </w:rPr>
        <w:t xml:space="preserve">Tạm ứng mua trái phiếu cho Công ty CP Chứng khoán Phương Đông (ORS) với số tiền 50.000.000.000 đồng. Đây là khoản phải thu liên quan đến hợp đồng môi giới chứng khoán được ký kết vào ngày ký ngày 5 tháng 7 năm 2011 và đáo hạn vào ngày 5 tháng 8 năm 2011. Theo đó, ORS sẽ tìm kiếm trên thị trường một số trái phiếu đáp ứng được các yêu cầu Công ty. Trong thời gian tìm kiếm trái phiếu phù hợp, ORS phải thanh toán cho Công ty khoản tiền lãi tương ứng với lãi suất 20%/năm trên tổng số tiền đã ứng trước. Thời hạn thanh toán đã được gia hạn đến ngày 7 tháng 11 năm 2011 và vẫn chưa thu hồi được đến ngày lập các báo cáo tài chính riêng giữa niên độ này. </w:t>
      </w:r>
    </w:p>
    <w:p w:rsidR="00AC2619" w:rsidRPr="00087230" w:rsidRDefault="00AC2619" w:rsidP="00AC2619">
      <w:pPr>
        <w:pStyle w:val="ListParagraph"/>
        <w:numPr>
          <w:ilvl w:val="0"/>
          <w:numId w:val="19"/>
        </w:numPr>
        <w:tabs>
          <w:tab w:val="left" w:pos="720"/>
        </w:tabs>
        <w:spacing w:before="120"/>
        <w:ind w:left="1498" w:right="-19" w:hanging="350"/>
        <w:contextualSpacing w:val="0"/>
        <w:jc w:val="both"/>
        <w:rPr>
          <w:rFonts w:ascii="Arial" w:hAnsi="Arial" w:cs="Arial"/>
          <w:iCs/>
          <w:color w:val="000000"/>
        </w:rPr>
      </w:pPr>
      <w:r w:rsidRPr="00E152CF">
        <w:rPr>
          <w:rFonts w:ascii="Arial" w:hAnsi="Arial" w:cs="Arial"/>
          <w:iCs/>
          <w:color w:val="000000"/>
        </w:rPr>
        <w:t xml:space="preserve">Phải thu tiền bán chứng khoán cho </w:t>
      </w:r>
      <w:r w:rsidRPr="00E152CF">
        <w:rPr>
          <w:rFonts w:ascii="Arial" w:hAnsi="Arial" w:cs="Arial"/>
          <w:iCs/>
          <w:color w:val="000000"/>
          <w:lang w:val="de-DE"/>
        </w:rPr>
        <w:t>Công ty CP Đầu tư Sài Gòn Thương Tín theo hợp đồng ngày 20 tháng 8 năm 2009 với số tiền 17.671.500.000 đồng. Thời hạn thanh toán tiền mua chứng khoán đã được Công ty gia hạn đến ngày 5 tháng 5 năm 2012 và hiện đã bị quá hạn.</w:t>
      </w:r>
    </w:p>
    <w:p w:rsidR="00BC66EB" w:rsidRDefault="00087230">
      <w:pPr>
        <w:tabs>
          <w:tab w:val="left" w:pos="720"/>
        </w:tabs>
        <w:ind w:right="-19"/>
        <w:rPr>
          <w:rFonts w:ascii="Arial" w:hAnsi="Arial" w:cs="Arial"/>
          <w:iCs/>
          <w:color w:val="000000"/>
        </w:rPr>
      </w:pPr>
      <w:r>
        <w:rPr>
          <w:rFonts w:ascii="Arial" w:hAnsi="Arial" w:cs="Arial"/>
          <w:iCs/>
          <w:color w:val="000000"/>
        </w:rPr>
        <w:tab/>
      </w:r>
    </w:p>
    <w:p w:rsidR="00C4189A" w:rsidRDefault="001C23A9">
      <w:pPr>
        <w:tabs>
          <w:tab w:val="left" w:pos="720"/>
        </w:tabs>
        <w:ind w:right="-19"/>
        <w:rPr>
          <w:rFonts w:ascii="Arial" w:hAnsi="Arial" w:cs="Arial"/>
          <w:iCs/>
          <w:color w:val="000000"/>
        </w:rPr>
      </w:pPr>
      <w:r>
        <w:rPr>
          <w:rFonts w:ascii="Arial" w:hAnsi="Arial" w:cs="Arial"/>
          <w:iCs/>
          <w:color w:val="000000"/>
        </w:rPr>
        <w:tab/>
      </w:r>
      <w:r w:rsidR="006871EC" w:rsidRPr="006871EC">
        <w:rPr>
          <w:rFonts w:ascii="Arial" w:hAnsi="Arial" w:cs="Arial"/>
          <w:iCs/>
          <w:color w:val="000000"/>
        </w:rPr>
        <w:t>Tình hình trích lập dự phòng các khoản phải thu khó đòi trong kỳ như sau:</w:t>
      </w:r>
    </w:p>
    <w:p w:rsidR="00C4189A" w:rsidRDefault="00C4189A">
      <w:pPr>
        <w:tabs>
          <w:tab w:val="left" w:pos="720"/>
        </w:tabs>
        <w:ind w:right="-19"/>
        <w:rPr>
          <w:rFonts w:ascii="Arial" w:hAnsi="Arial" w:cs="Arial"/>
          <w:iCs/>
          <w:color w:val="000000"/>
        </w:rPr>
      </w:pPr>
    </w:p>
    <w:p w:rsidR="00E21715" w:rsidRPr="006901F6" w:rsidRDefault="00E21715" w:rsidP="00E21715">
      <w:pPr>
        <w:ind w:firstLine="720"/>
        <w:jc w:val="right"/>
        <w:rPr>
          <w:rFonts w:ascii="Arial" w:hAnsi="Arial" w:cs="Arial"/>
          <w:i/>
          <w:lang w:val="de-DE"/>
        </w:rPr>
      </w:pPr>
      <w:r w:rsidRPr="006901F6">
        <w:rPr>
          <w:rFonts w:ascii="Arial" w:hAnsi="Arial" w:cs="Arial"/>
          <w:i/>
          <w:lang w:val="de-DE"/>
        </w:rPr>
        <w:t>VNĐ</w:t>
      </w:r>
    </w:p>
    <w:tbl>
      <w:tblPr>
        <w:tblW w:w="8196" w:type="dxa"/>
        <w:tblInd w:w="828" w:type="dxa"/>
        <w:tblLayout w:type="fixed"/>
        <w:tblLook w:val="0000"/>
      </w:tblPr>
      <w:tblGrid>
        <w:gridCol w:w="6321"/>
        <w:gridCol w:w="1875"/>
      </w:tblGrid>
      <w:tr w:rsidR="00087230" w:rsidRPr="00E935F7" w:rsidTr="00CE5316">
        <w:tc>
          <w:tcPr>
            <w:tcW w:w="6321" w:type="dxa"/>
          </w:tcPr>
          <w:p w:rsidR="00087230" w:rsidRPr="00E935F7" w:rsidRDefault="00087230" w:rsidP="0060365C">
            <w:pPr>
              <w:rPr>
                <w:rFonts w:ascii="Arial" w:hAnsi="Arial" w:cs="Arial"/>
                <w:i/>
                <w:iCs/>
                <w:color w:val="000000"/>
                <w:lang w:val="de-DE"/>
              </w:rPr>
            </w:pPr>
          </w:p>
        </w:tc>
        <w:tc>
          <w:tcPr>
            <w:tcW w:w="1875" w:type="dxa"/>
          </w:tcPr>
          <w:p w:rsidR="00087230" w:rsidRPr="00E935F7" w:rsidRDefault="00087230" w:rsidP="0060365C">
            <w:pPr>
              <w:tabs>
                <w:tab w:val="left" w:pos="720"/>
              </w:tabs>
              <w:ind w:right="-19"/>
              <w:jc w:val="right"/>
            </w:pPr>
          </w:p>
        </w:tc>
      </w:tr>
      <w:tr w:rsidR="00087230" w:rsidRPr="00AD5F8F" w:rsidTr="00CE5316">
        <w:tc>
          <w:tcPr>
            <w:tcW w:w="6321" w:type="dxa"/>
          </w:tcPr>
          <w:p w:rsidR="00087230" w:rsidRPr="00AD5F8F" w:rsidRDefault="00087230" w:rsidP="0060365C">
            <w:pPr>
              <w:tabs>
                <w:tab w:val="left" w:pos="272"/>
              </w:tabs>
              <w:ind w:left="-108"/>
              <w:rPr>
                <w:rFonts w:ascii="Arial" w:hAnsi="Arial" w:cs="Arial"/>
                <w:bCs/>
                <w:iCs/>
                <w:color w:val="000000"/>
              </w:rPr>
            </w:pPr>
            <w:r w:rsidRPr="00AD5F8F">
              <w:rPr>
                <w:rFonts w:ascii="Arial" w:hAnsi="Arial" w:cs="Arial"/>
                <w:bCs/>
                <w:iCs/>
                <w:color w:val="000000"/>
              </w:rPr>
              <w:t>Số dư đầu kỳ</w:t>
            </w:r>
          </w:p>
        </w:tc>
        <w:tc>
          <w:tcPr>
            <w:tcW w:w="1875" w:type="dxa"/>
            <w:vAlign w:val="bottom"/>
          </w:tcPr>
          <w:p w:rsidR="00087230" w:rsidRPr="00AD5F8F" w:rsidRDefault="00087230" w:rsidP="0060365C">
            <w:pPr>
              <w:ind w:right="-85"/>
              <w:jc w:val="right"/>
              <w:rPr>
                <w:rFonts w:ascii="Arial" w:hAnsi="Arial" w:cs="Arial"/>
                <w:bCs/>
                <w:iCs/>
                <w:color w:val="000000"/>
              </w:rPr>
            </w:pPr>
            <w:r w:rsidRPr="00AD5F8F">
              <w:rPr>
                <w:rFonts w:ascii="Arial" w:hAnsi="Arial" w:cs="Arial"/>
                <w:bCs/>
                <w:iCs/>
                <w:color w:val="000000"/>
              </w:rPr>
              <w:t>501.738.498.449</w:t>
            </w:r>
          </w:p>
        </w:tc>
      </w:tr>
      <w:tr w:rsidR="00087230" w:rsidRPr="009C1C4C" w:rsidTr="00CE5316">
        <w:tc>
          <w:tcPr>
            <w:tcW w:w="6321" w:type="dxa"/>
          </w:tcPr>
          <w:p w:rsidR="00087230" w:rsidRPr="009C1C4C" w:rsidRDefault="00087230" w:rsidP="0060365C">
            <w:pPr>
              <w:tabs>
                <w:tab w:val="left" w:pos="272"/>
              </w:tabs>
              <w:ind w:left="-108"/>
              <w:rPr>
                <w:rFonts w:ascii="Arial" w:hAnsi="Arial" w:cs="Arial"/>
                <w:bCs/>
                <w:iCs/>
                <w:color w:val="000000"/>
              </w:rPr>
            </w:pPr>
            <w:r w:rsidRPr="009C1C4C">
              <w:rPr>
                <w:rFonts w:ascii="Arial" w:hAnsi="Arial" w:cs="Arial"/>
                <w:bCs/>
                <w:iCs/>
                <w:color w:val="000000"/>
              </w:rPr>
              <w:t xml:space="preserve">Số </w:t>
            </w:r>
            <w:r>
              <w:rPr>
                <w:rFonts w:ascii="Arial" w:hAnsi="Arial" w:cs="Arial"/>
                <w:bCs/>
                <w:iCs/>
                <w:color w:val="000000"/>
              </w:rPr>
              <w:t>hoàn nhập</w:t>
            </w:r>
            <w:r w:rsidRPr="009C1C4C">
              <w:rPr>
                <w:rFonts w:ascii="Arial" w:hAnsi="Arial" w:cs="Arial"/>
                <w:bCs/>
                <w:iCs/>
                <w:color w:val="000000"/>
              </w:rPr>
              <w:t xml:space="preserve"> trong kỳ</w:t>
            </w:r>
          </w:p>
        </w:tc>
        <w:tc>
          <w:tcPr>
            <w:tcW w:w="1875" w:type="dxa"/>
            <w:vAlign w:val="bottom"/>
          </w:tcPr>
          <w:p w:rsidR="00087230" w:rsidRPr="009C1C4C" w:rsidRDefault="00087230" w:rsidP="0060365C">
            <w:pPr>
              <w:pBdr>
                <w:bottom w:val="single" w:sz="4" w:space="1" w:color="auto"/>
              </w:pBdr>
              <w:ind w:right="-85"/>
              <w:jc w:val="right"/>
              <w:rPr>
                <w:rFonts w:ascii="Arial" w:hAnsi="Arial" w:cs="Arial"/>
                <w:bCs/>
                <w:iCs/>
                <w:color w:val="000000"/>
              </w:rPr>
            </w:pPr>
            <w:r w:rsidRPr="006A5A13">
              <w:rPr>
                <w:rFonts w:ascii="Arial" w:hAnsi="Arial" w:cs="Arial"/>
                <w:bCs/>
                <w:iCs/>
                <w:color w:val="000000"/>
              </w:rPr>
              <w:t>(25.422.933.333)</w:t>
            </w:r>
          </w:p>
        </w:tc>
      </w:tr>
      <w:tr w:rsidR="00087230" w:rsidRPr="00AD5F8F" w:rsidTr="00CE5316">
        <w:trPr>
          <w:trHeight w:val="279"/>
        </w:trPr>
        <w:tc>
          <w:tcPr>
            <w:tcW w:w="6321" w:type="dxa"/>
            <w:vAlign w:val="bottom"/>
          </w:tcPr>
          <w:p w:rsidR="00BC66EB" w:rsidRDefault="00087230">
            <w:pPr>
              <w:spacing w:before="100"/>
              <w:ind w:left="-108"/>
              <w:rPr>
                <w:rFonts w:ascii="Arial" w:hAnsi="Arial" w:cs="Arial"/>
                <w:iCs/>
                <w:color w:val="000000"/>
              </w:rPr>
            </w:pPr>
            <w:r w:rsidRPr="00AD5F8F">
              <w:rPr>
                <w:rFonts w:ascii="Arial" w:hAnsi="Arial" w:cs="Arial"/>
                <w:iCs/>
                <w:color w:val="000000"/>
              </w:rPr>
              <w:t>Số dư cuối kỳ</w:t>
            </w:r>
          </w:p>
        </w:tc>
        <w:tc>
          <w:tcPr>
            <w:tcW w:w="1875" w:type="dxa"/>
            <w:vAlign w:val="bottom"/>
          </w:tcPr>
          <w:p w:rsidR="00BC66EB" w:rsidRDefault="00087230">
            <w:pPr>
              <w:pBdr>
                <w:bottom w:val="double" w:sz="4" w:space="1" w:color="auto"/>
              </w:pBdr>
              <w:spacing w:before="100"/>
              <w:ind w:right="-85"/>
              <w:jc w:val="right"/>
              <w:rPr>
                <w:rFonts w:ascii="Arial" w:hAnsi="Arial" w:cs="Arial"/>
                <w:bCs/>
                <w:iCs/>
                <w:color w:val="000000"/>
              </w:rPr>
            </w:pPr>
            <w:r w:rsidRPr="00AD5F8F">
              <w:rPr>
                <w:rFonts w:ascii="Arial" w:hAnsi="Arial" w:cs="Arial"/>
                <w:bCs/>
                <w:iCs/>
                <w:color w:val="000000"/>
              </w:rPr>
              <w:t>476.315.565.116</w:t>
            </w:r>
          </w:p>
        </w:tc>
      </w:tr>
    </w:tbl>
    <w:p w:rsidR="00906B7A" w:rsidRPr="00E935F7" w:rsidRDefault="00906B7A" w:rsidP="001D0858">
      <w:pPr>
        <w:tabs>
          <w:tab w:val="left" w:pos="720"/>
        </w:tabs>
        <w:ind w:right="-19"/>
        <w:rPr>
          <w:rFonts w:ascii="Arial" w:hAnsi="Arial" w:cs="Arial"/>
          <w:i/>
          <w:szCs w:val="16"/>
        </w:rPr>
      </w:pPr>
    </w:p>
    <w:p w:rsidR="00E152CF" w:rsidRPr="00E935F7" w:rsidRDefault="00E152CF" w:rsidP="00FE1DEE">
      <w:pPr>
        <w:rPr>
          <w:rFonts w:ascii="Arial" w:hAnsi="Arial" w:cs="Arial"/>
          <w:lang w:val="de-DE"/>
        </w:rPr>
      </w:pPr>
    </w:p>
    <w:p w:rsidR="00CE2FD8" w:rsidRPr="006901F6" w:rsidRDefault="003556B1" w:rsidP="00CE2FD8">
      <w:pPr>
        <w:pStyle w:val="Heading3"/>
        <w:tabs>
          <w:tab w:val="clear" w:pos="709"/>
        </w:tabs>
        <w:rPr>
          <w:rFonts w:ascii="Arial" w:hAnsi="Arial" w:cs="Arial"/>
          <w:lang w:val="de-DE"/>
        </w:rPr>
      </w:pPr>
      <w:r>
        <w:rPr>
          <w:rFonts w:ascii="Arial" w:hAnsi="Arial" w:cs="Arial"/>
          <w:lang w:val="de-DE"/>
        </w:rPr>
        <w:t>8</w:t>
      </w:r>
      <w:r w:rsidR="00C12801" w:rsidRPr="006901F6">
        <w:rPr>
          <w:rFonts w:ascii="Arial" w:hAnsi="Arial" w:cs="Arial"/>
          <w:lang w:val="de-DE"/>
        </w:rPr>
        <w:t>.</w:t>
      </w:r>
      <w:r w:rsidR="00C12801" w:rsidRPr="006901F6">
        <w:rPr>
          <w:rFonts w:ascii="Arial" w:hAnsi="Arial" w:cs="Arial"/>
          <w:lang w:val="de-DE"/>
        </w:rPr>
        <w:tab/>
      </w:r>
      <w:r w:rsidR="00C12801" w:rsidRPr="006901F6">
        <w:rPr>
          <w:rFonts w:ascii="Arial" w:hAnsi="Arial" w:cs="Arial"/>
          <w:caps/>
          <w:lang w:val="de-DE"/>
        </w:rPr>
        <w:t>Tài sẢn cỐ đỊnh hỮu hình</w:t>
      </w:r>
    </w:p>
    <w:p w:rsidR="00794C42" w:rsidRPr="00E935F7" w:rsidRDefault="00794C42" w:rsidP="00794C42">
      <w:pPr>
        <w:ind w:firstLine="720"/>
        <w:jc w:val="right"/>
        <w:rPr>
          <w:rFonts w:ascii="Arial" w:hAnsi="Arial" w:cs="Arial"/>
          <w:i/>
          <w:lang w:val="de-DE"/>
        </w:rPr>
      </w:pPr>
    </w:p>
    <w:p w:rsidR="00C72A97" w:rsidRPr="006901F6" w:rsidRDefault="003A2F3C" w:rsidP="00794C42">
      <w:pPr>
        <w:ind w:firstLine="720"/>
        <w:jc w:val="right"/>
        <w:rPr>
          <w:rFonts w:ascii="Arial" w:hAnsi="Arial" w:cs="Arial"/>
          <w:i/>
          <w:lang w:val="de-DE"/>
        </w:rPr>
      </w:pPr>
      <w:r w:rsidRPr="006901F6">
        <w:rPr>
          <w:rFonts w:ascii="Arial" w:hAnsi="Arial" w:cs="Arial"/>
          <w:i/>
          <w:lang w:val="de-DE"/>
        </w:rPr>
        <w:t>VNĐ</w:t>
      </w:r>
    </w:p>
    <w:tbl>
      <w:tblPr>
        <w:tblW w:w="8181" w:type="dxa"/>
        <w:tblInd w:w="816" w:type="dxa"/>
        <w:tblLayout w:type="fixed"/>
        <w:tblLook w:val="0000"/>
      </w:tblPr>
      <w:tblGrid>
        <w:gridCol w:w="1902"/>
        <w:gridCol w:w="1569"/>
        <w:gridCol w:w="1570"/>
        <w:gridCol w:w="1570"/>
        <w:gridCol w:w="1570"/>
      </w:tblGrid>
      <w:tr w:rsidR="0076004D" w:rsidRPr="0076004D" w:rsidTr="00FE4F58">
        <w:tc>
          <w:tcPr>
            <w:tcW w:w="1902" w:type="dxa"/>
            <w:vAlign w:val="bottom"/>
          </w:tcPr>
          <w:p w:rsidR="00BD53FF" w:rsidRPr="006901F6" w:rsidRDefault="00BD53FF" w:rsidP="00FF2655">
            <w:pPr>
              <w:spacing w:before="60"/>
              <w:ind w:left="-86" w:right="-86"/>
              <w:jc w:val="right"/>
              <w:rPr>
                <w:rFonts w:ascii="Arial" w:hAnsi="Arial" w:cs="Arial"/>
                <w:lang w:val="de-DE"/>
              </w:rPr>
            </w:pPr>
          </w:p>
        </w:tc>
        <w:tc>
          <w:tcPr>
            <w:tcW w:w="1569" w:type="dxa"/>
            <w:vAlign w:val="bottom"/>
          </w:tcPr>
          <w:p w:rsidR="00BD53FF" w:rsidRPr="006901F6" w:rsidRDefault="00CF5A72" w:rsidP="008228FC">
            <w:pPr>
              <w:pStyle w:val="Toptabletext"/>
              <w:spacing w:before="60"/>
              <w:ind w:left="-43" w:right="-86" w:firstLine="302"/>
              <w:rPr>
                <w:rFonts w:ascii="Arial" w:hAnsi="Arial" w:cs="Arial"/>
                <w:lang w:val="de-DE"/>
              </w:rPr>
            </w:pPr>
            <w:r w:rsidRPr="006901F6">
              <w:rPr>
                <w:rFonts w:ascii="Arial" w:hAnsi="Arial" w:cs="Arial"/>
                <w:lang w:val="de-DE"/>
              </w:rPr>
              <w:t>Phương tiện</w:t>
            </w:r>
            <w:r w:rsidR="008228FC">
              <w:rPr>
                <w:rFonts w:ascii="Arial" w:hAnsi="Arial" w:cs="Arial"/>
                <w:lang w:val="de-DE"/>
              </w:rPr>
              <w:t xml:space="preserve"> </w:t>
            </w:r>
            <w:r w:rsidRPr="006901F6">
              <w:rPr>
                <w:rFonts w:ascii="Arial" w:hAnsi="Arial" w:cs="Arial"/>
                <w:lang w:val="de-DE"/>
              </w:rPr>
              <w:t>vận tải</w:t>
            </w:r>
          </w:p>
        </w:tc>
        <w:tc>
          <w:tcPr>
            <w:tcW w:w="1570" w:type="dxa"/>
            <w:vAlign w:val="bottom"/>
          </w:tcPr>
          <w:p w:rsidR="00BD53FF" w:rsidRPr="006901F6" w:rsidRDefault="00CF5A72" w:rsidP="00FF2655">
            <w:pPr>
              <w:pStyle w:val="Toptabletext"/>
              <w:spacing w:before="60"/>
              <w:ind w:left="-43" w:right="-86"/>
              <w:rPr>
                <w:rFonts w:ascii="Arial" w:hAnsi="Arial" w:cs="Arial"/>
                <w:lang w:val="de-DE"/>
              </w:rPr>
            </w:pPr>
            <w:r w:rsidRPr="006901F6">
              <w:rPr>
                <w:rFonts w:ascii="Arial" w:hAnsi="Arial" w:cs="Arial"/>
                <w:lang w:val="de-DE"/>
              </w:rPr>
              <w:t>Thiết bị</w:t>
            </w:r>
            <w:r w:rsidRPr="006901F6">
              <w:rPr>
                <w:rFonts w:ascii="Arial" w:hAnsi="Arial" w:cs="Arial"/>
                <w:lang w:val="de-DE"/>
              </w:rPr>
              <w:br/>
              <w:t>văn phòng</w:t>
            </w:r>
          </w:p>
        </w:tc>
        <w:tc>
          <w:tcPr>
            <w:tcW w:w="1570" w:type="dxa"/>
            <w:vAlign w:val="bottom"/>
          </w:tcPr>
          <w:p w:rsidR="00BD53FF" w:rsidRPr="006901F6" w:rsidRDefault="003E3345" w:rsidP="00FF2655">
            <w:pPr>
              <w:pStyle w:val="Toptabletext"/>
              <w:spacing w:before="60"/>
              <w:ind w:left="-88" w:right="-86"/>
              <w:rPr>
                <w:rFonts w:ascii="Arial" w:hAnsi="Arial" w:cs="Arial"/>
              </w:rPr>
            </w:pPr>
            <w:r>
              <w:rPr>
                <w:rFonts w:ascii="Arial" w:hAnsi="Arial" w:cs="Arial"/>
                <w:lang w:val="de-DE"/>
              </w:rPr>
              <w:t>TSCĐ</w:t>
            </w:r>
            <w:r>
              <w:rPr>
                <w:rFonts w:ascii="Arial" w:hAnsi="Arial" w:cs="Arial"/>
                <w:lang w:val="de-DE"/>
              </w:rPr>
              <w:br/>
              <w:t>hữu hình</w:t>
            </w:r>
            <w:r w:rsidR="00CF5A72" w:rsidRPr="006901F6">
              <w:rPr>
                <w:rFonts w:ascii="Arial" w:hAnsi="Arial" w:cs="Arial"/>
                <w:lang w:val="de-DE"/>
              </w:rPr>
              <w:t xml:space="preserve"> kh</w:t>
            </w:r>
            <w:r w:rsidR="00CF5A72" w:rsidRPr="006901F6">
              <w:rPr>
                <w:rFonts w:ascii="Arial" w:hAnsi="Arial" w:cs="Arial"/>
                <w:iCs/>
                <w:color w:val="000000"/>
              </w:rPr>
              <w:t>á</w:t>
            </w:r>
            <w:r w:rsidR="00CF5A72" w:rsidRPr="006901F6">
              <w:rPr>
                <w:rFonts w:ascii="Arial" w:hAnsi="Arial" w:cs="Arial"/>
              </w:rPr>
              <w:t>c</w:t>
            </w:r>
          </w:p>
        </w:tc>
        <w:tc>
          <w:tcPr>
            <w:tcW w:w="1570" w:type="dxa"/>
            <w:vAlign w:val="bottom"/>
          </w:tcPr>
          <w:p w:rsidR="00BD53FF" w:rsidRPr="0076004D" w:rsidRDefault="00BD53FF" w:rsidP="00FF2655">
            <w:pPr>
              <w:spacing w:before="60"/>
              <w:ind w:left="-43" w:right="-86"/>
              <w:jc w:val="right"/>
              <w:rPr>
                <w:rFonts w:ascii="Arial" w:hAnsi="Arial" w:cs="Arial"/>
                <w:i/>
                <w:lang w:val="de-DE"/>
              </w:rPr>
            </w:pPr>
            <w:r w:rsidRPr="006901F6">
              <w:rPr>
                <w:rFonts w:ascii="Arial" w:hAnsi="Arial" w:cs="Arial"/>
                <w:i/>
                <w:lang w:val="de-DE"/>
              </w:rPr>
              <w:t>T</w:t>
            </w:r>
            <w:r w:rsidR="0076004D" w:rsidRPr="006901F6">
              <w:rPr>
                <w:rFonts w:ascii="Arial" w:hAnsi="Arial" w:cs="Arial"/>
                <w:i/>
                <w:lang w:val="de-DE"/>
              </w:rPr>
              <w:t>ổ</w:t>
            </w:r>
            <w:r w:rsidRPr="006901F6">
              <w:rPr>
                <w:rFonts w:ascii="Arial" w:hAnsi="Arial" w:cs="Arial"/>
                <w:i/>
                <w:lang w:val="de-DE"/>
              </w:rPr>
              <w:t>ng cộng</w:t>
            </w:r>
          </w:p>
        </w:tc>
      </w:tr>
      <w:tr w:rsidR="0076004D" w:rsidRPr="00E935F7" w:rsidTr="00FE4F58">
        <w:tc>
          <w:tcPr>
            <w:tcW w:w="1902" w:type="dxa"/>
          </w:tcPr>
          <w:p w:rsidR="00BD53FF" w:rsidRPr="00E935F7" w:rsidRDefault="00BD53FF" w:rsidP="0076004D">
            <w:pPr>
              <w:pStyle w:val="Heading2"/>
              <w:ind w:left="-86" w:right="-86" w:firstLine="0"/>
              <w:rPr>
                <w:rFonts w:ascii="Arial" w:hAnsi="Arial" w:cs="Arial"/>
              </w:rPr>
            </w:pPr>
          </w:p>
        </w:tc>
        <w:tc>
          <w:tcPr>
            <w:tcW w:w="1569" w:type="dxa"/>
          </w:tcPr>
          <w:p w:rsidR="00BD53FF" w:rsidRPr="00E935F7" w:rsidRDefault="00BD53FF" w:rsidP="0076004D">
            <w:pPr>
              <w:ind w:left="-43" w:right="-86"/>
              <w:jc w:val="right"/>
              <w:rPr>
                <w:rFonts w:ascii="Arial" w:hAnsi="Arial" w:cs="Arial"/>
                <w:b/>
                <w:lang w:val="de-DE"/>
              </w:rPr>
            </w:pPr>
          </w:p>
        </w:tc>
        <w:tc>
          <w:tcPr>
            <w:tcW w:w="1570" w:type="dxa"/>
          </w:tcPr>
          <w:p w:rsidR="00BD53FF" w:rsidRPr="00E935F7" w:rsidRDefault="00BD53FF" w:rsidP="0076004D">
            <w:pPr>
              <w:ind w:left="-43" w:right="-86"/>
              <w:jc w:val="right"/>
              <w:rPr>
                <w:rFonts w:ascii="Arial" w:hAnsi="Arial" w:cs="Arial"/>
                <w:b/>
                <w:lang w:val="de-DE"/>
              </w:rPr>
            </w:pPr>
          </w:p>
        </w:tc>
        <w:tc>
          <w:tcPr>
            <w:tcW w:w="1570" w:type="dxa"/>
          </w:tcPr>
          <w:p w:rsidR="00BD53FF" w:rsidRPr="00E935F7" w:rsidRDefault="00BD53FF" w:rsidP="0076004D">
            <w:pPr>
              <w:ind w:left="-43" w:right="-86"/>
              <w:jc w:val="right"/>
              <w:rPr>
                <w:rFonts w:ascii="Arial" w:hAnsi="Arial" w:cs="Arial"/>
                <w:b/>
                <w:lang w:val="de-DE"/>
              </w:rPr>
            </w:pPr>
          </w:p>
        </w:tc>
        <w:tc>
          <w:tcPr>
            <w:tcW w:w="1570" w:type="dxa"/>
          </w:tcPr>
          <w:p w:rsidR="00BD53FF" w:rsidRPr="00E935F7" w:rsidRDefault="00BD53FF" w:rsidP="0076004D">
            <w:pPr>
              <w:ind w:left="-43" w:right="-86"/>
              <w:jc w:val="right"/>
              <w:rPr>
                <w:rFonts w:ascii="Arial" w:hAnsi="Arial" w:cs="Arial"/>
                <w:b/>
                <w:lang w:val="de-DE"/>
              </w:rPr>
            </w:pPr>
          </w:p>
        </w:tc>
      </w:tr>
      <w:tr w:rsidR="0076004D" w:rsidRPr="0076004D" w:rsidTr="00FE4F58">
        <w:tc>
          <w:tcPr>
            <w:tcW w:w="1902" w:type="dxa"/>
          </w:tcPr>
          <w:p w:rsidR="00BD53FF" w:rsidRPr="0076004D" w:rsidRDefault="00BD53FF" w:rsidP="0076004D">
            <w:pPr>
              <w:ind w:left="-86" w:right="-86"/>
              <w:rPr>
                <w:rFonts w:ascii="Arial" w:hAnsi="Arial" w:cs="Arial"/>
                <w:b/>
                <w:lang w:val="de-DE"/>
              </w:rPr>
            </w:pPr>
            <w:r w:rsidRPr="0076004D">
              <w:rPr>
                <w:rFonts w:ascii="Arial" w:hAnsi="Arial" w:cs="Arial"/>
                <w:b/>
                <w:lang w:val="de-DE"/>
              </w:rPr>
              <w:t>Nguyên giá</w:t>
            </w:r>
          </w:p>
        </w:tc>
        <w:tc>
          <w:tcPr>
            <w:tcW w:w="1569" w:type="dxa"/>
          </w:tcPr>
          <w:p w:rsidR="00BD53FF" w:rsidRPr="0076004D" w:rsidRDefault="00BD53FF" w:rsidP="0076004D">
            <w:pPr>
              <w:ind w:left="-43" w:right="-86"/>
              <w:jc w:val="right"/>
              <w:rPr>
                <w:rFonts w:ascii="Arial" w:hAnsi="Arial" w:cs="Arial"/>
                <w:b/>
                <w:lang w:val="de-DE"/>
              </w:rPr>
            </w:pPr>
          </w:p>
        </w:tc>
        <w:tc>
          <w:tcPr>
            <w:tcW w:w="1570" w:type="dxa"/>
          </w:tcPr>
          <w:p w:rsidR="00BD53FF" w:rsidRPr="0076004D" w:rsidRDefault="00BD53FF" w:rsidP="002649AB">
            <w:pPr>
              <w:ind w:left="-43" w:right="-128" w:hanging="42"/>
              <w:jc w:val="center"/>
              <w:rPr>
                <w:rFonts w:ascii="Arial" w:hAnsi="Arial" w:cs="Arial"/>
                <w:b/>
                <w:lang w:val="de-DE"/>
              </w:rPr>
            </w:pPr>
          </w:p>
        </w:tc>
        <w:tc>
          <w:tcPr>
            <w:tcW w:w="1570" w:type="dxa"/>
          </w:tcPr>
          <w:p w:rsidR="00BD53FF" w:rsidRPr="0076004D" w:rsidRDefault="00BD53FF" w:rsidP="0076004D">
            <w:pPr>
              <w:ind w:left="-43" w:right="-86"/>
              <w:jc w:val="right"/>
              <w:rPr>
                <w:rFonts w:ascii="Arial" w:hAnsi="Arial" w:cs="Arial"/>
                <w:b/>
                <w:lang w:val="de-DE"/>
              </w:rPr>
            </w:pPr>
          </w:p>
        </w:tc>
        <w:tc>
          <w:tcPr>
            <w:tcW w:w="1570" w:type="dxa"/>
          </w:tcPr>
          <w:p w:rsidR="00BD53FF" w:rsidRPr="0076004D" w:rsidRDefault="00BD53FF" w:rsidP="0076004D">
            <w:pPr>
              <w:ind w:left="-43" w:right="-86"/>
              <w:jc w:val="right"/>
              <w:rPr>
                <w:rFonts w:ascii="Arial" w:hAnsi="Arial" w:cs="Arial"/>
                <w:b/>
                <w:lang w:val="de-DE"/>
              </w:rPr>
            </w:pPr>
          </w:p>
        </w:tc>
      </w:tr>
      <w:tr w:rsidR="009B55D5" w:rsidRPr="0076004D" w:rsidTr="00FE4F58">
        <w:tc>
          <w:tcPr>
            <w:tcW w:w="1902" w:type="dxa"/>
            <w:vAlign w:val="bottom"/>
          </w:tcPr>
          <w:p w:rsidR="009B55D5" w:rsidRPr="0076004D" w:rsidRDefault="009B55D5" w:rsidP="006E6550">
            <w:pPr>
              <w:pStyle w:val="BodyTextIndent"/>
              <w:spacing w:before="120"/>
              <w:ind w:left="-86" w:right="-86"/>
              <w:jc w:val="left"/>
              <w:rPr>
                <w:rFonts w:ascii="Arial" w:hAnsi="Arial" w:cs="Arial"/>
                <w:lang w:val="de-DE"/>
              </w:rPr>
            </w:pPr>
            <w:r>
              <w:rPr>
                <w:rFonts w:ascii="Arial" w:hAnsi="Arial" w:cs="Arial"/>
                <w:lang w:val="de-DE"/>
              </w:rPr>
              <w:t>Số đầu kỳ</w:t>
            </w:r>
          </w:p>
        </w:tc>
        <w:tc>
          <w:tcPr>
            <w:tcW w:w="1569" w:type="dxa"/>
            <w:vAlign w:val="bottom"/>
          </w:tcPr>
          <w:p w:rsidR="009B55D5" w:rsidRPr="009B55D5" w:rsidRDefault="009B55D5" w:rsidP="006E6550">
            <w:pPr>
              <w:spacing w:before="120"/>
              <w:ind w:left="-43" w:right="-86"/>
              <w:jc w:val="right"/>
              <w:rPr>
                <w:rFonts w:ascii="Arial" w:hAnsi="Arial" w:cs="Arial"/>
                <w:lang w:val="de-DE"/>
              </w:rPr>
            </w:pPr>
            <w:r w:rsidRPr="009B55D5">
              <w:rPr>
                <w:rFonts w:ascii="Arial" w:hAnsi="Arial" w:cs="Arial"/>
                <w:lang w:val="de-DE"/>
              </w:rPr>
              <w:t>6.133.595.349</w:t>
            </w:r>
          </w:p>
        </w:tc>
        <w:tc>
          <w:tcPr>
            <w:tcW w:w="1570" w:type="dxa"/>
            <w:vAlign w:val="bottom"/>
          </w:tcPr>
          <w:p w:rsidR="009B55D5" w:rsidRPr="009B55D5" w:rsidRDefault="009B55D5" w:rsidP="006E6550">
            <w:pPr>
              <w:spacing w:before="120"/>
              <w:ind w:left="-43" w:right="-84" w:hanging="2"/>
              <w:jc w:val="right"/>
              <w:rPr>
                <w:rFonts w:ascii="Arial" w:hAnsi="Arial" w:cs="Arial"/>
                <w:lang w:val="de-DE"/>
              </w:rPr>
            </w:pPr>
            <w:r w:rsidRPr="009B55D5">
              <w:rPr>
                <w:rFonts w:ascii="Arial" w:hAnsi="Arial" w:cs="Arial"/>
                <w:lang w:val="de-DE"/>
              </w:rPr>
              <w:t xml:space="preserve"> 51.775.453.703</w:t>
            </w:r>
          </w:p>
        </w:tc>
        <w:tc>
          <w:tcPr>
            <w:tcW w:w="1570" w:type="dxa"/>
            <w:vAlign w:val="bottom"/>
          </w:tcPr>
          <w:p w:rsidR="009B55D5" w:rsidRPr="009B55D5" w:rsidRDefault="009B55D5" w:rsidP="006E6550">
            <w:pPr>
              <w:spacing w:before="120"/>
              <w:ind w:left="-43" w:right="-86"/>
              <w:jc w:val="right"/>
              <w:rPr>
                <w:rFonts w:ascii="Arial" w:hAnsi="Arial" w:cs="Arial"/>
                <w:lang w:val="de-DE"/>
              </w:rPr>
            </w:pPr>
            <w:r w:rsidRPr="009B55D5">
              <w:rPr>
                <w:rFonts w:ascii="Arial" w:hAnsi="Arial" w:cs="Arial"/>
                <w:lang w:val="de-DE"/>
              </w:rPr>
              <w:t>55.278.735</w:t>
            </w:r>
          </w:p>
        </w:tc>
        <w:tc>
          <w:tcPr>
            <w:tcW w:w="1570" w:type="dxa"/>
            <w:vAlign w:val="bottom"/>
          </w:tcPr>
          <w:p w:rsidR="009B55D5" w:rsidRPr="009B55D5" w:rsidRDefault="009B55D5" w:rsidP="006E6550">
            <w:pPr>
              <w:spacing w:before="120"/>
              <w:ind w:left="-43" w:right="-86"/>
              <w:jc w:val="right"/>
              <w:rPr>
                <w:rFonts w:ascii="Arial" w:hAnsi="Arial" w:cs="Arial"/>
                <w:lang w:val="de-DE"/>
              </w:rPr>
            </w:pPr>
            <w:r w:rsidRPr="009B55D5">
              <w:rPr>
                <w:rFonts w:ascii="Arial" w:hAnsi="Arial" w:cs="Arial"/>
                <w:lang w:val="de-DE"/>
              </w:rPr>
              <w:t>57.964.327.787</w:t>
            </w:r>
          </w:p>
        </w:tc>
      </w:tr>
      <w:tr w:rsidR="009B55D5" w:rsidRPr="0076004D" w:rsidTr="00FE4F58">
        <w:tc>
          <w:tcPr>
            <w:tcW w:w="1902" w:type="dxa"/>
            <w:vAlign w:val="bottom"/>
          </w:tcPr>
          <w:p w:rsidR="009B55D5" w:rsidRPr="0076004D" w:rsidRDefault="009B55D5" w:rsidP="00100722">
            <w:pPr>
              <w:pStyle w:val="BodyTextIndent"/>
              <w:ind w:left="-86" w:right="-86"/>
              <w:jc w:val="left"/>
              <w:rPr>
                <w:rFonts w:ascii="Arial" w:hAnsi="Arial" w:cs="Arial"/>
              </w:rPr>
            </w:pPr>
            <w:r w:rsidRPr="0076004D">
              <w:rPr>
                <w:rFonts w:ascii="Arial" w:hAnsi="Arial" w:cs="Arial"/>
              </w:rPr>
              <w:t>Giảm trong kỳ</w:t>
            </w:r>
          </w:p>
        </w:tc>
        <w:tc>
          <w:tcPr>
            <w:tcW w:w="1569" w:type="dxa"/>
            <w:vAlign w:val="bottom"/>
          </w:tcPr>
          <w:p w:rsidR="009B55D5" w:rsidRPr="0076004D" w:rsidRDefault="009B55D5" w:rsidP="0076004D">
            <w:pPr>
              <w:ind w:left="-43" w:right="-86"/>
              <w:jc w:val="right"/>
              <w:rPr>
                <w:rFonts w:ascii="Arial" w:hAnsi="Arial" w:cs="Arial"/>
                <w:lang w:val="de-DE"/>
              </w:rPr>
            </w:pPr>
          </w:p>
        </w:tc>
        <w:tc>
          <w:tcPr>
            <w:tcW w:w="1570" w:type="dxa"/>
          </w:tcPr>
          <w:p w:rsidR="009B55D5" w:rsidRPr="0076004D" w:rsidRDefault="009B55D5" w:rsidP="00E623B1">
            <w:pPr>
              <w:ind w:left="-43" w:right="-84" w:hanging="2"/>
              <w:jc w:val="right"/>
              <w:rPr>
                <w:rFonts w:ascii="Arial" w:hAnsi="Arial" w:cs="Arial"/>
              </w:rPr>
            </w:pPr>
          </w:p>
        </w:tc>
        <w:tc>
          <w:tcPr>
            <w:tcW w:w="1570" w:type="dxa"/>
          </w:tcPr>
          <w:p w:rsidR="009B55D5" w:rsidRPr="0076004D" w:rsidRDefault="009B55D5" w:rsidP="0076004D">
            <w:pPr>
              <w:ind w:left="-43" w:right="-86"/>
              <w:jc w:val="right"/>
              <w:rPr>
                <w:rFonts w:ascii="Arial" w:hAnsi="Arial" w:cs="Arial"/>
              </w:rPr>
            </w:pPr>
          </w:p>
        </w:tc>
        <w:tc>
          <w:tcPr>
            <w:tcW w:w="1570" w:type="dxa"/>
            <w:vAlign w:val="center"/>
          </w:tcPr>
          <w:p w:rsidR="009B55D5" w:rsidRPr="0076004D" w:rsidRDefault="009B55D5" w:rsidP="0076004D">
            <w:pPr>
              <w:ind w:left="-43" w:right="-86"/>
              <w:jc w:val="right"/>
              <w:rPr>
                <w:rFonts w:ascii="Arial" w:hAnsi="Arial" w:cs="Arial"/>
                <w:lang w:val="de-DE"/>
              </w:rPr>
            </w:pPr>
          </w:p>
        </w:tc>
      </w:tr>
      <w:tr w:rsidR="009B55D5" w:rsidRPr="006901F6" w:rsidTr="00FE4F58">
        <w:tc>
          <w:tcPr>
            <w:tcW w:w="1902" w:type="dxa"/>
            <w:vAlign w:val="bottom"/>
          </w:tcPr>
          <w:p w:rsidR="009B55D5" w:rsidRPr="006901F6" w:rsidRDefault="009B55D5" w:rsidP="006901F6">
            <w:pPr>
              <w:pStyle w:val="BodyTextIndent"/>
              <w:numPr>
                <w:ilvl w:val="0"/>
                <w:numId w:val="26"/>
              </w:numPr>
              <w:ind w:left="206" w:right="-86" w:hanging="280"/>
              <w:jc w:val="left"/>
              <w:rPr>
                <w:rFonts w:ascii="Arial" w:hAnsi="Arial" w:cs="Arial"/>
              </w:rPr>
            </w:pPr>
            <w:r w:rsidRPr="006901F6">
              <w:rPr>
                <w:rFonts w:ascii="Arial" w:hAnsi="Arial" w:cs="Arial"/>
              </w:rPr>
              <w:t>Thanh lý</w:t>
            </w:r>
          </w:p>
        </w:tc>
        <w:tc>
          <w:tcPr>
            <w:tcW w:w="1569" w:type="dxa"/>
            <w:vAlign w:val="bottom"/>
          </w:tcPr>
          <w:p w:rsidR="009B55D5" w:rsidRPr="006901F6" w:rsidRDefault="009B55D5" w:rsidP="0076004D">
            <w:pPr>
              <w:ind w:left="-43" w:right="-86"/>
              <w:jc w:val="right"/>
              <w:rPr>
                <w:rFonts w:ascii="Arial" w:hAnsi="Arial" w:cs="Arial"/>
                <w:lang w:val="de-DE"/>
              </w:rPr>
            </w:pPr>
            <w:r w:rsidRPr="006901F6">
              <w:rPr>
                <w:rFonts w:ascii="Arial" w:hAnsi="Arial" w:cs="Arial"/>
                <w:lang w:val="de-DE"/>
              </w:rPr>
              <w:t>-</w:t>
            </w:r>
          </w:p>
        </w:tc>
        <w:tc>
          <w:tcPr>
            <w:tcW w:w="1570" w:type="dxa"/>
          </w:tcPr>
          <w:p w:rsidR="009B55D5" w:rsidRPr="006901F6" w:rsidRDefault="006E6550" w:rsidP="00E623B1">
            <w:pPr>
              <w:ind w:left="-43" w:right="-84" w:hanging="2"/>
              <w:jc w:val="right"/>
              <w:rPr>
                <w:rFonts w:ascii="Arial" w:hAnsi="Arial" w:cs="Arial"/>
              </w:rPr>
            </w:pPr>
            <w:r>
              <w:rPr>
                <w:rFonts w:ascii="Arial" w:hAnsi="Arial" w:cs="Arial"/>
              </w:rPr>
              <w:t>(</w:t>
            </w:r>
            <w:r w:rsidR="009B55D5" w:rsidRPr="006901F6">
              <w:rPr>
                <w:rFonts w:ascii="Arial" w:hAnsi="Arial" w:cs="Arial"/>
              </w:rPr>
              <w:t>9.372.232.449</w:t>
            </w:r>
            <w:r>
              <w:rPr>
                <w:rFonts w:ascii="Arial" w:hAnsi="Arial" w:cs="Arial"/>
              </w:rPr>
              <w:t>)</w:t>
            </w:r>
          </w:p>
        </w:tc>
        <w:tc>
          <w:tcPr>
            <w:tcW w:w="1570" w:type="dxa"/>
          </w:tcPr>
          <w:p w:rsidR="009B55D5" w:rsidRPr="006901F6" w:rsidRDefault="009B55D5" w:rsidP="0076004D">
            <w:pPr>
              <w:ind w:left="-43" w:right="-86"/>
              <w:jc w:val="right"/>
              <w:rPr>
                <w:rFonts w:ascii="Arial" w:hAnsi="Arial" w:cs="Arial"/>
              </w:rPr>
            </w:pPr>
            <w:r w:rsidRPr="006901F6">
              <w:rPr>
                <w:rFonts w:ascii="Arial" w:hAnsi="Arial" w:cs="Arial"/>
              </w:rPr>
              <w:t>-</w:t>
            </w:r>
          </w:p>
        </w:tc>
        <w:tc>
          <w:tcPr>
            <w:tcW w:w="1570" w:type="dxa"/>
            <w:vAlign w:val="center"/>
          </w:tcPr>
          <w:p w:rsidR="009B55D5" w:rsidRPr="006901F6" w:rsidRDefault="006E6550" w:rsidP="0076004D">
            <w:pPr>
              <w:ind w:left="-43" w:right="-86"/>
              <w:jc w:val="right"/>
              <w:rPr>
                <w:rFonts w:ascii="Arial" w:hAnsi="Arial" w:cs="Arial"/>
                <w:lang w:val="de-DE"/>
              </w:rPr>
            </w:pPr>
            <w:r>
              <w:rPr>
                <w:rFonts w:ascii="Arial" w:hAnsi="Arial" w:cs="Arial"/>
                <w:lang w:val="de-DE"/>
              </w:rPr>
              <w:t>(</w:t>
            </w:r>
            <w:r w:rsidRPr="006E6550">
              <w:rPr>
                <w:rFonts w:ascii="Arial" w:hAnsi="Arial" w:cs="Arial"/>
                <w:lang w:val="de-DE"/>
              </w:rPr>
              <w:t>9.372.232.449</w:t>
            </w:r>
            <w:r>
              <w:rPr>
                <w:rFonts w:ascii="Arial" w:hAnsi="Arial" w:cs="Arial"/>
                <w:lang w:val="de-DE"/>
              </w:rPr>
              <w:t>)</w:t>
            </w:r>
          </w:p>
        </w:tc>
      </w:tr>
      <w:tr w:rsidR="009B55D5" w:rsidRPr="006901F6" w:rsidTr="00FE4F58">
        <w:tc>
          <w:tcPr>
            <w:tcW w:w="1902" w:type="dxa"/>
            <w:vAlign w:val="bottom"/>
          </w:tcPr>
          <w:p w:rsidR="009B55D5" w:rsidRPr="006901F6" w:rsidRDefault="006E6550" w:rsidP="006901F6">
            <w:pPr>
              <w:pStyle w:val="BodyTextIndent"/>
              <w:numPr>
                <w:ilvl w:val="0"/>
                <w:numId w:val="26"/>
              </w:numPr>
              <w:ind w:left="206" w:right="-86" w:hanging="280"/>
              <w:jc w:val="left"/>
              <w:rPr>
                <w:rFonts w:ascii="Arial" w:hAnsi="Arial" w:cs="Arial"/>
              </w:rPr>
            </w:pPr>
            <w:r>
              <w:rPr>
                <w:rFonts w:ascii="Arial" w:hAnsi="Arial" w:cs="Arial"/>
              </w:rPr>
              <w:t>Giảm khác</w:t>
            </w:r>
          </w:p>
        </w:tc>
        <w:tc>
          <w:tcPr>
            <w:tcW w:w="1569" w:type="dxa"/>
            <w:vAlign w:val="bottom"/>
          </w:tcPr>
          <w:p w:rsidR="009B55D5" w:rsidRPr="006901F6" w:rsidDel="002044A3" w:rsidRDefault="009B55D5" w:rsidP="0076004D">
            <w:pPr>
              <w:pBdr>
                <w:bottom w:val="single" w:sz="4" w:space="0" w:color="auto"/>
              </w:pBdr>
              <w:ind w:left="-43" w:right="-86"/>
              <w:jc w:val="right"/>
              <w:rPr>
                <w:rFonts w:ascii="Arial" w:hAnsi="Arial" w:cs="Arial"/>
              </w:rPr>
            </w:pPr>
            <w:r w:rsidRPr="006901F6">
              <w:rPr>
                <w:rFonts w:ascii="Arial" w:hAnsi="Arial" w:cs="Arial"/>
              </w:rPr>
              <w:t>-</w:t>
            </w:r>
          </w:p>
        </w:tc>
        <w:tc>
          <w:tcPr>
            <w:tcW w:w="1570" w:type="dxa"/>
            <w:vAlign w:val="bottom"/>
          </w:tcPr>
          <w:p w:rsidR="009B55D5" w:rsidRPr="006901F6" w:rsidRDefault="006E6550" w:rsidP="00E623B1">
            <w:pPr>
              <w:pBdr>
                <w:bottom w:val="single" w:sz="4" w:space="0" w:color="auto"/>
              </w:pBdr>
              <w:ind w:left="-43" w:right="-84" w:hanging="2"/>
              <w:jc w:val="right"/>
              <w:rPr>
                <w:rFonts w:ascii="Arial" w:hAnsi="Arial" w:cs="Arial"/>
              </w:rPr>
            </w:pPr>
            <w:r>
              <w:rPr>
                <w:rFonts w:ascii="Arial" w:hAnsi="Arial" w:cs="Arial"/>
              </w:rPr>
              <w:t>(</w:t>
            </w:r>
            <w:r w:rsidR="009B55D5" w:rsidRPr="006901F6">
              <w:rPr>
                <w:rFonts w:ascii="Arial" w:hAnsi="Arial" w:cs="Arial"/>
              </w:rPr>
              <w:t>4.934.905.655</w:t>
            </w:r>
            <w:r>
              <w:rPr>
                <w:rFonts w:ascii="Arial" w:hAnsi="Arial" w:cs="Arial"/>
              </w:rPr>
              <w:t>)</w:t>
            </w:r>
          </w:p>
        </w:tc>
        <w:tc>
          <w:tcPr>
            <w:tcW w:w="1570" w:type="dxa"/>
            <w:vAlign w:val="bottom"/>
          </w:tcPr>
          <w:p w:rsidR="009B55D5" w:rsidRPr="006901F6" w:rsidRDefault="006E6550" w:rsidP="0076004D">
            <w:pPr>
              <w:pBdr>
                <w:bottom w:val="single" w:sz="4" w:space="0" w:color="auto"/>
              </w:pBdr>
              <w:ind w:left="-43" w:right="-86"/>
              <w:jc w:val="right"/>
              <w:rPr>
                <w:rFonts w:ascii="Arial" w:hAnsi="Arial" w:cs="Arial"/>
              </w:rPr>
            </w:pPr>
            <w:r>
              <w:rPr>
                <w:rFonts w:ascii="Arial" w:hAnsi="Arial" w:cs="Arial"/>
              </w:rPr>
              <w:t>(</w:t>
            </w:r>
            <w:r w:rsidR="009B55D5" w:rsidRPr="006901F6">
              <w:rPr>
                <w:rFonts w:ascii="Arial" w:hAnsi="Arial" w:cs="Arial"/>
              </w:rPr>
              <w:t>55.278.735</w:t>
            </w:r>
            <w:r>
              <w:rPr>
                <w:rFonts w:ascii="Arial" w:hAnsi="Arial" w:cs="Arial"/>
              </w:rPr>
              <w:t>)</w:t>
            </w:r>
          </w:p>
        </w:tc>
        <w:tc>
          <w:tcPr>
            <w:tcW w:w="1570" w:type="dxa"/>
            <w:vAlign w:val="bottom"/>
          </w:tcPr>
          <w:p w:rsidR="009B55D5" w:rsidRPr="006901F6" w:rsidRDefault="006E6550" w:rsidP="0076004D">
            <w:pPr>
              <w:pBdr>
                <w:bottom w:val="single" w:sz="4" w:space="0" w:color="auto"/>
              </w:pBdr>
              <w:ind w:left="-43" w:right="-86"/>
              <w:jc w:val="right"/>
              <w:rPr>
                <w:rFonts w:ascii="Arial" w:hAnsi="Arial" w:cs="Arial"/>
              </w:rPr>
            </w:pPr>
            <w:r>
              <w:rPr>
                <w:rFonts w:ascii="Arial" w:hAnsi="Arial" w:cs="Arial"/>
              </w:rPr>
              <w:t>(</w:t>
            </w:r>
            <w:r w:rsidRPr="006E6550">
              <w:rPr>
                <w:rFonts w:ascii="Arial" w:hAnsi="Arial" w:cs="Arial"/>
              </w:rPr>
              <w:t>4.990.184.390</w:t>
            </w:r>
            <w:r>
              <w:rPr>
                <w:rFonts w:ascii="Arial" w:hAnsi="Arial" w:cs="Arial"/>
              </w:rPr>
              <w:t>)</w:t>
            </w:r>
          </w:p>
        </w:tc>
      </w:tr>
      <w:tr w:rsidR="009B55D5" w:rsidRPr="0076004D" w:rsidTr="00FE4F58">
        <w:tc>
          <w:tcPr>
            <w:tcW w:w="1902" w:type="dxa"/>
            <w:vAlign w:val="bottom"/>
          </w:tcPr>
          <w:p w:rsidR="009B55D5" w:rsidRPr="0076004D" w:rsidRDefault="009B55D5" w:rsidP="00100722">
            <w:pPr>
              <w:spacing w:before="120"/>
              <w:ind w:left="-86" w:right="-86"/>
              <w:rPr>
                <w:rFonts w:ascii="Arial" w:hAnsi="Arial" w:cs="Arial"/>
              </w:rPr>
            </w:pPr>
            <w:r w:rsidRPr="0076004D">
              <w:rPr>
                <w:rFonts w:ascii="Arial" w:hAnsi="Arial" w:cs="Arial"/>
              </w:rPr>
              <w:t>Số cuối kỳ</w:t>
            </w:r>
          </w:p>
        </w:tc>
        <w:tc>
          <w:tcPr>
            <w:tcW w:w="1569" w:type="dxa"/>
            <w:vAlign w:val="bottom"/>
          </w:tcPr>
          <w:p w:rsidR="009B55D5" w:rsidRPr="0076004D" w:rsidRDefault="009B55D5" w:rsidP="0076004D">
            <w:pPr>
              <w:pBdr>
                <w:bottom w:val="single" w:sz="6" w:space="1" w:color="auto"/>
              </w:pBdr>
              <w:spacing w:before="120"/>
              <w:ind w:left="-43" w:right="-86"/>
              <w:jc w:val="right"/>
              <w:rPr>
                <w:rFonts w:ascii="Arial" w:hAnsi="Arial" w:cs="Arial"/>
                <w:lang w:val="de-DE"/>
              </w:rPr>
            </w:pPr>
            <w:r w:rsidRPr="00B849D3">
              <w:rPr>
                <w:rFonts w:ascii="Arial" w:hAnsi="Arial" w:cs="Arial"/>
                <w:lang w:val="de-DE"/>
              </w:rPr>
              <w:t>6</w:t>
            </w:r>
            <w:r>
              <w:rPr>
                <w:rFonts w:ascii="Arial" w:hAnsi="Arial" w:cs="Arial"/>
                <w:lang w:val="de-DE"/>
              </w:rPr>
              <w:t>.</w:t>
            </w:r>
            <w:r w:rsidRPr="00B849D3">
              <w:rPr>
                <w:rFonts w:ascii="Arial" w:hAnsi="Arial" w:cs="Arial"/>
                <w:lang w:val="de-DE"/>
              </w:rPr>
              <w:t>133</w:t>
            </w:r>
            <w:r>
              <w:rPr>
                <w:rFonts w:ascii="Arial" w:hAnsi="Arial" w:cs="Arial"/>
                <w:lang w:val="de-DE"/>
              </w:rPr>
              <w:t>.</w:t>
            </w:r>
            <w:r w:rsidRPr="00B849D3">
              <w:rPr>
                <w:rFonts w:ascii="Arial" w:hAnsi="Arial" w:cs="Arial"/>
                <w:lang w:val="de-DE"/>
              </w:rPr>
              <w:t>595</w:t>
            </w:r>
            <w:r>
              <w:rPr>
                <w:rFonts w:ascii="Arial" w:hAnsi="Arial" w:cs="Arial"/>
                <w:lang w:val="de-DE"/>
              </w:rPr>
              <w:t>.</w:t>
            </w:r>
            <w:r w:rsidRPr="00B849D3">
              <w:rPr>
                <w:rFonts w:ascii="Arial" w:hAnsi="Arial" w:cs="Arial"/>
                <w:lang w:val="de-DE"/>
              </w:rPr>
              <w:t>349</w:t>
            </w:r>
          </w:p>
        </w:tc>
        <w:tc>
          <w:tcPr>
            <w:tcW w:w="1570" w:type="dxa"/>
            <w:vAlign w:val="bottom"/>
          </w:tcPr>
          <w:p w:rsidR="009B55D5" w:rsidRPr="0076004D" w:rsidRDefault="009B55D5" w:rsidP="00E623B1">
            <w:pPr>
              <w:pBdr>
                <w:bottom w:val="single" w:sz="6" w:space="1" w:color="auto"/>
              </w:pBdr>
              <w:spacing w:before="120"/>
              <w:ind w:left="-43" w:right="-84" w:hanging="2"/>
              <w:jc w:val="right"/>
              <w:rPr>
                <w:rFonts w:ascii="Arial" w:hAnsi="Arial" w:cs="Arial"/>
              </w:rPr>
            </w:pPr>
            <w:r w:rsidRPr="00B849D3">
              <w:rPr>
                <w:rFonts w:ascii="Arial" w:hAnsi="Arial" w:cs="Arial"/>
              </w:rPr>
              <w:t>37</w:t>
            </w:r>
            <w:r>
              <w:rPr>
                <w:rFonts w:ascii="Arial" w:hAnsi="Arial" w:cs="Arial"/>
              </w:rPr>
              <w:t>.</w:t>
            </w:r>
            <w:r w:rsidRPr="00B849D3">
              <w:rPr>
                <w:rFonts w:ascii="Arial" w:hAnsi="Arial" w:cs="Arial"/>
              </w:rPr>
              <w:t>468</w:t>
            </w:r>
            <w:r>
              <w:rPr>
                <w:rFonts w:ascii="Arial" w:hAnsi="Arial" w:cs="Arial"/>
              </w:rPr>
              <w:t>.</w:t>
            </w:r>
            <w:r w:rsidRPr="00B849D3">
              <w:rPr>
                <w:rFonts w:ascii="Arial" w:hAnsi="Arial" w:cs="Arial"/>
              </w:rPr>
              <w:t>315</w:t>
            </w:r>
            <w:r>
              <w:rPr>
                <w:rFonts w:ascii="Arial" w:hAnsi="Arial" w:cs="Arial"/>
              </w:rPr>
              <w:t>.</w:t>
            </w:r>
            <w:r w:rsidRPr="00B849D3">
              <w:rPr>
                <w:rFonts w:ascii="Arial" w:hAnsi="Arial" w:cs="Arial"/>
              </w:rPr>
              <w:t>599</w:t>
            </w:r>
          </w:p>
        </w:tc>
        <w:tc>
          <w:tcPr>
            <w:tcW w:w="1570" w:type="dxa"/>
            <w:vAlign w:val="bottom"/>
          </w:tcPr>
          <w:p w:rsidR="009B55D5" w:rsidRPr="0076004D" w:rsidRDefault="009B55D5" w:rsidP="0076004D">
            <w:pPr>
              <w:pBdr>
                <w:bottom w:val="single" w:sz="6" w:space="1" w:color="auto"/>
              </w:pBdr>
              <w:spacing w:before="120"/>
              <w:ind w:left="-43" w:right="-86"/>
              <w:jc w:val="right"/>
              <w:rPr>
                <w:rFonts w:ascii="Arial" w:hAnsi="Arial" w:cs="Arial"/>
              </w:rPr>
            </w:pPr>
            <w:r w:rsidRPr="00B849D3">
              <w:rPr>
                <w:rFonts w:ascii="Arial" w:hAnsi="Arial" w:cs="Arial"/>
              </w:rPr>
              <w:t>-</w:t>
            </w:r>
          </w:p>
        </w:tc>
        <w:tc>
          <w:tcPr>
            <w:tcW w:w="1570" w:type="dxa"/>
            <w:vAlign w:val="bottom"/>
          </w:tcPr>
          <w:p w:rsidR="009B55D5" w:rsidRPr="0076004D" w:rsidRDefault="009B55D5" w:rsidP="0076004D">
            <w:pPr>
              <w:pBdr>
                <w:bottom w:val="single" w:sz="6" w:space="1" w:color="auto"/>
              </w:pBdr>
              <w:spacing w:before="120"/>
              <w:ind w:left="-43" w:right="-86"/>
              <w:jc w:val="right"/>
              <w:rPr>
                <w:rFonts w:ascii="Arial" w:hAnsi="Arial" w:cs="Arial"/>
              </w:rPr>
            </w:pPr>
            <w:r w:rsidRPr="00B849D3">
              <w:rPr>
                <w:rFonts w:ascii="Arial" w:hAnsi="Arial" w:cs="Arial"/>
              </w:rPr>
              <w:t>43</w:t>
            </w:r>
            <w:r>
              <w:rPr>
                <w:rFonts w:ascii="Arial" w:hAnsi="Arial" w:cs="Arial"/>
              </w:rPr>
              <w:t>.</w:t>
            </w:r>
            <w:r w:rsidRPr="00B849D3">
              <w:rPr>
                <w:rFonts w:ascii="Arial" w:hAnsi="Arial" w:cs="Arial"/>
              </w:rPr>
              <w:t>601</w:t>
            </w:r>
            <w:r>
              <w:rPr>
                <w:rFonts w:ascii="Arial" w:hAnsi="Arial" w:cs="Arial"/>
              </w:rPr>
              <w:t>.</w:t>
            </w:r>
            <w:r w:rsidRPr="00B849D3">
              <w:rPr>
                <w:rFonts w:ascii="Arial" w:hAnsi="Arial" w:cs="Arial"/>
              </w:rPr>
              <w:t>910</w:t>
            </w:r>
            <w:r>
              <w:rPr>
                <w:rFonts w:ascii="Arial" w:hAnsi="Arial" w:cs="Arial"/>
              </w:rPr>
              <w:t>.</w:t>
            </w:r>
            <w:r w:rsidRPr="00B849D3">
              <w:rPr>
                <w:rFonts w:ascii="Arial" w:hAnsi="Arial" w:cs="Arial"/>
              </w:rPr>
              <w:t>948</w:t>
            </w:r>
          </w:p>
        </w:tc>
      </w:tr>
      <w:tr w:rsidR="009B55D5" w:rsidRPr="00E935F7" w:rsidTr="00FE4F58">
        <w:tc>
          <w:tcPr>
            <w:tcW w:w="1902" w:type="dxa"/>
            <w:vAlign w:val="bottom"/>
          </w:tcPr>
          <w:p w:rsidR="009B55D5" w:rsidRPr="00E935F7" w:rsidRDefault="009B55D5" w:rsidP="00100722">
            <w:pPr>
              <w:ind w:left="-86" w:right="-86"/>
              <w:rPr>
                <w:rFonts w:ascii="Arial" w:hAnsi="Arial" w:cs="Arial"/>
              </w:rPr>
            </w:pPr>
          </w:p>
        </w:tc>
        <w:tc>
          <w:tcPr>
            <w:tcW w:w="1569" w:type="dxa"/>
          </w:tcPr>
          <w:p w:rsidR="009B55D5" w:rsidRPr="00E935F7" w:rsidRDefault="009B55D5" w:rsidP="0076004D">
            <w:pPr>
              <w:ind w:left="-43" w:right="-86"/>
              <w:jc w:val="right"/>
              <w:rPr>
                <w:rFonts w:ascii="Arial" w:hAnsi="Arial" w:cs="Arial"/>
              </w:rPr>
            </w:pPr>
          </w:p>
        </w:tc>
        <w:tc>
          <w:tcPr>
            <w:tcW w:w="1570" w:type="dxa"/>
          </w:tcPr>
          <w:p w:rsidR="009B55D5" w:rsidRPr="00E935F7" w:rsidRDefault="009B55D5" w:rsidP="00E623B1">
            <w:pPr>
              <w:ind w:left="-43" w:right="-84" w:hanging="2"/>
              <w:jc w:val="right"/>
              <w:rPr>
                <w:rFonts w:ascii="Arial" w:hAnsi="Arial" w:cs="Arial"/>
              </w:rPr>
            </w:pPr>
          </w:p>
        </w:tc>
        <w:tc>
          <w:tcPr>
            <w:tcW w:w="1570" w:type="dxa"/>
          </w:tcPr>
          <w:p w:rsidR="009B55D5" w:rsidRPr="00E935F7" w:rsidRDefault="009B55D5" w:rsidP="0076004D">
            <w:pPr>
              <w:ind w:left="-43" w:right="-86"/>
              <w:jc w:val="right"/>
              <w:rPr>
                <w:rFonts w:ascii="Arial" w:hAnsi="Arial" w:cs="Arial"/>
              </w:rPr>
            </w:pPr>
          </w:p>
        </w:tc>
        <w:tc>
          <w:tcPr>
            <w:tcW w:w="1570" w:type="dxa"/>
          </w:tcPr>
          <w:p w:rsidR="009B55D5" w:rsidRPr="00E935F7" w:rsidRDefault="009B55D5" w:rsidP="0076004D">
            <w:pPr>
              <w:ind w:left="-43" w:right="-86"/>
              <w:jc w:val="right"/>
              <w:rPr>
                <w:rFonts w:ascii="Arial" w:hAnsi="Arial" w:cs="Arial"/>
              </w:rPr>
            </w:pPr>
          </w:p>
        </w:tc>
      </w:tr>
      <w:tr w:rsidR="009B55D5" w:rsidRPr="0076004D" w:rsidTr="00FE4F58">
        <w:tc>
          <w:tcPr>
            <w:tcW w:w="1902" w:type="dxa"/>
            <w:vAlign w:val="bottom"/>
          </w:tcPr>
          <w:p w:rsidR="009B55D5" w:rsidRPr="0076004D" w:rsidRDefault="009B55D5" w:rsidP="00100722">
            <w:pPr>
              <w:ind w:left="-86" w:right="-86"/>
              <w:rPr>
                <w:rFonts w:ascii="Arial" w:hAnsi="Arial" w:cs="Arial"/>
                <w:b/>
              </w:rPr>
            </w:pPr>
            <w:r w:rsidRPr="0076004D">
              <w:rPr>
                <w:rFonts w:ascii="Arial" w:hAnsi="Arial" w:cs="Arial"/>
                <w:b/>
              </w:rPr>
              <w:t>Giá trị hao mòn</w:t>
            </w:r>
          </w:p>
        </w:tc>
        <w:tc>
          <w:tcPr>
            <w:tcW w:w="1569" w:type="dxa"/>
            <w:vAlign w:val="bottom"/>
          </w:tcPr>
          <w:p w:rsidR="009B55D5" w:rsidRPr="0076004D" w:rsidRDefault="009B55D5" w:rsidP="0076004D">
            <w:pPr>
              <w:ind w:left="-43" w:right="-86"/>
              <w:jc w:val="right"/>
              <w:rPr>
                <w:rFonts w:ascii="Arial" w:hAnsi="Arial" w:cs="Arial"/>
                <w:b/>
              </w:rPr>
            </w:pPr>
          </w:p>
        </w:tc>
        <w:tc>
          <w:tcPr>
            <w:tcW w:w="1570" w:type="dxa"/>
          </w:tcPr>
          <w:p w:rsidR="009B55D5" w:rsidRPr="0076004D" w:rsidRDefault="009B55D5" w:rsidP="00E623B1">
            <w:pPr>
              <w:ind w:left="-43" w:right="-84" w:hanging="2"/>
              <w:rPr>
                <w:rFonts w:ascii="Arial" w:hAnsi="Arial" w:cs="Arial"/>
                <w:b/>
              </w:rPr>
            </w:pPr>
          </w:p>
        </w:tc>
        <w:tc>
          <w:tcPr>
            <w:tcW w:w="1570" w:type="dxa"/>
          </w:tcPr>
          <w:p w:rsidR="009B55D5" w:rsidRPr="0076004D" w:rsidRDefault="009B55D5" w:rsidP="0076004D">
            <w:pPr>
              <w:ind w:left="-43" w:right="-86"/>
              <w:jc w:val="right"/>
              <w:rPr>
                <w:rFonts w:ascii="Arial" w:hAnsi="Arial" w:cs="Arial"/>
                <w:b/>
              </w:rPr>
            </w:pPr>
          </w:p>
        </w:tc>
        <w:tc>
          <w:tcPr>
            <w:tcW w:w="1570" w:type="dxa"/>
          </w:tcPr>
          <w:p w:rsidR="009B55D5" w:rsidRPr="0076004D" w:rsidRDefault="009B55D5" w:rsidP="0076004D">
            <w:pPr>
              <w:ind w:left="-43" w:right="-86"/>
              <w:jc w:val="right"/>
              <w:rPr>
                <w:rFonts w:ascii="Arial" w:hAnsi="Arial" w:cs="Arial"/>
                <w:b/>
              </w:rPr>
            </w:pPr>
          </w:p>
        </w:tc>
      </w:tr>
      <w:tr w:rsidR="009B55D5" w:rsidRPr="0076004D" w:rsidTr="00FE4F58">
        <w:tc>
          <w:tcPr>
            <w:tcW w:w="1902" w:type="dxa"/>
            <w:vAlign w:val="bottom"/>
          </w:tcPr>
          <w:p w:rsidR="009B55D5" w:rsidRPr="0076004D" w:rsidRDefault="009B55D5" w:rsidP="006E6550">
            <w:pPr>
              <w:spacing w:before="120"/>
              <w:ind w:left="-86" w:right="-86"/>
              <w:rPr>
                <w:rFonts w:ascii="Arial" w:hAnsi="Arial" w:cs="Arial"/>
              </w:rPr>
            </w:pPr>
            <w:r>
              <w:rPr>
                <w:rFonts w:ascii="Arial" w:hAnsi="Arial" w:cs="Arial"/>
                <w:lang w:val="de-DE"/>
              </w:rPr>
              <w:t>Số đầu kỳ</w:t>
            </w:r>
          </w:p>
        </w:tc>
        <w:tc>
          <w:tcPr>
            <w:tcW w:w="1569" w:type="dxa"/>
            <w:vAlign w:val="bottom"/>
          </w:tcPr>
          <w:p w:rsidR="009B55D5" w:rsidRPr="002E5966" w:rsidRDefault="009B55D5" w:rsidP="006E6550">
            <w:pPr>
              <w:spacing w:before="120"/>
              <w:ind w:left="-43" w:right="-86"/>
              <w:jc w:val="right"/>
              <w:rPr>
                <w:rFonts w:ascii="Arial" w:hAnsi="Arial" w:cs="Arial"/>
              </w:rPr>
            </w:pPr>
            <w:r w:rsidRPr="002E5966">
              <w:rPr>
                <w:rFonts w:ascii="Arial" w:hAnsi="Arial" w:cs="Arial"/>
              </w:rPr>
              <w:t>3.250.100.834</w:t>
            </w:r>
          </w:p>
        </w:tc>
        <w:tc>
          <w:tcPr>
            <w:tcW w:w="1570" w:type="dxa"/>
            <w:vAlign w:val="bottom"/>
          </w:tcPr>
          <w:p w:rsidR="009B55D5" w:rsidRPr="002E5966" w:rsidRDefault="009B55D5" w:rsidP="006E6550">
            <w:pPr>
              <w:spacing w:before="120"/>
              <w:ind w:left="-43" w:right="-84" w:hanging="2"/>
              <w:jc w:val="right"/>
              <w:rPr>
                <w:rFonts w:ascii="Arial" w:hAnsi="Arial" w:cs="Arial"/>
              </w:rPr>
            </w:pPr>
            <w:r w:rsidRPr="002E5966">
              <w:rPr>
                <w:rFonts w:ascii="Arial" w:hAnsi="Arial" w:cs="Arial"/>
              </w:rPr>
              <w:t xml:space="preserve"> 37.181.113.654</w:t>
            </w:r>
          </w:p>
        </w:tc>
        <w:tc>
          <w:tcPr>
            <w:tcW w:w="1570" w:type="dxa"/>
            <w:vAlign w:val="bottom"/>
          </w:tcPr>
          <w:p w:rsidR="009B55D5" w:rsidRPr="002E5966" w:rsidRDefault="009B55D5" w:rsidP="006E6550">
            <w:pPr>
              <w:spacing w:before="120"/>
              <w:ind w:left="-43" w:right="-86"/>
              <w:jc w:val="right"/>
              <w:rPr>
                <w:rFonts w:ascii="Arial" w:hAnsi="Arial" w:cs="Arial"/>
              </w:rPr>
            </w:pPr>
            <w:r w:rsidRPr="002E5966">
              <w:rPr>
                <w:rFonts w:ascii="Arial" w:hAnsi="Arial" w:cs="Arial"/>
              </w:rPr>
              <w:t>35.913.003</w:t>
            </w:r>
          </w:p>
        </w:tc>
        <w:tc>
          <w:tcPr>
            <w:tcW w:w="1570" w:type="dxa"/>
            <w:vAlign w:val="bottom"/>
          </w:tcPr>
          <w:p w:rsidR="009B55D5" w:rsidRPr="002E5966" w:rsidRDefault="009B55D5" w:rsidP="006E6550">
            <w:pPr>
              <w:spacing w:before="120"/>
              <w:ind w:left="-43" w:right="-86"/>
              <w:jc w:val="right"/>
              <w:rPr>
                <w:rFonts w:ascii="Arial" w:hAnsi="Arial" w:cs="Arial"/>
              </w:rPr>
            </w:pPr>
            <w:r w:rsidRPr="002E5966">
              <w:rPr>
                <w:rFonts w:ascii="Arial" w:hAnsi="Arial" w:cs="Arial"/>
              </w:rPr>
              <w:t>40.467.127.491</w:t>
            </w:r>
          </w:p>
        </w:tc>
      </w:tr>
      <w:tr w:rsidR="009B55D5" w:rsidRPr="006901F6" w:rsidTr="00FE4F58">
        <w:tc>
          <w:tcPr>
            <w:tcW w:w="1902" w:type="dxa"/>
            <w:vAlign w:val="bottom"/>
          </w:tcPr>
          <w:p w:rsidR="00C32EDB" w:rsidRDefault="009B55D5">
            <w:pPr>
              <w:pStyle w:val="BodyTextIndent"/>
              <w:ind w:left="0" w:right="-86" w:hanging="107"/>
              <w:jc w:val="left"/>
              <w:rPr>
                <w:rFonts w:ascii="Arial" w:hAnsi="Arial" w:cs="Arial"/>
              </w:rPr>
            </w:pPr>
            <w:r w:rsidRPr="006901F6">
              <w:rPr>
                <w:rFonts w:ascii="Arial" w:hAnsi="Arial" w:cs="Arial"/>
              </w:rPr>
              <w:t>Khấu hao</w:t>
            </w:r>
            <w:r w:rsidR="003556B1">
              <w:rPr>
                <w:rFonts w:ascii="Arial" w:hAnsi="Arial" w:cs="Arial"/>
              </w:rPr>
              <w:t xml:space="preserve"> trong kỳ</w:t>
            </w:r>
          </w:p>
        </w:tc>
        <w:tc>
          <w:tcPr>
            <w:tcW w:w="1569" w:type="dxa"/>
            <w:vAlign w:val="bottom"/>
          </w:tcPr>
          <w:p w:rsidR="009B55D5" w:rsidRPr="006901F6" w:rsidRDefault="009B55D5" w:rsidP="0076004D">
            <w:pPr>
              <w:ind w:left="-43" w:right="-86"/>
              <w:jc w:val="right"/>
              <w:rPr>
                <w:rFonts w:ascii="Arial" w:hAnsi="Arial" w:cs="Arial"/>
                <w:lang w:val="de-DE"/>
              </w:rPr>
            </w:pPr>
            <w:r w:rsidRPr="006901F6">
              <w:rPr>
                <w:rFonts w:ascii="Arial" w:hAnsi="Arial" w:cs="Arial"/>
                <w:lang w:val="de-DE"/>
              </w:rPr>
              <w:t>240.641.874</w:t>
            </w:r>
          </w:p>
        </w:tc>
        <w:tc>
          <w:tcPr>
            <w:tcW w:w="1570" w:type="dxa"/>
          </w:tcPr>
          <w:p w:rsidR="009B55D5" w:rsidRPr="006901F6" w:rsidRDefault="009B55D5" w:rsidP="00E623B1">
            <w:pPr>
              <w:ind w:left="-43" w:right="-84" w:hanging="2"/>
              <w:jc w:val="right"/>
              <w:rPr>
                <w:rFonts w:ascii="Arial" w:hAnsi="Arial" w:cs="Arial"/>
              </w:rPr>
            </w:pPr>
            <w:r w:rsidRPr="006901F6">
              <w:rPr>
                <w:rFonts w:ascii="Arial" w:hAnsi="Arial" w:cs="Arial"/>
              </w:rPr>
              <w:t>3.873.156.564</w:t>
            </w:r>
          </w:p>
        </w:tc>
        <w:tc>
          <w:tcPr>
            <w:tcW w:w="1570" w:type="dxa"/>
          </w:tcPr>
          <w:p w:rsidR="009B55D5" w:rsidRPr="006901F6" w:rsidRDefault="009B55D5" w:rsidP="0076004D">
            <w:pPr>
              <w:ind w:left="-43" w:right="-86"/>
              <w:jc w:val="right"/>
              <w:rPr>
                <w:rFonts w:ascii="Arial" w:hAnsi="Arial" w:cs="Arial"/>
              </w:rPr>
            </w:pPr>
            <w:r w:rsidRPr="006901F6">
              <w:rPr>
                <w:rFonts w:ascii="Arial" w:hAnsi="Arial" w:cs="Arial"/>
              </w:rPr>
              <w:t>7.677.600</w:t>
            </w:r>
          </w:p>
        </w:tc>
        <w:tc>
          <w:tcPr>
            <w:tcW w:w="1570" w:type="dxa"/>
            <w:vAlign w:val="center"/>
          </w:tcPr>
          <w:p w:rsidR="009B55D5" w:rsidRPr="006901F6" w:rsidRDefault="009B55D5" w:rsidP="0076004D">
            <w:pPr>
              <w:ind w:left="-43" w:right="-86"/>
              <w:jc w:val="right"/>
              <w:rPr>
                <w:rFonts w:ascii="Arial" w:hAnsi="Arial" w:cs="Arial"/>
                <w:lang w:val="de-DE"/>
              </w:rPr>
            </w:pPr>
            <w:r w:rsidRPr="006901F6">
              <w:rPr>
                <w:rFonts w:ascii="Arial" w:hAnsi="Arial" w:cs="Arial"/>
                <w:lang w:val="de-DE"/>
              </w:rPr>
              <w:t>4.121.476.038</w:t>
            </w:r>
          </w:p>
        </w:tc>
      </w:tr>
      <w:tr w:rsidR="009B55D5" w:rsidRPr="0076004D" w:rsidTr="00FE4F58">
        <w:tc>
          <w:tcPr>
            <w:tcW w:w="1902" w:type="dxa"/>
            <w:vAlign w:val="bottom"/>
          </w:tcPr>
          <w:p w:rsidR="009B55D5" w:rsidRPr="0076004D" w:rsidRDefault="009B55D5" w:rsidP="00100722">
            <w:pPr>
              <w:pStyle w:val="BodyTextIndent"/>
              <w:ind w:left="-86" w:right="-86"/>
              <w:jc w:val="left"/>
              <w:rPr>
                <w:rFonts w:ascii="Arial" w:hAnsi="Arial" w:cs="Arial"/>
              </w:rPr>
            </w:pPr>
            <w:r w:rsidRPr="0076004D">
              <w:rPr>
                <w:rFonts w:ascii="Arial" w:hAnsi="Arial" w:cs="Arial"/>
              </w:rPr>
              <w:t>Giảm trong kỳ</w:t>
            </w:r>
          </w:p>
        </w:tc>
        <w:tc>
          <w:tcPr>
            <w:tcW w:w="1569" w:type="dxa"/>
            <w:vAlign w:val="bottom"/>
          </w:tcPr>
          <w:p w:rsidR="009B55D5" w:rsidRPr="0076004D" w:rsidRDefault="009B55D5" w:rsidP="0076004D">
            <w:pPr>
              <w:ind w:left="-43" w:right="-86"/>
              <w:jc w:val="right"/>
              <w:rPr>
                <w:rFonts w:ascii="Arial" w:hAnsi="Arial" w:cs="Arial"/>
                <w:lang w:val="de-DE"/>
              </w:rPr>
            </w:pPr>
          </w:p>
        </w:tc>
        <w:tc>
          <w:tcPr>
            <w:tcW w:w="1570" w:type="dxa"/>
          </w:tcPr>
          <w:p w:rsidR="009B55D5" w:rsidRPr="0076004D" w:rsidRDefault="009B55D5" w:rsidP="00E623B1">
            <w:pPr>
              <w:ind w:left="-43" w:right="-84" w:hanging="2"/>
              <w:jc w:val="right"/>
              <w:rPr>
                <w:rFonts w:ascii="Arial" w:hAnsi="Arial" w:cs="Arial"/>
              </w:rPr>
            </w:pPr>
          </w:p>
        </w:tc>
        <w:tc>
          <w:tcPr>
            <w:tcW w:w="1570" w:type="dxa"/>
          </w:tcPr>
          <w:p w:rsidR="009B55D5" w:rsidRPr="0076004D" w:rsidRDefault="009B55D5" w:rsidP="0076004D">
            <w:pPr>
              <w:ind w:left="-43" w:right="-86"/>
              <w:jc w:val="right"/>
              <w:rPr>
                <w:rFonts w:ascii="Arial" w:hAnsi="Arial" w:cs="Arial"/>
              </w:rPr>
            </w:pPr>
          </w:p>
        </w:tc>
        <w:tc>
          <w:tcPr>
            <w:tcW w:w="1570" w:type="dxa"/>
            <w:vAlign w:val="center"/>
          </w:tcPr>
          <w:p w:rsidR="009B55D5" w:rsidRPr="0076004D" w:rsidRDefault="009B55D5" w:rsidP="0076004D">
            <w:pPr>
              <w:ind w:left="-43" w:right="-86"/>
              <w:jc w:val="right"/>
              <w:rPr>
                <w:rFonts w:ascii="Arial" w:hAnsi="Arial" w:cs="Arial"/>
                <w:lang w:val="de-DE"/>
              </w:rPr>
            </w:pPr>
          </w:p>
        </w:tc>
      </w:tr>
      <w:tr w:rsidR="009B55D5" w:rsidRPr="006901F6" w:rsidTr="00FE4F58">
        <w:tc>
          <w:tcPr>
            <w:tcW w:w="1902" w:type="dxa"/>
            <w:vAlign w:val="bottom"/>
          </w:tcPr>
          <w:p w:rsidR="009B55D5" w:rsidRPr="006901F6" w:rsidRDefault="009B55D5" w:rsidP="006901F6">
            <w:pPr>
              <w:pStyle w:val="BodyTextIndent"/>
              <w:numPr>
                <w:ilvl w:val="0"/>
                <w:numId w:val="26"/>
              </w:numPr>
              <w:ind w:left="206" w:right="-86" w:hanging="280"/>
              <w:jc w:val="left"/>
              <w:rPr>
                <w:rFonts w:ascii="Arial" w:hAnsi="Arial" w:cs="Arial"/>
              </w:rPr>
            </w:pPr>
            <w:r w:rsidRPr="006901F6">
              <w:rPr>
                <w:rFonts w:ascii="Arial" w:hAnsi="Arial" w:cs="Arial"/>
              </w:rPr>
              <w:t>Thanh lý</w:t>
            </w:r>
          </w:p>
        </w:tc>
        <w:tc>
          <w:tcPr>
            <w:tcW w:w="1569" w:type="dxa"/>
            <w:vAlign w:val="bottom"/>
          </w:tcPr>
          <w:p w:rsidR="009B55D5" w:rsidRPr="006901F6" w:rsidRDefault="009B55D5" w:rsidP="0076004D">
            <w:pPr>
              <w:ind w:left="-43" w:right="-86"/>
              <w:jc w:val="right"/>
              <w:rPr>
                <w:rFonts w:ascii="Arial" w:hAnsi="Arial" w:cs="Arial"/>
                <w:lang w:val="de-DE"/>
              </w:rPr>
            </w:pPr>
            <w:r w:rsidRPr="006901F6">
              <w:rPr>
                <w:rFonts w:ascii="Arial" w:hAnsi="Arial" w:cs="Arial"/>
                <w:lang w:val="de-DE"/>
              </w:rPr>
              <w:t>-</w:t>
            </w:r>
          </w:p>
        </w:tc>
        <w:tc>
          <w:tcPr>
            <w:tcW w:w="1570" w:type="dxa"/>
          </w:tcPr>
          <w:p w:rsidR="009B55D5" w:rsidRPr="006901F6" w:rsidRDefault="006E6550" w:rsidP="00E623B1">
            <w:pPr>
              <w:ind w:left="-43" w:right="-84" w:hanging="2"/>
              <w:jc w:val="right"/>
              <w:rPr>
                <w:rFonts w:ascii="Arial" w:hAnsi="Arial" w:cs="Arial"/>
                <w:lang w:val="de-DE"/>
              </w:rPr>
            </w:pPr>
            <w:r>
              <w:rPr>
                <w:rFonts w:ascii="Arial" w:hAnsi="Arial" w:cs="Arial"/>
                <w:lang w:val="de-DE"/>
              </w:rPr>
              <w:t>(</w:t>
            </w:r>
            <w:r w:rsidR="009B55D5" w:rsidRPr="006901F6">
              <w:rPr>
                <w:rFonts w:ascii="Arial" w:hAnsi="Arial" w:cs="Arial"/>
                <w:lang w:val="de-DE"/>
              </w:rPr>
              <w:t>9.094.382.123</w:t>
            </w:r>
            <w:r>
              <w:rPr>
                <w:rFonts w:ascii="Arial" w:hAnsi="Arial" w:cs="Arial"/>
                <w:lang w:val="de-DE"/>
              </w:rPr>
              <w:t>)</w:t>
            </w:r>
          </w:p>
        </w:tc>
        <w:tc>
          <w:tcPr>
            <w:tcW w:w="1570" w:type="dxa"/>
          </w:tcPr>
          <w:p w:rsidR="009B55D5" w:rsidRPr="006901F6" w:rsidRDefault="009B55D5" w:rsidP="0076004D">
            <w:pPr>
              <w:ind w:left="-43" w:right="-86"/>
              <w:jc w:val="right"/>
              <w:rPr>
                <w:rFonts w:ascii="Arial" w:hAnsi="Arial" w:cs="Arial"/>
                <w:lang w:val="de-DE"/>
              </w:rPr>
            </w:pPr>
            <w:r w:rsidRPr="006901F6">
              <w:rPr>
                <w:rFonts w:ascii="Arial" w:hAnsi="Arial" w:cs="Arial"/>
                <w:lang w:val="de-DE"/>
              </w:rPr>
              <w:t>-</w:t>
            </w:r>
          </w:p>
        </w:tc>
        <w:tc>
          <w:tcPr>
            <w:tcW w:w="1570" w:type="dxa"/>
            <w:vAlign w:val="bottom"/>
          </w:tcPr>
          <w:p w:rsidR="009B55D5" w:rsidRPr="006901F6" w:rsidRDefault="006E6550" w:rsidP="0076004D">
            <w:pPr>
              <w:ind w:left="-43" w:right="-86"/>
              <w:jc w:val="right"/>
              <w:rPr>
                <w:rFonts w:ascii="Arial" w:hAnsi="Arial" w:cs="Arial"/>
                <w:lang w:val="de-DE"/>
              </w:rPr>
            </w:pPr>
            <w:r>
              <w:rPr>
                <w:rFonts w:ascii="Arial" w:hAnsi="Arial" w:cs="Arial"/>
                <w:lang w:val="de-DE"/>
              </w:rPr>
              <w:t>(</w:t>
            </w:r>
            <w:r w:rsidR="009B55D5" w:rsidRPr="006901F6">
              <w:rPr>
                <w:rFonts w:ascii="Arial" w:hAnsi="Arial" w:cs="Arial"/>
                <w:lang w:val="de-DE"/>
              </w:rPr>
              <w:t>9.094.382.123</w:t>
            </w:r>
            <w:r>
              <w:rPr>
                <w:rFonts w:ascii="Arial" w:hAnsi="Arial" w:cs="Arial"/>
                <w:lang w:val="de-DE"/>
              </w:rPr>
              <w:t>)</w:t>
            </w:r>
          </w:p>
        </w:tc>
      </w:tr>
      <w:tr w:rsidR="009B55D5" w:rsidRPr="006901F6" w:rsidTr="00FE4F58">
        <w:tc>
          <w:tcPr>
            <w:tcW w:w="1902" w:type="dxa"/>
            <w:vAlign w:val="bottom"/>
          </w:tcPr>
          <w:p w:rsidR="009B55D5" w:rsidRPr="006901F6" w:rsidRDefault="006E6550" w:rsidP="006901F6">
            <w:pPr>
              <w:pStyle w:val="BodyTextIndent"/>
              <w:numPr>
                <w:ilvl w:val="0"/>
                <w:numId w:val="26"/>
              </w:numPr>
              <w:ind w:left="206" w:right="-86" w:hanging="280"/>
              <w:jc w:val="left"/>
              <w:rPr>
                <w:rFonts w:ascii="Arial" w:hAnsi="Arial" w:cs="Arial"/>
              </w:rPr>
            </w:pPr>
            <w:r>
              <w:rPr>
                <w:rFonts w:ascii="Arial" w:hAnsi="Arial" w:cs="Arial"/>
              </w:rPr>
              <w:t>Giảm khác</w:t>
            </w:r>
          </w:p>
        </w:tc>
        <w:tc>
          <w:tcPr>
            <w:tcW w:w="1569" w:type="dxa"/>
            <w:vAlign w:val="bottom"/>
          </w:tcPr>
          <w:p w:rsidR="009B55D5" w:rsidRPr="006901F6" w:rsidRDefault="009B55D5" w:rsidP="0076004D">
            <w:pPr>
              <w:pBdr>
                <w:bottom w:val="single" w:sz="4" w:space="0" w:color="auto"/>
              </w:pBdr>
              <w:ind w:left="-43" w:right="-86"/>
              <w:jc w:val="right"/>
              <w:rPr>
                <w:rFonts w:ascii="Arial" w:hAnsi="Arial" w:cs="Arial"/>
                <w:lang w:val="de-DE"/>
              </w:rPr>
            </w:pPr>
            <w:r w:rsidRPr="006901F6">
              <w:rPr>
                <w:rFonts w:ascii="Arial" w:hAnsi="Arial" w:cs="Arial"/>
                <w:lang w:val="de-DE"/>
              </w:rPr>
              <w:t>-</w:t>
            </w:r>
          </w:p>
        </w:tc>
        <w:tc>
          <w:tcPr>
            <w:tcW w:w="1570" w:type="dxa"/>
            <w:vAlign w:val="bottom"/>
          </w:tcPr>
          <w:p w:rsidR="009B55D5" w:rsidRPr="006901F6" w:rsidRDefault="006E6550" w:rsidP="00E623B1">
            <w:pPr>
              <w:pBdr>
                <w:bottom w:val="single" w:sz="4" w:space="0" w:color="auto"/>
              </w:pBdr>
              <w:ind w:left="-43" w:right="-84" w:hanging="2"/>
              <w:jc w:val="right"/>
              <w:rPr>
                <w:rFonts w:ascii="Arial" w:hAnsi="Arial" w:cs="Arial"/>
                <w:lang w:val="de-DE"/>
              </w:rPr>
            </w:pPr>
            <w:r>
              <w:rPr>
                <w:rFonts w:ascii="Arial" w:hAnsi="Arial" w:cs="Arial"/>
                <w:lang w:val="de-DE"/>
              </w:rPr>
              <w:t>(</w:t>
            </w:r>
            <w:r w:rsidR="009B55D5" w:rsidRPr="006901F6">
              <w:rPr>
                <w:rFonts w:ascii="Arial" w:hAnsi="Arial" w:cs="Arial"/>
                <w:lang w:val="de-DE"/>
              </w:rPr>
              <w:t>4.674.575.808</w:t>
            </w:r>
            <w:r>
              <w:rPr>
                <w:rFonts w:ascii="Arial" w:hAnsi="Arial" w:cs="Arial"/>
                <w:lang w:val="de-DE"/>
              </w:rPr>
              <w:t>)</w:t>
            </w:r>
          </w:p>
        </w:tc>
        <w:tc>
          <w:tcPr>
            <w:tcW w:w="1570" w:type="dxa"/>
            <w:vAlign w:val="bottom"/>
          </w:tcPr>
          <w:p w:rsidR="009B55D5" w:rsidRPr="006901F6" w:rsidRDefault="006E6550" w:rsidP="0076004D">
            <w:pPr>
              <w:pBdr>
                <w:bottom w:val="single" w:sz="4" w:space="0" w:color="auto"/>
              </w:pBdr>
              <w:ind w:left="-43" w:right="-86"/>
              <w:jc w:val="right"/>
              <w:rPr>
                <w:rFonts w:ascii="Arial" w:hAnsi="Arial" w:cs="Arial"/>
                <w:lang w:val="de-DE"/>
              </w:rPr>
            </w:pPr>
            <w:r>
              <w:rPr>
                <w:rFonts w:ascii="Arial" w:hAnsi="Arial" w:cs="Arial"/>
                <w:lang w:val="de-DE"/>
              </w:rPr>
              <w:t>(</w:t>
            </w:r>
            <w:r w:rsidR="009B55D5" w:rsidRPr="006901F6">
              <w:rPr>
                <w:rFonts w:ascii="Arial" w:hAnsi="Arial" w:cs="Arial"/>
                <w:lang w:val="de-DE"/>
              </w:rPr>
              <w:t>43.590.603</w:t>
            </w:r>
            <w:r>
              <w:rPr>
                <w:rFonts w:ascii="Arial" w:hAnsi="Arial" w:cs="Arial"/>
                <w:lang w:val="de-DE"/>
              </w:rPr>
              <w:t>)</w:t>
            </w:r>
          </w:p>
        </w:tc>
        <w:tc>
          <w:tcPr>
            <w:tcW w:w="1570" w:type="dxa"/>
            <w:vAlign w:val="bottom"/>
          </w:tcPr>
          <w:p w:rsidR="009B55D5" w:rsidRPr="006901F6" w:rsidRDefault="006E6550" w:rsidP="0076004D">
            <w:pPr>
              <w:pBdr>
                <w:bottom w:val="single" w:sz="4" w:space="0" w:color="auto"/>
              </w:pBdr>
              <w:ind w:left="-43" w:right="-86"/>
              <w:jc w:val="right"/>
              <w:rPr>
                <w:rFonts w:ascii="Arial" w:hAnsi="Arial" w:cs="Arial"/>
                <w:lang w:val="de-DE"/>
              </w:rPr>
            </w:pPr>
            <w:r>
              <w:rPr>
                <w:rFonts w:ascii="Arial" w:hAnsi="Arial" w:cs="Arial"/>
                <w:lang w:val="de-DE"/>
              </w:rPr>
              <w:t>(</w:t>
            </w:r>
            <w:r w:rsidR="009B55D5" w:rsidRPr="006901F6">
              <w:rPr>
                <w:rFonts w:ascii="Arial" w:hAnsi="Arial" w:cs="Arial"/>
                <w:lang w:val="de-DE"/>
              </w:rPr>
              <w:t>4.718.166.411</w:t>
            </w:r>
            <w:r>
              <w:rPr>
                <w:rFonts w:ascii="Arial" w:hAnsi="Arial" w:cs="Arial"/>
                <w:lang w:val="de-DE"/>
              </w:rPr>
              <w:t>)</w:t>
            </w:r>
          </w:p>
        </w:tc>
      </w:tr>
      <w:tr w:rsidR="009B55D5" w:rsidRPr="0076004D" w:rsidTr="00FE4F58">
        <w:tc>
          <w:tcPr>
            <w:tcW w:w="1902" w:type="dxa"/>
            <w:vAlign w:val="bottom"/>
          </w:tcPr>
          <w:p w:rsidR="009B55D5" w:rsidRPr="0076004D" w:rsidRDefault="009B55D5" w:rsidP="00100722">
            <w:pPr>
              <w:spacing w:before="120"/>
              <w:ind w:left="-86" w:right="-86"/>
              <w:rPr>
                <w:rFonts w:ascii="Arial" w:hAnsi="Arial" w:cs="Arial"/>
              </w:rPr>
            </w:pPr>
            <w:r w:rsidRPr="0076004D">
              <w:rPr>
                <w:rFonts w:ascii="Arial" w:hAnsi="Arial" w:cs="Arial"/>
              </w:rPr>
              <w:t>Số cuối kỳ</w:t>
            </w:r>
          </w:p>
        </w:tc>
        <w:tc>
          <w:tcPr>
            <w:tcW w:w="1569" w:type="dxa"/>
            <w:vAlign w:val="bottom"/>
          </w:tcPr>
          <w:p w:rsidR="009B55D5" w:rsidRPr="0076004D" w:rsidRDefault="009B55D5" w:rsidP="0076004D">
            <w:pPr>
              <w:pBdr>
                <w:bottom w:val="single" w:sz="6" w:space="1" w:color="auto"/>
              </w:pBdr>
              <w:spacing w:before="120"/>
              <w:ind w:left="-43" w:right="-86"/>
              <w:jc w:val="right"/>
              <w:rPr>
                <w:rFonts w:ascii="Arial" w:hAnsi="Arial" w:cs="Arial"/>
              </w:rPr>
            </w:pPr>
            <w:r w:rsidRPr="00CB2916">
              <w:rPr>
                <w:rFonts w:ascii="Arial" w:hAnsi="Arial" w:cs="Arial"/>
              </w:rPr>
              <w:t>3</w:t>
            </w:r>
            <w:r>
              <w:rPr>
                <w:rFonts w:ascii="Arial" w:hAnsi="Arial" w:cs="Arial"/>
              </w:rPr>
              <w:t>.</w:t>
            </w:r>
            <w:r w:rsidRPr="00CB2916">
              <w:rPr>
                <w:rFonts w:ascii="Arial" w:hAnsi="Arial" w:cs="Arial"/>
              </w:rPr>
              <w:t>490</w:t>
            </w:r>
            <w:r>
              <w:rPr>
                <w:rFonts w:ascii="Arial" w:hAnsi="Arial" w:cs="Arial"/>
              </w:rPr>
              <w:t>.</w:t>
            </w:r>
            <w:r w:rsidRPr="00CB2916">
              <w:rPr>
                <w:rFonts w:ascii="Arial" w:hAnsi="Arial" w:cs="Arial"/>
              </w:rPr>
              <w:t>742</w:t>
            </w:r>
            <w:r>
              <w:rPr>
                <w:rFonts w:ascii="Arial" w:hAnsi="Arial" w:cs="Arial"/>
              </w:rPr>
              <w:t>.</w:t>
            </w:r>
            <w:r w:rsidRPr="00CB2916">
              <w:rPr>
                <w:rFonts w:ascii="Arial" w:hAnsi="Arial" w:cs="Arial"/>
              </w:rPr>
              <w:t>708</w:t>
            </w:r>
          </w:p>
        </w:tc>
        <w:tc>
          <w:tcPr>
            <w:tcW w:w="1570" w:type="dxa"/>
            <w:vAlign w:val="bottom"/>
          </w:tcPr>
          <w:p w:rsidR="009B55D5" w:rsidRPr="0076004D" w:rsidRDefault="009B55D5" w:rsidP="00E623B1">
            <w:pPr>
              <w:pBdr>
                <w:bottom w:val="single" w:sz="6" w:space="1" w:color="auto"/>
              </w:pBdr>
              <w:spacing w:before="120"/>
              <w:ind w:left="-43" w:right="-84" w:hanging="2"/>
              <w:jc w:val="right"/>
              <w:rPr>
                <w:rFonts w:ascii="Arial" w:hAnsi="Arial" w:cs="Arial"/>
                <w:lang w:val="de-DE"/>
              </w:rPr>
            </w:pPr>
            <w:r w:rsidRPr="00CB2916">
              <w:rPr>
                <w:rFonts w:ascii="Arial" w:hAnsi="Arial" w:cs="Arial"/>
                <w:lang w:val="de-DE"/>
              </w:rPr>
              <w:t>27</w:t>
            </w:r>
            <w:r>
              <w:rPr>
                <w:rFonts w:ascii="Arial" w:hAnsi="Arial" w:cs="Arial"/>
                <w:lang w:val="de-DE"/>
              </w:rPr>
              <w:t>.</w:t>
            </w:r>
            <w:r w:rsidRPr="00CB2916">
              <w:rPr>
                <w:rFonts w:ascii="Arial" w:hAnsi="Arial" w:cs="Arial"/>
                <w:lang w:val="de-DE"/>
              </w:rPr>
              <w:t>285</w:t>
            </w:r>
            <w:r>
              <w:rPr>
                <w:rFonts w:ascii="Arial" w:hAnsi="Arial" w:cs="Arial"/>
                <w:lang w:val="de-DE"/>
              </w:rPr>
              <w:t>.</w:t>
            </w:r>
            <w:r w:rsidRPr="00CB2916">
              <w:rPr>
                <w:rFonts w:ascii="Arial" w:hAnsi="Arial" w:cs="Arial"/>
                <w:lang w:val="de-DE"/>
              </w:rPr>
              <w:t>312</w:t>
            </w:r>
            <w:r>
              <w:rPr>
                <w:rFonts w:ascii="Arial" w:hAnsi="Arial" w:cs="Arial"/>
                <w:lang w:val="de-DE"/>
              </w:rPr>
              <w:t>.</w:t>
            </w:r>
            <w:r w:rsidRPr="00CB2916">
              <w:rPr>
                <w:rFonts w:ascii="Arial" w:hAnsi="Arial" w:cs="Arial"/>
                <w:lang w:val="de-DE"/>
              </w:rPr>
              <w:t>287</w:t>
            </w:r>
          </w:p>
        </w:tc>
        <w:tc>
          <w:tcPr>
            <w:tcW w:w="1570" w:type="dxa"/>
            <w:vAlign w:val="bottom"/>
          </w:tcPr>
          <w:p w:rsidR="009B55D5" w:rsidRPr="0076004D" w:rsidRDefault="009B55D5" w:rsidP="0076004D">
            <w:pPr>
              <w:pBdr>
                <w:bottom w:val="single" w:sz="6" w:space="1" w:color="auto"/>
              </w:pBdr>
              <w:spacing w:before="120"/>
              <w:ind w:left="-43" w:right="-86"/>
              <w:jc w:val="right"/>
              <w:rPr>
                <w:rFonts w:ascii="Arial" w:hAnsi="Arial" w:cs="Arial"/>
                <w:lang w:val="de-DE"/>
              </w:rPr>
            </w:pPr>
            <w:r w:rsidRPr="00CB2916">
              <w:rPr>
                <w:rFonts w:ascii="Arial" w:hAnsi="Arial" w:cs="Arial"/>
                <w:lang w:val="de-DE"/>
              </w:rPr>
              <w:t>-</w:t>
            </w:r>
          </w:p>
        </w:tc>
        <w:tc>
          <w:tcPr>
            <w:tcW w:w="1570" w:type="dxa"/>
            <w:vAlign w:val="bottom"/>
          </w:tcPr>
          <w:p w:rsidR="009B55D5" w:rsidRPr="0076004D" w:rsidRDefault="009B55D5" w:rsidP="0076004D">
            <w:pPr>
              <w:pBdr>
                <w:bottom w:val="single" w:sz="6" w:space="1" w:color="auto"/>
              </w:pBdr>
              <w:spacing w:before="120"/>
              <w:ind w:left="-43" w:right="-86"/>
              <w:jc w:val="right"/>
              <w:rPr>
                <w:rFonts w:ascii="Arial" w:hAnsi="Arial" w:cs="Arial"/>
                <w:lang w:val="de-DE"/>
              </w:rPr>
            </w:pPr>
            <w:r w:rsidRPr="00CB2916">
              <w:rPr>
                <w:rFonts w:ascii="Arial" w:hAnsi="Arial" w:cs="Arial"/>
                <w:lang w:val="de-DE"/>
              </w:rPr>
              <w:t>30</w:t>
            </w:r>
            <w:r>
              <w:rPr>
                <w:rFonts w:ascii="Arial" w:hAnsi="Arial" w:cs="Arial"/>
                <w:lang w:val="de-DE"/>
              </w:rPr>
              <w:t>.</w:t>
            </w:r>
            <w:r w:rsidRPr="00CB2916">
              <w:rPr>
                <w:rFonts w:ascii="Arial" w:hAnsi="Arial" w:cs="Arial"/>
                <w:lang w:val="de-DE"/>
              </w:rPr>
              <w:t>776</w:t>
            </w:r>
            <w:r>
              <w:rPr>
                <w:rFonts w:ascii="Arial" w:hAnsi="Arial" w:cs="Arial"/>
                <w:lang w:val="de-DE"/>
              </w:rPr>
              <w:t>.</w:t>
            </w:r>
            <w:r w:rsidRPr="00CB2916">
              <w:rPr>
                <w:rFonts w:ascii="Arial" w:hAnsi="Arial" w:cs="Arial"/>
                <w:lang w:val="de-DE"/>
              </w:rPr>
              <w:t>054</w:t>
            </w:r>
            <w:r>
              <w:rPr>
                <w:rFonts w:ascii="Arial" w:hAnsi="Arial" w:cs="Arial"/>
                <w:lang w:val="de-DE"/>
              </w:rPr>
              <w:t>.</w:t>
            </w:r>
            <w:r w:rsidRPr="00CB2916">
              <w:rPr>
                <w:rFonts w:ascii="Arial" w:hAnsi="Arial" w:cs="Arial"/>
                <w:lang w:val="de-DE"/>
              </w:rPr>
              <w:t>995</w:t>
            </w:r>
          </w:p>
        </w:tc>
      </w:tr>
      <w:tr w:rsidR="009B55D5" w:rsidRPr="00E935F7" w:rsidTr="00FE4F58">
        <w:tc>
          <w:tcPr>
            <w:tcW w:w="1902" w:type="dxa"/>
            <w:vAlign w:val="bottom"/>
          </w:tcPr>
          <w:p w:rsidR="009B55D5" w:rsidRPr="00E935F7" w:rsidRDefault="009B55D5" w:rsidP="00100722">
            <w:pPr>
              <w:ind w:left="-86" w:right="-86"/>
              <w:rPr>
                <w:rFonts w:ascii="Arial" w:hAnsi="Arial" w:cs="Arial"/>
                <w:b/>
              </w:rPr>
            </w:pPr>
          </w:p>
        </w:tc>
        <w:tc>
          <w:tcPr>
            <w:tcW w:w="1569" w:type="dxa"/>
            <w:vAlign w:val="bottom"/>
          </w:tcPr>
          <w:p w:rsidR="009B55D5" w:rsidRPr="00E935F7" w:rsidRDefault="009B55D5" w:rsidP="0076004D">
            <w:pPr>
              <w:ind w:left="-43" w:right="-86"/>
              <w:jc w:val="right"/>
              <w:rPr>
                <w:rFonts w:ascii="Arial" w:hAnsi="Arial" w:cs="Arial"/>
              </w:rPr>
            </w:pPr>
          </w:p>
        </w:tc>
        <w:tc>
          <w:tcPr>
            <w:tcW w:w="1570" w:type="dxa"/>
          </w:tcPr>
          <w:p w:rsidR="009B55D5" w:rsidRPr="00E935F7" w:rsidRDefault="009B55D5" w:rsidP="00E623B1">
            <w:pPr>
              <w:ind w:left="-43" w:right="-84" w:hanging="2"/>
              <w:jc w:val="right"/>
              <w:rPr>
                <w:rFonts w:ascii="Arial" w:hAnsi="Arial" w:cs="Arial"/>
              </w:rPr>
            </w:pPr>
          </w:p>
        </w:tc>
        <w:tc>
          <w:tcPr>
            <w:tcW w:w="1570" w:type="dxa"/>
          </w:tcPr>
          <w:p w:rsidR="009B55D5" w:rsidRPr="00E935F7" w:rsidRDefault="009B55D5" w:rsidP="0076004D">
            <w:pPr>
              <w:ind w:left="-43" w:right="-86"/>
              <w:jc w:val="right"/>
              <w:rPr>
                <w:rFonts w:ascii="Arial" w:hAnsi="Arial" w:cs="Arial"/>
              </w:rPr>
            </w:pPr>
          </w:p>
        </w:tc>
        <w:tc>
          <w:tcPr>
            <w:tcW w:w="1570" w:type="dxa"/>
            <w:vAlign w:val="bottom"/>
          </w:tcPr>
          <w:p w:rsidR="009B55D5" w:rsidRPr="00E935F7" w:rsidRDefault="009B55D5" w:rsidP="0076004D">
            <w:pPr>
              <w:ind w:left="-43" w:right="-86"/>
              <w:jc w:val="right"/>
              <w:rPr>
                <w:rFonts w:ascii="Arial" w:hAnsi="Arial" w:cs="Arial"/>
              </w:rPr>
            </w:pPr>
          </w:p>
        </w:tc>
      </w:tr>
      <w:tr w:rsidR="009B55D5" w:rsidRPr="0076004D" w:rsidTr="00FE4F58">
        <w:tc>
          <w:tcPr>
            <w:tcW w:w="1902" w:type="dxa"/>
            <w:vAlign w:val="bottom"/>
          </w:tcPr>
          <w:p w:rsidR="009B55D5" w:rsidRPr="0076004D" w:rsidRDefault="009B55D5" w:rsidP="00100722">
            <w:pPr>
              <w:ind w:left="-86" w:right="-86"/>
              <w:rPr>
                <w:rFonts w:ascii="Arial" w:hAnsi="Arial" w:cs="Arial"/>
                <w:b/>
              </w:rPr>
            </w:pPr>
            <w:r w:rsidRPr="0076004D">
              <w:rPr>
                <w:rFonts w:ascii="Arial" w:hAnsi="Arial" w:cs="Arial"/>
                <w:b/>
              </w:rPr>
              <w:t>Giá trị còn lại</w:t>
            </w:r>
          </w:p>
        </w:tc>
        <w:tc>
          <w:tcPr>
            <w:tcW w:w="1569" w:type="dxa"/>
            <w:vAlign w:val="bottom"/>
          </w:tcPr>
          <w:p w:rsidR="009B55D5" w:rsidRPr="0076004D" w:rsidRDefault="009B55D5" w:rsidP="0076004D">
            <w:pPr>
              <w:ind w:left="-43" w:right="-86"/>
              <w:jc w:val="right"/>
              <w:rPr>
                <w:rFonts w:ascii="Arial" w:hAnsi="Arial" w:cs="Arial"/>
              </w:rPr>
            </w:pPr>
          </w:p>
        </w:tc>
        <w:tc>
          <w:tcPr>
            <w:tcW w:w="1570" w:type="dxa"/>
          </w:tcPr>
          <w:p w:rsidR="009B55D5" w:rsidRPr="0076004D" w:rsidRDefault="009B55D5" w:rsidP="00E623B1">
            <w:pPr>
              <w:ind w:left="-43" w:right="-84" w:hanging="2"/>
              <w:jc w:val="right"/>
              <w:rPr>
                <w:rFonts w:ascii="Arial" w:hAnsi="Arial" w:cs="Arial"/>
              </w:rPr>
            </w:pPr>
          </w:p>
        </w:tc>
        <w:tc>
          <w:tcPr>
            <w:tcW w:w="1570" w:type="dxa"/>
          </w:tcPr>
          <w:p w:rsidR="009B55D5" w:rsidRPr="0076004D" w:rsidRDefault="009B55D5" w:rsidP="0076004D">
            <w:pPr>
              <w:ind w:left="-43" w:right="-86"/>
              <w:jc w:val="right"/>
              <w:rPr>
                <w:rFonts w:ascii="Arial" w:hAnsi="Arial" w:cs="Arial"/>
              </w:rPr>
            </w:pPr>
          </w:p>
        </w:tc>
        <w:tc>
          <w:tcPr>
            <w:tcW w:w="1570" w:type="dxa"/>
            <w:vAlign w:val="bottom"/>
          </w:tcPr>
          <w:p w:rsidR="009B55D5" w:rsidRPr="0076004D" w:rsidRDefault="009B55D5" w:rsidP="0076004D">
            <w:pPr>
              <w:ind w:left="-43" w:right="-86"/>
              <w:jc w:val="right"/>
              <w:rPr>
                <w:rFonts w:ascii="Arial" w:hAnsi="Arial" w:cs="Arial"/>
              </w:rPr>
            </w:pPr>
          </w:p>
        </w:tc>
      </w:tr>
      <w:tr w:rsidR="009B55D5" w:rsidRPr="0076004D" w:rsidTr="00FE4F58">
        <w:tc>
          <w:tcPr>
            <w:tcW w:w="1902" w:type="dxa"/>
            <w:vAlign w:val="bottom"/>
          </w:tcPr>
          <w:p w:rsidR="009B55D5" w:rsidRPr="0076004D" w:rsidRDefault="009B55D5" w:rsidP="00100722">
            <w:pPr>
              <w:spacing w:before="120"/>
              <w:ind w:left="-86" w:right="-86"/>
              <w:rPr>
                <w:rFonts w:ascii="Arial" w:hAnsi="Arial" w:cs="Arial"/>
              </w:rPr>
            </w:pPr>
            <w:r w:rsidRPr="0076004D">
              <w:rPr>
                <w:rFonts w:ascii="Arial" w:hAnsi="Arial" w:cs="Arial"/>
                <w:lang w:val="de-DE"/>
              </w:rPr>
              <w:t>Số đầu kỳ</w:t>
            </w:r>
          </w:p>
        </w:tc>
        <w:tc>
          <w:tcPr>
            <w:tcW w:w="1569" w:type="dxa"/>
            <w:vAlign w:val="bottom"/>
          </w:tcPr>
          <w:p w:rsidR="009B55D5" w:rsidRPr="0076004D" w:rsidRDefault="009B55D5" w:rsidP="0076004D">
            <w:pPr>
              <w:pBdr>
                <w:bottom w:val="double" w:sz="4" w:space="1" w:color="auto"/>
              </w:pBdr>
              <w:spacing w:before="120"/>
              <w:ind w:left="-43" w:right="-86"/>
              <w:jc w:val="right"/>
              <w:rPr>
                <w:rFonts w:ascii="Arial" w:hAnsi="Arial" w:cs="Arial"/>
                <w:lang w:val="de-DE"/>
              </w:rPr>
            </w:pPr>
            <w:r w:rsidRPr="00CB2916">
              <w:rPr>
                <w:rFonts w:ascii="Arial" w:hAnsi="Arial" w:cs="Arial"/>
                <w:lang w:val="de-DE"/>
              </w:rPr>
              <w:t>2</w:t>
            </w:r>
            <w:r w:rsidR="00985F4B">
              <w:rPr>
                <w:rFonts w:ascii="Arial" w:hAnsi="Arial" w:cs="Arial"/>
                <w:lang w:val="de-DE"/>
              </w:rPr>
              <w:t>.</w:t>
            </w:r>
            <w:r w:rsidRPr="00CB2916">
              <w:rPr>
                <w:rFonts w:ascii="Arial" w:hAnsi="Arial" w:cs="Arial"/>
                <w:lang w:val="de-DE"/>
              </w:rPr>
              <w:t>883</w:t>
            </w:r>
            <w:r w:rsidR="00985F4B">
              <w:rPr>
                <w:rFonts w:ascii="Arial" w:hAnsi="Arial" w:cs="Arial"/>
                <w:lang w:val="de-DE"/>
              </w:rPr>
              <w:t>.</w:t>
            </w:r>
            <w:r w:rsidRPr="00CB2916">
              <w:rPr>
                <w:rFonts w:ascii="Arial" w:hAnsi="Arial" w:cs="Arial"/>
                <w:lang w:val="de-DE"/>
              </w:rPr>
              <w:t>494</w:t>
            </w:r>
            <w:r w:rsidR="00985F4B">
              <w:rPr>
                <w:rFonts w:ascii="Arial" w:hAnsi="Arial" w:cs="Arial"/>
                <w:lang w:val="de-DE"/>
              </w:rPr>
              <w:t>.</w:t>
            </w:r>
            <w:r w:rsidRPr="00CB2916">
              <w:rPr>
                <w:rFonts w:ascii="Arial" w:hAnsi="Arial" w:cs="Arial"/>
                <w:lang w:val="de-DE"/>
              </w:rPr>
              <w:t>515</w:t>
            </w:r>
          </w:p>
        </w:tc>
        <w:tc>
          <w:tcPr>
            <w:tcW w:w="1570" w:type="dxa"/>
            <w:vAlign w:val="bottom"/>
          </w:tcPr>
          <w:p w:rsidR="009B55D5" w:rsidRPr="0076004D" w:rsidRDefault="009B55D5" w:rsidP="00E623B1">
            <w:pPr>
              <w:pBdr>
                <w:bottom w:val="double" w:sz="4" w:space="1" w:color="auto"/>
              </w:pBdr>
              <w:spacing w:before="120"/>
              <w:ind w:left="-43" w:right="-84" w:hanging="2"/>
              <w:jc w:val="right"/>
              <w:rPr>
                <w:rFonts w:ascii="Arial" w:hAnsi="Arial" w:cs="Arial"/>
                <w:lang w:val="de-DE"/>
              </w:rPr>
            </w:pPr>
            <w:r w:rsidRPr="00CB2916">
              <w:rPr>
                <w:rFonts w:ascii="Arial" w:hAnsi="Arial" w:cs="Arial"/>
                <w:lang w:val="de-DE"/>
              </w:rPr>
              <w:t>14</w:t>
            </w:r>
            <w:r w:rsidR="00985F4B">
              <w:rPr>
                <w:rFonts w:ascii="Arial" w:hAnsi="Arial" w:cs="Arial"/>
                <w:lang w:val="de-DE"/>
              </w:rPr>
              <w:t>.</w:t>
            </w:r>
            <w:r w:rsidRPr="00CB2916">
              <w:rPr>
                <w:rFonts w:ascii="Arial" w:hAnsi="Arial" w:cs="Arial"/>
                <w:lang w:val="de-DE"/>
              </w:rPr>
              <w:t>594</w:t>
            </w:r>
            <w:r w:rsidR="00985F4B">
              <w:rPr>
                <w:rFonts w:ascii="Arial" w:hAnsi="Arial" w:cs="Arial"/>
                <w:lang w:val="de-DE"/>
              </w:rPr>
              <w:t>.</w:t>
            </w:r>
            <w:r w:rsidRPr="00CB2916">
              <w:rPr>
                <w:rFonts w:ascii="Arial" w:hAnsi="Arial" w:cs="Arial"/>
                <w:lang w:val="de-DE"/>
              </w:rPr>
              <w:t>340</w:t>
            </w:r>
            <w:r w:rsidR="00985F4B">
              <w:rPr>
                <w:rFonts w:ascii="Arial" w:hAnsi="Arial" w:cs="Arial"/>
                <w:lang w:val="de-DE"/>
              </w:rPr>
              <w:t>.</w:t>
            </w:r>
            <w:r w:rsidRPr="00CB2916">
              <w:rPr>
                <w:rFonts w:ascii="Arial" w:hAnsi="Arial" w:cs="Arial"/>
                <w:lang w:val="de-DE"/>
              </w:rPr>
              <w:t>049</w:t>
            </w:r>
          </w:p>
        </w:tc>
        <w:tc>
          <w:tcPr>
            <w:tcW w:w="1570" w:type="dxa"/>
            <w:vAlign w:val="bottom"/>
          </w:tcPr>
          <w:p w:rsidR="009B55D5" w:rsidRPr="0076004D" w:rsidRDefault="009B55D5" w:rsidP="0076004D">
            <w:pPr>
              <w:pBdr>
                <w:bottom w:val="double" w:sz="4" w:space="1" w:color="auto"/>
              </w:pBdr>
              <w:spacing w:before="120"/>
              <w:ind w:left="-43" w:right="-86"/>
              <w:jc w:val="right"/>
              <w:rPr>
                <w:rFonts w:ascii="Arial" w:hAnsi="Arial" w:cs="Arial"/>
                <w:lang w:val="de-DE"/>
              </w:rPr>
            </w:pPr>
            <w:r w:rsidRPr="00CB2916">
              <w:rPr>
                <w:rFonts w:ascii="Arial" w:hAnsi="Arial" w:cs="Arial"/>
                <w:lang w:val="de-DE"/>
              </w:rPr>
              <w:t>19</w:t>
            </w:r>
            <w:r w:rsidR="00985F4B">
              <w:rPr>
                <w:rFonts w:ascii="Arial" w:hAnsi="Arial" w:cs="Arial"/>
                <w:lang w:val="de-DE"/>
              </w:rPr>
              <w:t>.</w:t>
            </w:r>
            <w:r w:rsidRPr="00CB2916">
              <w:rPr>
                <w:rFonts w:ascii="Arial" w:hAnsi="Arial" w:cs="Arial"/>
                <w:lang w:val="de-DE"/>
              </w:rPr>
              <w:t>365</w:t>
            </w:r>
            <w:r w:rsidR="00985F4B">
              <w:rPr>
                <w:rFonts w:ascii="Arial" w:hAnsi="Arial" w:cs="Arial"/>
                <w:lang w:val="de-DE"/>
              </w:rPr>
              <w:t>.</w:t>
            </w:r>
            <w:r w:rsidRPr="00CB2916">
              <w:rPr>
                <w:rFonts w:ascii="Arial" w:hAnsi="Arial" w:cs="Arial"/>
                <w:lang w:val="de-DE"/>
              </w:rPr>
              <w:t>732</w:t>
            </w:r>
          </w:p>
        </w:tc>
        <w:tc>
          <w:tcPr>
            <w:tcW w:w="1570" w:type="dxa"/>
            <w:vAlign w:val="bottom"/>
          </w:tcPr>
          <w:p w:rsidR="009B55D5" w:rsidRPr="0076004D" w:rsidRDefault="009B55D5" w:rsidP="0076004D">
            <w:pPr>
              <w:pBdr>
                <w:bottom w:val="double" w:sz="4" w:space="1" w:color="auto"/>
              </w:pBdr>
              <w:spacing w:before="120"/>
              <w:ind w:left="-43" w:right="-86"/>
              <w:jc w:val="right"/>
              <w:rPr>
                <w:rFonts w:ascii="Arial" w:hAnsi="Arial" w:cs="Arial"/>
                <w:lang w:val="de-DE"/>
              </w:rPr>
            </w:pPr>
            <w:r w:rsidRPr="00CB2916">
              <w:rPr>
                <w:rFonts w:ascii="Arial" w:hAnsi="Arial" w:cs="Arial"/>
                <w:lang w:val="de-DE"/>
              </w:rPr>
              <w:t>17</w:t>
            </w:r>
            <w:r w:rsidR="00985F4B">
              <w:rPr>
                <w:rFonts w:ascii="Arial" w:hAnsi="Arial" w:cs="Arial"/>
                <w:lang w:val="de-DE"/>
              </w:rPr>
              <w:t>.</w:t>
            </w:r>
            <w:r w:rsidRPr="00CB2916">
              <w:rPr>
                <w:rFonts w:ascii="Arial" w:hAnsi="Arial" w:cs="Arial"/>
                <w:lang w:val="de-DE"/>
              </w:rPr>
              <w:t>497</w:t>
            </w:r>
            <w:r w:rsidR="00985F4B">
              <w:rPr>
                <w:rFonts w:ascii="Arial" w:hAnsi="Arial" w:cs="Arial"/>
                <w:lang w:val="de-DE"/>
              </w:rPr>
              <w:t>.</w:t>
            </w:r>
            <w:r w:rsidRPr="00CB2916">
              <w:rPr>
                <w:rFonts w:ascii="Arial" w:hAnsi="Arial" w:cs="Arial"/>
                <w:lang w:val="de-DE"/>
              </w:rPr>
              <w:t>200</w:t>
            </w:r>
            <w:r w:rsidR="00985F4B">
              <w:rPr>
                <w:rFonts w:ascii="Arial" w:hAnsi="Arial" w:cs="Arial"/>
                <w:lang w:val="de-DE"/>
              </w:rPr>
              <w:t>.</w:t>
            </w:r>
            <w:r w:rsidRPr="00CB2916">
              <w:rPr>
                <w:rFonts w:ascii="Arial" w:hAnsi="Arial" w:cs="Arial"/>
                <w:lang w:val="de-DE"/>
              </w:rPr>
              <w:t>296</w:t>
            </w:r>
          </w:p>
        </w:tc>
      </w:tr>
      <w:tr w:rsidR="009B55D5" w:rsidRPr="0076004D" w:rsidTr="00FE4F58">
        <w:tc>
          <w:tcPr>
            <w:tcW w:w="1902" w:type="dxa"/>
            <w:vAlign w:val="bottom"/>
          </w:tcPr>
          <w:p w:rsidR="009B55D5" w:rsidRPr="0076004D" w:rsidRDefault="009B55D5" w:rsidP="00100722">
            <w:pPr>
              <w:spacing w:before="120"/>
              <w:ind w:left="-86" w:right="-86"/>
              <w:rPr>
                <w:rFonts w:ascii="Arial" w:hAnsi="Arial" w:cs="Arial"/>
              </w:rPr>
            </w:pPr>
            <w:r w:rsidRPr="0076004D">
              <w:rPr>
                <w:rFonts w:ascii="Arial" w:hAnsi="Arial" w:cs="Arial"/>
              </w:rPr>
              <w:t>Số cuối kỳ</w:t>
            </w:r>
          </w:p>
        </w:tc>
        <w:tc>
          <w:tcPr>
            <w:tcW w:w="1569" w:type="dxa"/>
            <w:vAlign w:val="bottom"/>
          </w:tcPr>
          <w:p w:rsidR="009B55D5" w:rsidRPr="0076004D" w:rsidRDefault="009B55D5" w:rsidP="0076004D">
            <w:pPr>
              <w:pBdr>
                <w:bottom w:val="double" w:sz="4" w:space="1" w:color="auto"/>
              </w:pBdr>
              <w:spacing w:before="120"/>
              <w:ind w:left="-43" w:right="-86"/>
              <w:jc w:val="right"/>
              <w:rPr>
                <w:rFonts w:ascii="Arial" w:hAnsi="Arial" w:cs="Arial"/>
                <w:lang w:val="de-DE"/>
              </w:rPr>
            </w:pPr>
            <w:r w:rsidRPr="00CB2916">
              <w:rPr>
                <w:rFonts w:ascii="Arial" w:hAnsi="Arial" w:cs="Arial"/>
                <w:lang w:val="de-DE"/>
              </w:rPr>
              <w:t>2</w:t>
            </w:r>
            <w:r w:rsidR="00985F4B">
              <w:rPr>
                <w:rFonts w:ascii="Arial" w:hAnsi="Arial" w:cs="Arial"/>
                <w:lang w:val="de-DE"/>
              </w:rPr>
              <w:t>.</w:t>
            </w:r>
            <w:r w:rsidRPr="00CB2916">
              <w:rPr>
                <w:rFonts w:ascii="Arial" w:hAnsi="Arial" w:cs="Arial"/>
                <w:lang w:val="de-DE"/>
              </w:rPr>
              <w:t>642</w:t>
            </w:r>
            <w:r w:rsidR="00985F4B">
              <w:rPr>
                <w:rFonts w:ascii="Arial" w:hAnsi="Arial" w:cs="Arial"/>
                <w:lang w:val="de-DE"/>
              </w:rPr>
              <w:t>.</w:t>
            </w:r>
            <w:r w:rsidRPr="00CB2916">
              <w:rPr>
                <w:rFonts w:ascii="Arial" w:hAnsi="Arial" w:cs="Arial"/>
                <w:lang w:val="de-DE"/>
              </w:rPr>
              <w:t>852</w:t>
            </w:r>
            <w:r w:rsidR="00985F4B">
              <w:rPr>
                <w:rFonts w:ascii="Arial" w:hAnsi="Arial" w:cs="Arial"/>
                <w:lang w:val="de-DE"/>
              </w:rPr>
              <w:t>.</w:t>
            </w:r>
            <w:r w:rsidRPr="00CB2916">
              <w:rPr>
                <w:rFonts w:ascii="Arial" w:hAnsi="Arial" w:cs="Arial"/>
                <w:lang w:val="de-DE"/>
              </w:rPr>
              <w:t>641</w:t>
            </w:r>
          </w:p>
        </w:tc>
        <w:tc>
          <w:tcPr>
            <w:tcW w:w="1570" w:type="dxa"/>
            <w:vAlign w:val="bottom"/>
          </w:tcPr>
          <w:p w:rsidR="009B55D5" w:rsidRPr="0076004D" w:rsidRDefault="009B55D5" w:rsidP="00E623B1">
            <w:pPr>
              <w:pBdr>
                <w:bottom w:val="double" w:sz="4" w:space="1" w:color="auto"/>
              </w:pBdr>
              <w:spacing w:before="120"/>
              <w:ind w:left="-43" w:right="-84" w:hanging="2"/>
              <w:jc w:val="right"/>
              <w:rPr>
                <w:rFonts w:ascii="Arial" w:hAnsi="Arial" w:cs="Arial"/>
                <w:lang w:val="de-DE"/>
              </w:rPr>
            </w:pPr>
            <w:r w:rsidRPr="00CB2916">
              <w:rPr>
                <w:rFonts w:ascii="Arial" w:hAnsi="Arial" w:cs="Arial"/>
                <w:lang w:val="de-DE"/>
              </w:rPr>
              <w:t>10</w:t>
            </w:r>
            <w:r w:rsidR="00985F4B">
              <w:rPr>
                <w:rFonts w:ascii="Arial" w:hAnsi="Arial" w:cs="Arial"/>
                <w:lang w:val="de-DE"/>
              </w:rPr>
              <w:t>.</w:t>
            </w:r>
            <w:r w:rsidRPr="00CB2916">
              <w:rPr>
                <w:rFonts w:ascii="Arial" w:hAnsi="Arial" w:cs="Arial"/>
                <w:lang w:val="de-DE"/>
              </w:rPr>
              <w:t>183</w:t>
            </w:r>
            <w:r w:rsidR="00985F4B">
              <w:rPr>
                <w:rFonts w:ascii="Arial" w:hAnsi="Arial" w:cs="Arial"/>
                <w:lang w:val="de-DE"/>
              </w:rPr>
              <w:t>.</w:t>
            </w:r>
            <w:r w:rsidRPr="00CB2916">
              <w:rPr>
                <w:rFonts w:ascii="Arial" w:hAnsi="Arial" w:cs="Arial"/>
                <w:lang w:val="de-DE"/>
              </w:rPr>
              <w:t>003</w:t>
            </w:r>
            <w:r w:rsidR="00985F4B">
              <w:rPr>
                <w:rFonts w:ascii="Arial" w:hAnsi="Arial" w:cs="Arial"/>
                <w:lang w:val="de-DE"/>
              </w:rPr>
              <w:t>.</w:t>
            </w:r>
            <w:r w:rsidRPr="00CB2916">
              <w:rPr>
                <w:rFonts w:ascii="Arial" w:hAnsi="Arial" w:cs="Arial"/>
                <w:lang w:val="de-DE"/>
              </w:rPr>
              <w:t>312</w:t>
            </w:r>
          </w:p>
        </w:tc>
        <w:tc>
          <w:tcPr>
            <w:tcW w:w="1570" w:type="dxa"/>
            <w:vAlign w:val="bottom"/>
          </w:tcPr>
          <w:p w:rsidR="009B55D5" w:rsidRPr="0076004D" w:rsidRDefault="009B55D5" w:rsidP="0076004D">
            <w:pPr>
              <w:pBdr>
                <w:bottom w:val="double" w:sz="4" w:space="1" w:color="auto"/>
              </w:pBdr>
              <w:spacing w:before="120"/>
              <w:ind w:left="-43" w:right="-86"/>
              <w:jc w:val="right"/>
              <w:rPr>
                <w:rFonts w:ascii="Arial" w:hAnsi="Arial" w:cs="Arial"/>
                <w:lang w:val="de-DE"/>
              </w:rPr>
            </w:pPr>
            <w:r w:rsidRPr="00CB2916">
              <w:rPr>
                <w:rFonts w:ascii="Arial" w:hAnsi="Arial" w:cs="Arial"/>
                <w:lang w:val="de-DE"/>
              </w:rPr>
              <w:t>-</w:t>
            </w:r>
          </w:p>
        </w:tc>
        <w:tc>
          <w:tcPr>
            <w:tcW w:w="1570" w:type="dxa"/>
            <w:vAlign w:val="bottom"/>
          </w:tcPr>
          <w:p w:rsidR="009B55D5" w:rsidRPr="0076004D" w:rsidRDefault="009B55D5" w:rsidP="0076004D">
            <w:pPr>
              <w:pBdr>
                <w:bottom w:val="double" w:sz="4" w:space="1" w:color="auto"/>
              </w:pBdr>
              <w:spacing w:before="120"/>
              <w:ind w:left="-43" w:right="-86"/>
              <w:jc w:val="right"/>
              <w:rPr>
                <w:rFonts w:ascii="Arial" w:hAnsi="Arial" w:cs="Arial"/>
                <w:lang w:val="de-DE"/>
              </w:rPr>
            </w:pPr>
            <w:r w:rsidRPr="00CB2916">
              <w:rPr>
                <w:rFonts w:ascii="Arial" w:hAnsi="Arial" w:cs="Arial"/>
                <w:lang w:val="de-DE"/>
              </w:rPr>
              <w:t>12</w:t>
            </w:r>
            <w:r w:rsidR="00985F4B">
              <w:rPr>
                <w:rFonts w:ascii="Arial" w:hAnsi="Arial" w:cs="Arial"/>
                <w:lang w:val="de-DE"/>
              </w:rPr>
              <w:t>.</w:t>
            </w:r>
            <w:r w:rsidRPr="00CB2916">
              <w:rPr>
                <w:rFonts w:ascii="Arial" w:hAnsi="Arial" w:cs="Arial"/>
                <w:lang w:val="de-DE"/>
              </w:rPr>
              <w:t>825</w:t>
            </w:r>
            <w:r w:rsidR="00985F4B">
              <w:rPr>
                <w:rFonts w:ascii="Arial" w:hAnsi="Arial" w:cs="Arial"/>
                <w:lang w:val="de-DE"/>
              </w:rPr>
              <w:t>.</w:t>
            </w:r>
            <w:r w:rsidRPr="00CB2916">
              <w:rPr>
                <w:rFonts w:ascii="Arial" w:hAnsi="Arial" w:cs="Arial"/>
                <w:lang w:val="de-DE"/>
              </w:rPr>
              <w:t>855</w:t>
            </w:r>
            <w:r w:rsidR="00985F4B">
              <w:rPr>
                <w:rFonts w:ascii="Arial" w:hAnsi="Arial" w:cs="Arial"/>
                <w:lang w:val="de-DE"/>
              </w:rPr>
              <w:t>.</w:t>
            </w:r>
            <w:r w:rsidRPr="00CB2916">
              <w:rPr>
                <w:rFonts w:ascii="Arial" w:hAnsi="Arial" w:cs="Arial"/>
                <w:lang w:val="de-DE"/>
              </w:rPr>
              <w:t>953</w:t>
            </w:r>
          </w:p>
        </w:tc>
      </w:tr>
    </w:tbl>
    <w:p w:rsidR="00D72737" w:rsidRDefault="00D72737" w:rsidP="00672417">
      <w:pPr>
        <w:pStyle w:val="Heading3"/>
        <w:tabs>
          <w:tab w:val="clear" w:pos="709"/>
        </w:tabs>
        <w:rPr>
          <w:rFonts w:ascii="Arial" w:hAnsi="Arial" w:cs="Arial"/>
        </w:rPr>
      </w:pPr>
    </w:p>
    <w:p w:rsidR="00C3528F" w:rsidRDefault="00C3528F" w:rsidP="00672417">
      <w:pPr>
        <w:pStyle w:val="Heading3"/>
        <w:tabs>
          <w:tab w:val="clear" w:pos="709"/>
        </w:tabs>
        <w:rPr>
          <w:rFonts w:ascii="Arial" w:hAnsi="Arial" w:cs="Arial"/>
        </w:rPr>
      </w:pPr>
    </w:p>
    <w:p w:rsidR="00672417" w:rsidRDefault="0049699D" w:rsidP="00672417">
      <w:pPr>
        <w:pStyle w:val="Heading3"/>
        <w:tabs>
          <w:tab w:val="clear" w:pos="709"/>
        </w:tabs>
      </w:pPr>
      <w:r>
        <w:rPr>
          <w:rFonts w:ascii="Arial" w:hAnsi="Arial" w:cs="Arial"/>
        </w:rPr>
        <w:t>9</w:t>
      </w:r>
      <w:r w:rsidR="00672417" w:rsidRPr="00C12801">
        <w:rPr>
          <w:rFonts w:ascii="Arial" w:hAnsi="Arial" w:cs="Arial"/>
        </w:rPr>
        <w:t>.</w:t>
      </w:r>
      <w:r w:rsidR="00672417" w:rsidRPr="00C12801">
        <w:rPr>
          <w:rFonts w:ascii="Arial" w:hAnsi="Arial" w:cs="Arial"/>
        </w:rPr>
        <w:tab/>
      </w:r>
      <w:r w:rsidR="00672417" w:rsidRPr="00C12801">
        <w:rPr>
          <w:rFonts w:ascii="Arial" w:hAnsi="Arial" w:cs="Arial"/>
          <w:caps/>
        </w:rPr>
        <w:t xml:space="preserve">Tài sẢn cỐ đỊnh </w:t>
      </w:r>
      <w:r w:rsidR="004153B1">
        <w:rPr>
          <w:rFonts w:ascii="Arial" w:hAnsi="Arial" w:cs="Arial"/>
          <w:caps/>
        </w:rPr>
        <w:t>THUÊ TÀI CHÍNH</w:t>
      </w:r>
    </w:p>
    <w:p w:rsidR="00672417" w:rsidRDefault="00672417">
      <w:pPr>
        <w:overflowPunct/>
        <w:autoSpaceDE/>
        <w:autoSpaceDN/>
        <w:adjustRightInd/>
        <w:textAlignment w:val="auto"/>
        <w:rPr>
          <w:rFonts w:ascii="Arial" w:hAnsi="Arial" w:cs="Arial"/>
        </w:rPr>
      </w:pPr>
    </w:p>
    <w:p w:rsidR="00A56818" w:rsidRPr="00A56818" w:rsidRDefault="003A2F3C" w:rsidP="0025604D">
      <w:pPr>
        <w:tabs>
          <w:tab w:val="left" w:pos="720"/>
        </w:tabs>
        <w:ind w:right="24"/>
        <w:jc w:val="right"/>
        <w:rPr>
          <w:rFonts w:ascii="Arial" w:hAnsi="Arial" w:cs="Arial"/>
          <w:b/>
        </w:rPr>
      </w:pPr>
      <w:r>
        <w:rPr>
          <w:rFonts w:ascii="Arial" w:hAnsi="Arial" w:cs="Arial"/>
          <w:i/>
          <w:lang w:val="de-DE"/>
        </w:rPr>
        <w:t>VNĐ</w:t>
      </w:r>
    </w:p>
    <w:tbl>
      <w:tblPr>
        <w:tblW w:w="0" w:type="auto"/>
        <w:tblInd w:w="816" w:type="dxa"/>
        <w:tblLayout w:type="fixed"/>
        <w:tblLook w:val="0000"/>
      </w:tblPr>
      <w:tblGrid>
        <w:gridCol w:w="6627"/>
        <w:gridCol w:w="1542"/>
      </w:tblGrid>
      <w:tr w:rsidR="00B614CA" w:rsidRPr="00C12801" w:rsidTr="00FE4F58">
        <w:tc>
          <w:tcPr>
            <w:tcW w:w="6627" w:type="dxa"/>
            <w:vAlign w:val="bottom"/>
          </w:tcPr>
          <w:p w:rsidR="00B614CA" w:rsidRDefault="00B614CA" w:rsidP="00FF2655">
            <w:pPr>
              <w:spacing w:before="60"/>
              <w:jc w:val="right"/>
              <w:rPr>
                <w:rFonts w:ascii="Arial" w:hAnsi="Arial" w:cs="Arial"/>
                <w:lang w:val="de-DE"/>
              </w:rPr>
            </w:pPr>
          </w:p>
        </w:tc>
        <w:tc>
          <w:tcPr>
            <w:tcW w:w="1542" w:type="dxa"/>
            <w:vAlign w:val="bottom"/>
          </w:tcPr>
          <w:p w:rsidR="00B614CA" w:rsidRPr="00C12801" w:rsidRDefault="00201367" w:rsidP="00FF2655">
            <w:pPr>
              <w:pStyle w:val="Toptabletext"/>
              <w:spacing w:before="60"/>
              <w:ind w:right="-85"/>
              <w:rPr>
                <w:rFonts w:ascii="Arial" w:hAnsi="Arial" w:cs="Arial"/>
              </w:rPr>
            </w:pPr>
            <w:r>
              <w:rPr>
                <w:rFonts w:ascii="Arial" w:hAnsi="Arial" w:cs="Arial"/>
              </w:rPr>
              <w:t xml:space="preserve">Phương tiện </w:t>
            </w:r>
            <w:r>
              <w:rPr>
                <w:rFonts w:ascii="Arial" w:hAnsi="Arial" w:cs="Arial"/>
              </w:rPr>
              <w:br/>
              <w:t>vận tải</w:t>
            </w:r>
          </w:p>
        </w:tc>
      </w:tr>
      <w:tr w:rsidR="00B614CA" w:rsidRPr="00860389" w:rsidTr="00FE4F58">
        <w:tc>
          <w:tcPr>
            <w:tcW w:w="6627" w:type="dxa"/>
          </w:tcPr>
          <w:p w:rsidR="00B614CA" w:rsidRPr="00860389" w:rsidRDefault="00B614CA" w:rsidP="004153B1">
            <w:pPr>
              <w:pStyle w:val="Heading2"/>
              <w:ind w:left="0"/>
              <w:rPr>
                <w:rFonts w:ascii="Arial" w:hAnsi="Arial" w:cs="Arial"/>
              </w:rPr>
            </w:pPr>
          </w:p>
        </w:tc>
        <w:tc>
          <w:tcPr>
            <w:tcW w:w="1542" w:type="dxa"/>
          </w:tcPr>
          <w:p w:rsidR="00B614CA" w:rsidRPr="00860389" w:rsidRDefault="00B614CA" w:rsidP="00CE5316">
            <w:pPr>
              <w:ind w:right="-85"/>
              <w:jc w:val="right"/>
              <w:rPr>
                <w:rFonts w:ascii="Arial" w:hAnsi="Arial" w:cs="Arial"/>
                <w:b/>
                <w:lang w:val="de-DE"/>
              </w:rPr>
            </w:pPr>
          </w:p>
        </w:tc>
      </w:tr>
      <w:tr w:rsidR="00B614CA" w:rsidRPr="00860389" w:rsidTr="00686C4D">
        <w:tc>
          <w:tcPr>
            <w:tcW w:w="6627" w:type="dxa"/>
            <w:vAlign w:val="bottom"/>
          </w:tcPr>
          <w:p w:rsidR="00B614CA" w:rsidRPr="00860389" w:rsidRDefault="00B614CA" w:rsidP="00100722">
            <w:pPr>
              <w:ind w:hanging="116"/>
              <w:rPr>
                <w:rFonts w:ascii="Arial" w:hAnsi="Arial" w:cs="Arial"/>
                <w:b/>
                <w:lang w:val="de-DE"/>
              </w:rPr>
            </w:pPr>
            <w:r w:rsidRPr="000D6435">
              <w:rPr>
                <w:rFonts w:ascii="Arial" w:hAnsi="Arial" w:cs="Arial"/>
                <w:b/>
                <w:lang w:val="de-DE"/>
              </w:rPr>
              <w:t>Nguyên giá</w:t>
            </w:r>
          </w:p>
        </w:tc>
        <w:tc>
          <w:tcPr>
            <w:tcW w:w="1542" w:type="dxa"/>
            <w:vAlign w:val="bottom"/>
          </w:tcPr>
          <w:p w:rsidR="00B614CA" w:rsidRPr="00860389" w:rsidRDefault="00B614CA" w:rsidP="00686C4D">
            <w:pPr>
              <w:ind w:right="-85"/>
              <w:jc w:val="right"/>
              <w:rPr>
                <w:rFonts w:ascii="Arial" w:hAnsi="Arial" w:cs="Arial"/>
                <w:b/>
                <w:lang w:val="de-DE"/>
              </w:rPr>
            </w:pPr>
          </w:p>
        </w:tc>
      </w:tr>
      <w:tr w:rsidR="00B614CA" w:rsidRPr="00DD17AB" w:rsidTr="00686C4D">
        <w:tc>
          <w:tcPr>
            <w:tcW w:w="6627" w:type="dxa"/>
            <w:vAlign w:val="bottom"/>
          </w:tcPr>
          <w:p w:rsidR="00B614CA" w:rsidRPr="00DD17AB" w:rsidRDefault="00B614CA" w:rsidP="00100722">
            <w:pPr>
              <w:pStyle w:val="BodyTextIndent"/>
              <w:spacing w:before="120"/>
              <w:ind w:left="-108"/>
              <w:jc w:val="left"/>
              <w:rPr>
                <w:rFonts w:ascii="Arial" w:hAnsi="Arial" w:cs="Arial"/>
                <w:lang w:val="de-DE"/>
              </w:rPr>
            </w:pPr>
            <w:r>
              <w:rPr>
                <w:rFonts w:ascii="Arial" w:hAnsi="Arial" w:cs="Arial"/>
                <w:lang w:val="de-DE"/>
              </w:rPr>
              <w:t>Số đầu kỳ</w:t>
            </w:r>
          </w:p>
        </w:tc>
        <w:tc>
          <w:tcPr>
            <w:tcW w:w="1542" w:type="dxa"/>
            <w:vAlign w:val="bottom"/>
          </w:tcPr>
          <w:p w:rsidR="00B614CA" w:rsidRPr="00DD17AB" w:rsidRDefault="002C3E1C" w:rsidP="00686C4D">
            <w:pPr>
              <w:pBdr>
                <w:bottom w:val="single" w:sz="4" w:space="1" w:color="auto"/>
              </w:pBdr>
              <w:spacing w:before="120"/>
              <w:ind w:right="-85"/>
              <w:jc w:val="right"/>
              <w:rPr>
                <w:rFonts w:ascii="Arial" w:hAnsi="Arial" w:cs="Arial"/>
                <w:lang w:val="de-DE"/>
              </w:rPr>
            </w:pPr>
            <w:r w:rsidRPr="002C3E1C">
              <w:rPr>
                <w:rFonts w:ascii="Arial" w:hAnsi="Arial" w:cs="Arial"/>
              </w:rPr>
              <w:t>3.027.956.346</w:t>
            </w:r>
          </w:p>
        </w:tc>
      </w:tr>
      <w:tr w:rsidR="00B614CA" w:rsidRPr="00B614CA" w:rsidTr="00686C4D">
        <w:tc>
          <w:tcPr>
            <w:tcW w:w="6627" w:type="dxa"/>
            <w:vAlign w:val="bottom"/>
          </w:tcPr>
          <w:p w:rsidR="00B614CA" w:rsidRPr="00B614CA" w:rsidRDefault="00B614CA" w:rsidP="00100722">
            <w:pPr>
              <w:spacing w:before="120"/>
              <w:ind w:left="-108"/>
              <w:rPr>
                <w:rFonts w:ascii="Arial" w:hAnsi="Arial" w:cs="Arial"/>
              </w:rPr>
            </w:pPr>
            <w:r w:rsidRPr="00B614CA">
              <w:rPr>
                <w:rFonts w:ascii="Arial" w:hAnsi="Arial" w:cs="Arial"/>
              </w:rPr>
              <w:t>Số cuối kỳ</w:t>
            </w:r>
          </w:p>
        </w:tc>
        <w:tc>
          <w:tcPr>
            <w:tcW w:w="1542" w:type="dxa"/>
            <w:vAlign w:val="bottom"/>
          </w:tcPr>
          <w:p w:rsidR="00B614CA" w:rsidRPr="00B614CA" w:rsidRDefault="001F1CB6" w:rsidP="00686C4D">
            <w:pPr>
              <w:pBdr>
                <w:bottom w:val="single" w:sz="4" w:space="1" w:color="auto"/>
              </w:pBdr>
              <w:spacing w:before="120"/>
              <w:ind w:right="-85"/>
              <w:jc w:val="right"/>
              <w:rPr>
                <w:rFonts w:ascii="Arial" w:hAnsi="Arial" w:cs="Arial"/>
              </w:rPr>
            </w:pPr>
            <w:r w:rsidRPr="001F1CB6">
              <w:rPr>
                <w:rFonts w:ascii="Arial" w:hAnsi="Arial" w:cs="Arial"/>
              </w:rPr>
              <w:t>3</w:t>
            </w:r>
            <w:r w:rsidR="002C7E24">
              <w:rPr>
                <w:rFonts w:ascii="Arial" w:hAnsi="Arial" w:cs="Arial"/>
              </w:rPr>
              <w:t>.</w:t>
            </w:r>
            <w:r w:rsidRPr="001F1CB6">
              <w:rPr>
                <w:rFonts w:ascii="Arial" w:hAnsi="Arial" w:cs="Arial"/>
              </w:rPr>
              <w:t>027</w:t>
            </w:r>
            <w:r w:rsidR="002C7E24">
              <w:rPr>
                <w:rFonts w:ascii="Arial" w:hAnsi="Arial" w:cs="Arial"/>
              </w:rPr>
              <w:t>.</w:t>
            </w:r>
            <w:r w:rsidRPr="001F1CB6">
              <w:rPr>
                <w:rFonts w:ascii="Arial" w:hAnsi="Arial" w:cs="Arial"/>
              </w:rPr>
              <w:t>956</w:t>
            </w:r>
            <w:r w:rsidR="002C7E24">
              <w:rPr>
                <w:rFonts w:ascii="Arial" w:hAnsi="Arial" w:cs="Arial"/>
              </w:rPr>
              <w:t>.</w:t>
            </w:r>
            <w:r w:rsidRPr="001F1CB6">
              <w:rPr>
                <w:rFonts w:ascii="Arial" w:hAnsi="Arial" w:cs="Arial"/>
              </w:rPr>
              <w:t>346</w:t>
            </w:r>
          </w:p>
        </w:tc>
      </w:tr>
      <w:tr w:rsidR="00B614CA" w:rsidRPr="00860389" w:rsidTr="00686C4D">
        <w:tc>
          <w:tcPr>
            <w:tcW w:w="6627" w:type="dxa"/>
            <w:vAlign w:val="bottom"/>
          </w:tcPr>
          <w:p w:rsidR="00B614CA" w:rsidRPr="00860389" w:rsidRDefault="00B614CA" w:rsidP="00100722">
            <w:pPr>
              <w:ind w:left="-108"/>
              <w:rPr>
                <w:rFonts w:ascii="Arial" w:hAnsi="Arial" w:cs="Arial"/>
              </w:rPr>
            </w:pPr>
          </w:p>
        </w:tc>
        <w:tc>
          <w:tcPr>
            <w:tcW w:w="1542" w:type="dxa"/>
            <w:vAlign w:val="bottom"/>
          </w:tcPr>
          <w:p w:rsidR="00B614CA" w:rsidRPr="00860389" w:rsidRDefault="00B614CA" w:rsidP="00686C4D">
            <w:pPr>
              <w:ind w:right="-85"/>
              <w:jc w:val="right"/>
              <w:rPr>
                <w:rFonts w:ascii="Arial" w:hAnsi="Arial" w:cs="Arial"/>
              </w:rPr>
            </w:pPr>
          </w:p>
        </w:tc>
      </w:tr>
      <w:tr w:rsidR="00B614CA" w:rsidRPr="00860389" w:rsidTr="00686C4D">
        <w:tc>
          <w:tcPr>
            <w:tcW w:w="6627" w:type="dxa"/>
            <w:vAlign w:val="bottom"/>
          </w:tcPr>
          <w:p w:rsidR="00B614CA" w:rsidRPr="00860389" w:rsidRDefault="00B614CA" w:rsidP="00100722">
            <w:pPr>
              <w:ind w:left="-108"/>
              <w:rPr>
                <w:rFonts w:ascii="Arial" w:hAnsi="Arial" w:cs="Arial"/>
                <w:b/>
              </w:rPr>
            </w:pPr>
            <w:r w:rsidRPr="000D6435">
              <w:rPr>
                <w:rFonts w:ascii="Arial" w:hAnsi="Arial" w:cs="Arial"/>
                <w:b/>
              </w:rPr>
              <w:t>Giá trị hao mòn</w:t>
            </w:r>
          </w:p>
        </w:tc>
        <w:tc>
          <w:tcPr>
            <w:tcW w:w="1542" w:type="dxa"/>
            <w:vAlign w:val="bottom"/>
          </w:tcPr>
          <w:p w:rsidR="00B614CA" w:rsidRPr="00860389" w:rsidRDefault="00B614CA" w:rsidP="00686C4D">
            <w:pPr>
              <w:ind w:right="-85"/>
              <w:jc w:val="right"/>
              <w:rPr>
                <w:rFonts w:ascii="Arial" w:hAnsi="Arial" w:cs="Arial"/>
                <w:b/>
              </w:rPr>
            </w:pPr>
          </w:p>
        </w:tc>
      </w:tr>
      <w:tr w:rsidR="00B614CA" w:rsidRPr="00DD17AB" w:rsidTr="00686C4D">
        <w:tc>
          <w:tcPr>
            <w:tcW w:w="6627" w:type="dxa"/>
            <w:vAlign w:val="bottom"/>
          </w:tcPr>
          <w:p w:rsidR="00B614CA" w:rsidRPr="00DD17AB" w:rsidRDefault="00B614CA" w:rsidP="00100722">
            <w:pPr>
              <w:spacing w:before="120"/>
              <w:ind w:left="-108"/>
              <w:rPr>
                <w:rFonts w:ascii="Arial" w:hAnsi="Arial" w:cs="Arial"/>
              </w:rPr>
            </w:pPr>
            <w:r>
              <w:rPr>
                <w:rFonts w:ascii="Arial" w:hAnsi="Arial" w:cs="Arial"/>
                <w:lang w:val="de-DE"/>
              </w:rPr>
              <w:t>Số đầu kỳ</w:t>
            </w:r>
          </w:p>
        </w:tc>
        <w:tc>
          <w:tcPr>
            <w:tcW w:w="1542" w:type="dxa"/>
            <w:vAlign w:val="bottom"/>
          </w:tcPr>
          <w:p w:rsidR="00B614CA" w:rsidRPr="00DD17AB" w:rsidRDefault="001F1CB6" w:rsidP="00686C4D">
            <w:pPr>
              <w:spacing w:before="120"/>
              <w:ind w:right="-85"/>
              <w:jc w:val="right"/>
              <w:rPr>
                <w:rFonts w:ascii="Arial" w:hAnsi="Arial" w:cs="Arial"/>
                <w:lang w:val="de-DE"/>
              </w:rPr>
            </w:pPr>
            <w:r w:rsidRPr="001F1CB6">
              <w:rPr>
                <w:rFonts w:ascii="Arial" w:hAnsi="Arial" w:cs="Arial"/>
                <w:lang w:val="de-DE"/>
              </w:rPr>
              <w:t>904</w:t>
            </w:r>
            <w:r w:rsidR="002C7E24">
              <w:rPr>
                <w:rFonts w:ascii="Arial" w:hAnsi="Arial" w:cs="Arial"/>
                <w:lang w:val="de-DE"/>
              </w:rPr>
              <w:t>.</w:t>
            </w:r>
            <w:r w:rsidRPr="001F1CB6">
              <w:rPr>
                <w:rFonts w:ascii="Arial" w:hAnsi="Arial" w:cs="Arial"/>
                <w:lang w:val="de-DE"/>
              </w:rPr>
              <w:t>408</w:t>
            </w:r>
            <w:r w:rsidR="002C7E24">
              <w:rPr>
                <w:rFonts w:ascii="Arial" w:hAnsi="Arial" w:cs="Arial"/>
                <w:lang w:val="de-DE"/>
              </w:rPr>
              <w:t>.</w:t>
            </w:r>
            <w:r w:rsidRPr="001F1CB6">
              <w:rPr>
                <w:rFonts w:ascii="Arial" w:hAnsi="Arial" w:cs="Arial"/>
                <w:lang w:val="de-DE"/>
              </w:rPr>
              <w:t>301</w:t>
            </w:r>
          </w:p>
        </w:tc>
      </w:tr>
      <w:tr w:rsidR="00B614CA" w:rsidRPr="00860389" w:rsidTr="00686C4D">
        <w:tc>
          <w:tcPr>
            <w:tcW w:w="6627" w:type="dxa"/>
            <w:vAlign w:val="bottom"/>
          </w:tcPr>
          <w:p w:rsidR="00B614CA" w:rsidRPr="00860389" w:rsidRDefault="00FF2655" w:rsidP="00FF2655">
            <w:pPr>
              <w:pStyle w:val="BodyTextIndent"/>
              <w:ind w:left="52" w:hanging="154"/>
              <w:jc w:val="left"/>
              <w:rPr>
                <w:rFonts w:ascii="Arial" w:hAnsi="Arial" w:cs="Arial"/>
              </w:rPr>
            </w:pPr>
            <w:r>
              <w:rPr>
                <w:rFonts w:ascii="Arial" w:hAnsi="Arial" w:cs="Arial"/>
              </w:rPr>
              <w:t>Khấu hao</w:t>
            </w:r>
            <w:r w:rsidR="00B614CA" w:rsidRPr="002C3CA3">
              <w:rPr>
                <w:rFonts w:ascii="Arial" w:hAnsi="Arial" w:cs="Arial"/>
              </w:rPr>
              <w:t xml:space="preserve"> trong </w:t>
            </w:r>
            <w:r w:rsidR="00B614CA">
              <w:rPr>
                <w:rFonts w:ascii="Arial" w:hAnsi="Arial" w:cs="Arial"/>
              </w:rPr>
              <w:t>kỳ</w:t>
            </w:r>
          </w:p>
        </w:tc>
        <w:tc>
          <w:tcPr>
            <w:tcW w:w="1542" w:type="dxa"/>
            <w:vAlign w:val="bottom"/>
          </w:tcPr>
          <w:p w:rsidR="00B614CA" w:rsidRPr="00860389" w:rsidRDefault="001F1CB6" w:rsidP="00686C4D">
            <w:pPr>
              <w:pBdr>
                <w:bottom w:val="single" w:sz="4" w:space="1" w:color="auto"/>
              </w:pBdr>
              <w:ind w:right="-85"/>
              <w:jc w:val="right"/>
              <w:rPr>
                <w:rFonts w:ascii="Arial" w:hAnsi="Arial" w:cs="Arial"/>
                <w:lang w:val="de-DE"/>
              </w:rPr>
            </w:pPr>
            <w:r w:rsidRPr="001F1CB6">
              <w:rPr>
                <w:rFonts w:ascii="Arial" w:hAnsi="Arial" w:cs="Arial"/>
                <w:lang w:val="de-DE"/>
              </w:rPr>
              <w:t>144</w:t>
            </w:r>
            <w:r w:rsidR="002C7E24">
              <w:rPr>
                <w:rFonts w:ascii="Arial" w:hAnsi="Arial" w:cs="Arial"/>
                <w:lang w:val="de-DE"/>
              </w:rPr>
              <w:t>.</w:t>
            </w:r>
            <w:r w:rsidRPr="001F1CB6">
              <w:rPr>
                <w:rFonts w:ascii="Arial" w:hAnsi="Arial" w:cs="Arial"/>
                <w:lang w:val="de-DE"/>
              </w:rPr>
              <w:t>331</w:t>
            </w:r>
            <w:r w:rsidR="002C7E24">
              <w:rPr>
                <w:rFonts w:ascii="Arial" w:hAnsi="Arial" w:cs="Arial"/>
                <w:lang w:val="de-DE"/>
              </w:rPr>
              <w:t>.</w:t>
            </w:r>
            <w:r w:rsidRPr="001F1CB6">
              <w:rPr>
                <w:rFonts w:ascii="Arial" w:hAnsi="Arial" w:cs="Arial"/>
                <w:lang w:val="de-DE"/>
              </w:rPr>
              <w:t>824</w:t>
            </w:r>
          </w:p>
        </w:tc>
      </w:tr>
      <w:tr w:rsidR="00B614CA" w:rsidRPr="00B614CA" w:rsidTr="00686C4D">
        <w:tc>
          <w:tcPr>
            <w:tcW w:w="6627" w:type="dxa"/>
            <w:vAlign w:val="bottom"/>
          </w:tcPr>
          <w:p w:rsidR="00B614CA" w:rsidRPr="00B614CA" w:rsidRDefault="00B614CA" w:rsidP="00100722">
            <w:pPr>
              <w:spacing w:before="120"/>
              <w:ind w:left="-108"/>
              <w:rPr>
                <w:rFonts w:ascii="Arial" w:hAnsi="Arial" w:cs="Arial"/>
              </w:rPr>
            </w:pPr>
            <w:r w:rsidRPr="00B614CA">
              <w:rPr>
                <w:rFonts w:ascii="Arial" w:hAnsi="Arial" w:cs="Arial"/>
              </w:rPr>
              <w:t>Số cuối kỳ</w:t>
            </w:r>
          </w:p>
        </w:tc>
        <w:tc>
          <w:tcPr>
            <w:tcW w:w="1542" w:type="dxa"/>
            <w:vAlign w:val="bottom"/>
          </w:tcPr>
          <w:p w:rsidR="00B614CA" w:rsidRPr="00B614CA" w:rsidRDefault="001F1CB6" w:rsidP="00686C4D">
            <w:pPr>
              <w:pBdr>
                <w:bottom w:val="single" w:sz="4" w:space="1" w:color="auto"/>
              </w:pBdr>
              <w:spacing w:before="120"/>
              <w:ind w:right="-85"/>
              <w:jc w:val="right"/>
              <w:rPr>
                <w:rFonts w:ascii="Arial" w:hAnsi="Arial" w:cs="Arial"/>
              </w:rPr>
            </w:pPr>
            <w:r w:rsidRPr="001F1CB6">
              <w:rPr>
                <w:rFonts w:ascii="Arial" w:hAnsi="Arial" w:cs="Arial"/>
              </w:rPr>
              <w:t>1</w:t>
            </w:r>
            <w:r w:rsidR="002C7E24">
              <w:rPr>
                <w:rFonts w:ascii="Arial" w:hAnsi="Arial" w:cs="Arial"/>
              </w:rPr>
              <w:t>.</w:t>
            </w:r>
            <w:r w:rsidRPr="001F1CB6">
              <w:rPr>
                <w:rFonts w:ascii="Arial" w:hAnsi="Arial" w:cs="Arial"/>
              </w:rPr>
              <w:t>048</w:t>
            </w:r>
            <w:r w:rsidR="002C7E24">
              <w:rPr>
                <w:rFonts w:ascii="Arial" w:hAnsi="Arial" w:cs="Arial"/>
              </w:rPr>
              <w:t>.</w:t>
            </w:r>
            <w:r w:rsidRPr="001F1CB6">
              <w:rPr>
                <w:rFonts w:ascii="Arial" w:hAnsi="Arial" w:cs="Arial"/>
              </w:rPr>
              <w:t>740</w:t>
            </w:r>
            <w:r w:rsidR="002C7E24">
              <w:rPr>
                <w:rFonts w:ascii="Arial" w:hAnsi="Arial" w:cs="Arial"/>
              </w:rPr>
              <w:t>.</w:t>
            </w:r>
            <w:r w:rsidRPr="001F1CB6">
              <w:rPr>
                <w:rFonts w:ascii="Arial" w:hAnsi="Arial" w:cs="Arial"/>
              </w:rPr>
              <w:t>125</w:t>
            </w:r>
          </w:p>
        </w:tc>
      </w:tr>
      <w:tr w:rsidR="00B614CA" w:rsidRPr="00860389" w:rsidTr="00686C4D">
        <w:tc>
          <w:tcPr>
            <w:tcW w:w="6627" w:type="dxa"/>
            <w:vAlign w:val="bottom"/>
          </w:tcPr>
          <w:p w:rsidR="00B614CA" w:rsidRPr="00860389" w:rsidRDefault="00B614CA" w:rsidP="00100722">
            <w:pPr>
              <w:ind w:left="-108"/>
              <w:rPr>
                <w:rFonts w:ascii="Arial" w:hAnsi="Arial" w:cs="Arial"/>
                <w:b/>
              </w:rPr>
            </w:pPr>
          </w:p>
        </w:tc>
        <w:tc>
          <w:tcPr>
            <w:tcW w:w="1542" w:type="dxa"/>
            <w:vAlign w:val="bottom"/>
          </w:tcPr>
          <w:p w:rsidR="00B614CA" w:rsidRPr="00860389" w:rsidRDefault="00B614CA" w:rsidP="00686C4D">
            <w:pPr>
              <w:ind w:right="-85"/>
              <w:jc w:val="right"/>
              <w:rPr>
                <w:rFonts w:ascii="Arial" w:hAnsi="Arial" w:cs="Arial"/>
              </w:rPr>
            </w:pPr>
          </w:p>
        </w:tc>
      </w:tr>
      <w:tr w:rsidR="00B614CA" w:rsidRPr="00860389" w:rsidTr="00686C4D">
        <w:tc>
          <w:tcPr>
            <w:tcW w:w="6627" w:type="dxa"/>
            <w:vAlign w:val="bottom"/>
          </w:tcPr>
          <w:p w:rsidR="00B614CA" w:rsidRPr="00860389" w:rsidRDefault="00B614CA" w:rsidP="00100722">
            <w:pPr>
              <w:ind w:left="-108"/>
              <w:rPr>
                <w:rFonts w:ascii="Arial" w:hAnsi="Arial" w:cs="Arial"/>
                <w:b/>
              </w:rPr>
            </w:pPr>
            <w:r w:rsidRPr="000D6435">
              <w:rPr>
                <w:rFonts w:ascii="Arial" w:hAnsi="Arial" w:cs="Arial"/>
                <w:b/>
              </w:rPr>
              <w:t>Giá trị còn lại</w:t>
            </w:r>
          </w:p>
        </w:tc>
        <w:tc>
          <w:tcPr>
            <w:tcW w:w="1542" w:type="dxa"/>
            <w:vAlign w:val="bottom"/>
          </w:tcPr>
          <w:p w:rsidR="00B614CA" w:rsidRPr="00860389" w:rsidRDefault="00B614CA" w:rsidP="00686C4D">
            <w:pPr>
              <w:ind w:right="-85"/>
              <w:jc w:val="right"/>
              <w:rPr>
                <w:rFonts w:ascii="Arial" w:hAnsi="Arial" w:cs="Arial"/>
              </w:rPr>
            </w:pPr>
          </w:p>
        </w:tc>
      </w:tr>
      <w:tr w:rsidR="00B614CA" w:rsidRPr="00B614CA" w:rsidTr="00686C4D">
        <w:tc>
          <w:tcPr>
            <w:tcW w:w="6627" w:type="dxa"/>
            <w:vAlign w:val="bottom"/>
          </w:tcPr>
          <w:p w:rsidR="00B614CA" w:rsidRPr="00B614CA" w:rsidRDefault="00B614CA" w:rsidP="00100722">
            <w:pPr>
              <w:spacing w:before="120"/>
              <w:ind w:left="-108"/>
              <w:rPr>
                <w:rFonts w:ascii="Arial" w:hAnsi="Arial" w:cs="Arial"/>
              </w:rPr>
            </w:pPr>
            <w:r w:rsidRPr="00B614CA">
              <w:rPr>
                <w:rFonts w:ascii="Arial" w:hAnsi="Arial" w:cs="Arial"/>
                <w:lang w:val="de-DE"/>
              </w:rPr>
              <w:t>Số đầu kỳ</w:t>
            </w:r>
          </w:p>
        </w:tc>
        <w:tc>
          <w:tcPr>
            <w:tcW w:w="1542" w:type="dxa"/>
            <w:vAlign w:val="bottom"/>
          </w:tcPr>
          <w:p w:rsidR="008E4DD7" w:rsidRDefault="001F1CB6" w:rsidP="00686C4D">
            <w:pPr>
              <w:pBdr>
                <w:bottom w:val="double" w:sz="4" w:space="1" w:color="auto"/>
              </w:pBdr>
              <w:spacing w:before="120"/>
              <w:ind w:right="-85"/>
              <w:jc w:val="right"/>
              <w:rPr>
                <w:rFonts w:ascii="Arial" w:hAnsi="Arial" w:cs="Arial"/>
                <w:b/>
                <w:i/>
                <w:sz w:val="22"/>
                <w:lang w:val="de-DE"/>
              </w:rPr>
            </w:pPr>
            <w:r w:rsidRPr="001F1CB6">
              <w:rPr>
                <w:rFonts w:ascii="Arial" w:hAnsi="Arial" w:cs="Arial"/>
                <w:lang w:val="de-DE"/>
              </w:rPr>
              <w:t>2</w:t>
            </w:r>
            <w:r w:rsidR="002C7E24">
              <w:rPr>
                <w:rFonts w:ascii="Arial" w:hAnsi="Arial" w:cs="Arial"/>
                <w:lang w:val="de-DE"/>
              </w:rPr>
              <w:t>.</w:t>
            </w:r>
            <w:r w:rsidRPr="001F1CB6">
              <w:rPr>
                <w:rFonts w:ascii="Arial" w:hAnsi="Arial" w:cs="Arial"/>
                <w:lang w:val="de-DE"/>
              </w:rPr>
              <w:t>123</w:t>
            </w:r>
            <w:r w:rsidR="002C7E24">
              <w:rPr>
                <w:rFonts w:ascii="Arial" w:hAnsi="Arial" w:cs="Arial"/>
                <w:lang w:val="de-DE"/>
              </w:rPr>
              <w:t>.</w:t>
            </w:r>
            <w:r w:rsidRPr="001F1CB6">
              <w:rPr>
                <w:rFonts w:ascii="Arial" w:hAnsi="Arial" w:cs="Arial"/>
                <w:lang w:val="de-DE"/>
              </w:rPr>
              <w:t>548</w:t>
            </w:r>
            <w:r w:rsidR="002C7E24">
              <w:rPr>
                <w:rFonts w:ascii="Arial" w:hAnsi="Arial" w:cs="Arial"/>
                <w:lang w:val="de-DE"/>
              </w:rPr>
              <w:t>.</w:t>
            </w:r>
            <w:r w:rsidRPr="001F1CB6">
              <w:rPr>
                <w:rFonts w:ascii="Arial" w:hAnsi="Arial" w:cs="Arial"/>
                <w:lang w:val="de-DE"/>
              </w:rPr>
              <w:t>045</w:t>
            </w:r>
          </w:p>
        </w:tc>
      </w:tr>
      <w:tr w:rsidR="00B614CA" w:rsidRPr="00B614CA" w:rsidTr="00686C4D">
        <w:tc>
          <w:tcPr>
            <w:tcW w:w="6627" w:type="dxa"/>
            <w:vAlign w:val="bottom"/>
          </w:tcPr>
          <w:p w:rsidR="00B614CA" w:rsidRPr="00B614CA" w:rsidRDefault="00B614CA" w:rsidP="00100722">
            <w:pPr>
              <w:spacing w:before="120"/>
              <w:ind w:left="-108"/>
              <w:rPr>
                <w:rFonts w:ascii="Arial" w:hAnsi="Arial" w:cs="Arial"/>
              </w:rPr>
            </w:pPr>
            <w:r w:rsidRPr="00B614CA">
              <w:rPr>
                <w:rFonts w:ascii="Arial" w:hAnsi="Arial" w:cs="Arial"/>
              </w:rPr>
              <w:t>Số cuối kỳ</w:t>
            </w:r>
          </w:p>
        </w:tc>
        <w:tc>
          <w:tcPr>
            <w:tcW w:w="1542" w:type="dxa"/>
            <w:vAlign w:val="bottom"/>
          </w:tcPr>
          <w:p w:rsidR="008E4DD7" w:rsidRDefault="001F1CB6" w:rsidP="00686C4D">
            <w:pPr>
              <w:pBdr>
                <w:bottom w:val="double" w:sz="4" w:space="1" w:color="auto"/>
              </w:pBdr>
              <w:spacing w:before="120"/>
              <w:ind w:right="-85"/>
              <w:jc w:val="right"/>
              <w:rPr>
                <w:rFonts w:ascii="Arial" w:hAnsi="Arial" w:cs="Arial"/>
                <w:b/>
                <w:i/>
                <w:sz w:val="22"/>
                <w:lang w:val="de-DE"/>
              </w:rPr>
            </w:pPr>
            <w:r w:rsidRPr="001F1CB6">
              <w:rPr>
                <w:rFonts w:ascii="Arial" w:hAnsi="Arial" w:cs="Arial"/>
                <w:lang w:val="de-DE"/>
              </w:rPr>
              <w:t>1</w:t>
            </w:r>
            <w:r w:rsidR="002C7E24">
              <w:rPr>
                <w:rFonts w:ascii="Arial" w:hAnsi="Arial" w:cs="Arial"/>
                <w:lang w:val="de-DE"/>
              </w:rPr>
              <w:t>.</w:t>
            </w:r>
            <w:r w:rsidRPr="001F1CB6">
              <w:rPr>
                <w:rFonts w:ascii="Arial" w:hAnsi="Arial" w:cs="Arial"/>
                <w:lang w:val="de-DE"/>
              </w:rPr>
              <w:t>979</w:t>
            </w:r>
            <w:r w:rsidR="002C7E24">
              <w:rPr>
                <w:rFonts w:ascii="Arial" w:hAnsi="Arial" w:cs="Arial"/>
                <w:lang w:val="de-DE"/>
              </w:rPr>
              <w:t>.</w:t>
            </w:r>
            <w:r w:rsidRPr="001F1CB6">
              <w:rPr>
                <w:rFonts w:ascii="Arial" w:hAnsi="Arial" w:cs="Arial"/>
                <w:lang w:val="de-DE"/>
              </w:rPr>
              <w:t>216</w:t>
            </w:r>
            <w:r w:rsidR="002C7E24">
              <w:rPr>
                <w:rFonts w:ascii="Arial" w:hAnsi="Arial" w:cs="Arial"/>
                <w:lang w:val="de-DE"/>
              </w:rPr>
              <w:t>.</w:t>
            </w:r>
            <w:r w:rsidRPr="001F1CB6">
              <w:rPr>
                <w:rFonts w:ascii="Arial" w:hAnsi="Arial" w:cs="Arial"/>
                <w:lang w:val="de-DE"/>
              </w:rPr>
              <w:t>221</w:t>
            </w:r>
          </w:p>
        </w:tc>
      </w:tr>
    </w:tbl>
    <w:p w:rsidR="00672417" w:rsidRDefault="00672417">
      <w:pPr>
        <w:overflowPunct/>
        <w:autoSpaceDE/>
        <w:autoSpaceDN/>
        <w:adjustRightInd/>
        <w:textAlignment w:val="auto"/>
        <w:rPr>
          <w:rFonts w:ascii="Arial" w:hAnsi="Arial" w:cs="Arial"/>
        </w:rPr>
      </w:pPr>
    </w:p>
    <w:p w:rsidR="00FF2655" w:rsidRDefault="00FF2655">
      <w:pPr>
        <w:overflowPunct/>
        <w:autoSpaceDE/>
        <w:autoSpaceDN/>
        <w:adjustRightInd/>
        <w:textAlignment w:val="auto"/>
        <w:rPr>
          <w:rFonts w:ascii="Arial" w:hAnsi="Arial" w:cs="Arial"/>
        </w:rPr>
      </w:pPr>
    </w:p>
    <w:p w:rsidR="00C72A97" w:rsidRPr="00860389" w:rsidRDefault="0005419D" w:rsidP="00FE1DEE">
      <w:pPr>
        <w:pStyle w:val="Heading3"/>
        <w:tabs>
          <w:tab w:val="clear" w:pos="709"/>
        </w:tabs>
        <w:ind w:left="720" w:hanging="720"/>
        <w:rPr>
          <w:rFonts w:ascii="Arial" w:hAnsi="Arial" w:cs="Arial"/>
          <w:caps/>
        </w:rPr>
      </w:pPr>
      <w:r>
        <w:rPr>
          <w:rFonts w:ascii="Arial" w:hAnsi="Arial" w:cs="Arial"/>
          <w:caps/>
        </w:rPr>
        <w:t>1</w:t>
      </w:r>
      <w:r w:rsidR="0049699D">
        <w:rPr>
          <w:rFonts w:ascii="Arial" w:hAnsi="Arial" w:cs="Arial"/>
          <w:caps/>
        </w:rPr>
        <w:t>0</w:t>
      </w:r>
      <w:r w:rsidR="00C12801" w:rsidRPr="00C12801">
        <w:rPr>
          <w:rFonts w:ascii="Arial" w:hAnsi="Arial" w:cs="Arial"/>
          <w:caps/>
        </w:rPr>
        <w:t>.</w:t>
      </w:r>
      <w:r w:rsidR="00C12801" w:rsidRPr="00C12801">
        <w:rPr>
          <w:rFonts w:ascii="Arial" w:hAnsi="Arial" w:cs="Arial"/>
          <w:caps/>
        </w:rPr>
        <w:tab/>
        <w:t>Tài sẢn cỐ đỊnh vô hình</w:t>
      </w:r>
    </w:p>
    <w:p w:rsidR="008D7310" w:rsidRPr="00860389" w:rsidRDefault="008D7310" w:rsidP="008D7310">
      <w:pPr>
        <w:pStyle w:val="Toptabletext"/>
        <w:jc w:val="left"/>
        <w:rPr>
          <w:rFonts w:ascii="Arial" w:hAnsi="Arial" w:cs="Arial"/>
        </w:rPr>
      </w:pPr>
    </w:p>
    <w:p w:rsidR="008D7310" w:rsidRDefault="008D7310" w:rsidP="008D7310">
      <w:pPr>
        <w:pStyle w:val="Toptabletext"/>
        <w:rPr>
          <w:rFonts w:ascii="Arial" w:hAnsi="Arial" w:cs="Arial"/>
        </w:rPr>
      </w:pPr>
      <w:r>
        <w:rPr>
          <w:rFonts w:ascii="Arial" w:hAnsi="Arial" w:cs="Arial"/>
        </w:rPr>
        <w:t>VNĐ</w:t>
      </w:r>
    </w:p>
    <w:tbl>
      <w:tblPr>
        <w:tblW w:w="4479" w:type="pct"/>
        <w:tblInd w:w="828" w:type="dxa"/>
        <w:tblLayout w:type="fixed"/>
        <w:tblLook w:val="0000"/>
      </w:tblPr>
      <w:tblGrid>
        <w:gridCol w:w="1949"/>
        <w:gridCol w:w="1551"/>
        <w:gridCol w:w="1551"/>
        <w:gridCol w:w="1551"/>
        <w:gridCol w:w="1551"/>
      </w:tblGrid>
      <w:tr w:rsidR="008D7310" w:rsidRPr="00225967" w:rsidTr="00FE4F58">
        <w:tc>
          <w:tcPr>
            <w:tcW w:w="1195" w:type="pct"/>
            <w:vAlign w:val="bottom"/>
          </w:tcPr>
          <w:p w:rsidR="008D7310" w:rsidRPr="00225967" w:rsidRDefault="008D7310" w:rsidP="000F7D86">
            <w:pPr>
              <w:spacing w:before="60"/>
              <w:jc w:val="right"/>
              <w:rPr>
                <w:rFonts w:ascii="Arial" w:hAnsi="Arial" w:cs="Arial"/>
                <w:lang w:val="de-DE"/>
              </w:rPr>
            </w:pPr>
          </w:p>
        </w:tc>
        <w:tc>
          <w:tcPr>
            <w:tcW w:w="951" w:type="pct"/>
            <w:vAlign w:val="bottom"/>
          </w:tcPr>
          <w:p w:rsidR="008D7310" w:rsidRPr="00225967" w:rsidRDefault="008D7310" w:rsidP="000F7D86">
            <w:pPr>
              <w:pStyle w:val="Toptabletext"/>
              <w:spacing w:before="60"/>
              <w:ind w:right="-85"/>
              <w:rPr>
                <w:rFonts w:ascii="Arial" w:hAnsi="Arial" w:cs="Arial"/>
              </w:rPr>
            </w:pPr>
            <w:r w:rsidRPr="005F5CB1">
              <w:rPr>
                <w:rFonts w:ascii="Arial" w:hAnsi="Arial" w:cs="Arial"/>
              </w:rPr>
              <w:t>Bản quyền, bằng sáng chế</w:t>
            </w:r>
          </w:p>
        </w:tc>
        <w:tc>
          <w:tcPr>
            <w:tcW w:w="951" w:type="pct"/>
            <w:vAlign w:val="bottom"/>
          </w:tcPr>
          <w:p w:rsidR="008D7310" w:rsidRPr="00225967" w:rsidRDefault="008D7310" w:rsidP="00F6758D">
            <w:pPr>
              <w:pStyle w:val="Toptabletext"/>
              <w:spacing w:before="60"/>
              <w:ind w:left="208" w:right="-85"/>
              <w:rPr>
                <w:rFonts w:ascii="Arial" w:hAnsi="Arial" w:cs="Arial"/>
              </w:rPr>
            </w:pPr>
            <w:r w:rsidRPr="00225967">
              <w:rPr>
                <w:rFonts w:ascii="Arial" w:hAnsi="Arial" w:cs="Arial"/>
              </w:rPr>
              <w:t>Phần mềm tin học</w:t>
            </w:r>
          </w:p>
        </w:tc>
        <w:tc>
          <w:tcPr>
            <w:tcW w:w="951" w:type="pct"/>
            <w:vAlign w:val="bottom"/>
          </w:tcPr>
          <w:p w:rsidR="008D7310" w:rsidRPr="00225967" w:rsidRDefault="008D7310" w:rsidP="000F7D86">
            <w:pPr>
              <w:spacing w:before="60"/>
              <w:ind w:right="-85"/>
              <w:jc w:val="right"/>
              <w:rPr>
                <w:rFonts w:ascii="Arial" w:hAnsi="Arial" w:cs="Arial"/>
                <w:i/>
                <w:lang w:val="de-DE"/>
              </w:rPr>
            </w:pPr>
            <w:r w:rsidRPr="005F5CB1">
              <w:rPr>
                <w:rFonts w:ascii="Arial" w:hAnsi="Arial" w:cs="Arial"/>
                <w:i/>
                <w:lang w:val="de-DE"/>
              </w:rPr>
              <w:t>TSCĐ</w:t>
            </w:r>
            <w:r w:rsidR="003E3345">
              <w:rPr>
                <w:rFonts w:ascii="Arial" w:hAnsi="Arial" w:cs="Arial"/>
                <w:i/>
                <w:lang w:val="de-DE"/>
              </w:rPr>
              <w:br/>
            </w:r>
            <w:r w:rsidRPr="005F5CB1">
              <w:rPr>
                <w:rFonts w:ascii="Arial" w:hAnsi="Arial" w:cs="Arial"/>
                <w:i/>
                <w:lang w:val="de-DE"/>
              </w:rPr>
              <w:t>vô hình khác</w:t>
            </w:r>
          </w:p>
        </w:tc>
        <w:tc>
          <w:tcPr>
            <w:tcW w:w="951" w:type="pct"/>
            <w:vAlign w:val="bottom"/>
          </w:tcPr>
          <w:p w:rsidR="008D7310" w:rsidRPr="00225967" w:rsidRDefault="008D7310" w:rsidP="000F7D86">
            <w:pPr>
              <w:spacing w:before="60"/>
              <w:ind w:right="-85"/>
              <w:jc w:val="right"/>
              <w:rPr>
                <w:rFonts w:ascii="Arial" w:hAnsi="Arial" w:cs="Arial"/>
                <w:i/>
                <w:lang w:val="de-DE"/>
              </w:rPr>
            </w:pPr>
            <w:r w:rsidRPr="00225967">
              <w:rPr>
                <w:rFonts w:ascii="Arial" w:hAnsi="Arial" w:cs="Arial"/>
                <w:i/>
                <w:lang w:val="de-DE"/>
              </w:rPr>
              <w:t>Tổng cộng</w:t>
            </w:r>
          </w:p>
        </w:tc>
      </w:tr>
      <w:tr w:rsidR="008D7310" w:rsidRPr="00225967" w:rsidTr="00FE4F58">
        <w:tc>
          <w:tcPr>
            <w:tcW w:w="1195" w:type="pct"/>
          </w:tcPr>
          <w:p w:rsidR="008D7310" w:rsidRPr="00225967" w:rsidRDefault="008D7310" w:rsidP="000F7D86">
            <w:pPr>
              <w:pStyle w:val="Heading2"/>
              <w:ind w:left="0"/>
              <w:rPr>
                <w:rFonts w:ascii="Arial" w:hAnsi="Arial" w:cs="Arial"/>
              </w:rPr>
            </w:pPr>
          </w:p>
        </w:tc>
        <w:tc>
          <w:tcPr>
            <w:tcW w:w="951" w:type="pct"/>
          </w:tcPr>
          <w:p w:rsidR="008D7310" w:rsidRPr="00225967" w:rsidRDefault="008D7310" w:rsidP="000F7D86">
            <w:pPr>
              <w:ind w:right="-85"/>
              <w:jc w:val="right"/>
              <w:rPr>
                <w:rFonts w:ascii="Arial" w:hAnsi="Arial" w:cs="Arial"/>
                <w:b/>
                <w:lang w:val="de-DE"/>
              </w:rPr>
            </w:pPr>
          </w:p>
        </w:tc>
        <w:tc>
          <w:tcPr>
            <w:tcW w:w="951" w:type="pct"/>
          </w:tcPr>
          <w:p w:rsidR="008D7310" w:rsidRPr="00225967" w:rsidRDefault="008D7310" w:rsidP="000F7D86">
            <w:pPr>
              <w:ind w:right="-85"/>
              <w:jc w:val="right"/>
              <w:rPr>
                <w:rFonts w:ascii="Arial" w:hAnsi="Arial" w:cs="Arial"/>
                <w:b/>
                <w:lang w:val="de-DE"/>
              </w:rPr>
            </w:pPr>
          </w:p>
        </w:tc>
        <w:tc>
          <w:tcPr>
            <w:tcW w:w="951" w:type="pct"/>
          </w:tcPr>
          <w:p w:rsidR="008D7310" w:rsidRPr="00225967" w:rsidRDefault="008D7310" w:rsidP="000F7D86">
            <w:pPr>
              <w:ind w:right="-85"/>
              <w:jc w:val="right"/>
              <w:rPr>
                <w:rFonts w:ascii="Arial" w:hAnsi="Arial" w:cs="Arial"/>
                <w:b/>
                <w:lang w:val="de-DE"/>
              </w:rPr>
            </w:pPr>
          </w:p>
        </w:tc>
        <w:tc>
          <w:tcPr>
            <w:tcW w:w="951" w:type="pct"/>
          </w:tcPr>
          <w:p w:rsidR="008D7310" w:rsidRPr="00225967" w:rsidRDefault="008D7310" w:rsidP="000F7D86">
            <w:pPr>
              <w:ind w:right="-85"/>
              <w:jc w:val="right"/>
              <w:rPr>
                <w:rFonts w:ascii="Arial" w:hAnsi="Arial" w:cs="Arial"/>
                <w:b/>
                <w:lang w:val="de-DE"/>
              </w:rPr>
            </w:pPr>
          </w:p>
        </w:tc>
      </w:tr>
      <w:tr w:rsidR="008D7310" w:rsidRPr="00225967" w:rsidTr="00FE4F58">
        <w:tc>
          <w:tcPr>
            <w:tcW w:w="1195" w:type="pct"/>
            <w:vAlign w:val="bottom"/>
          </w:tcPr>
          <w:p w:rsidR="008D7310" w:rsidRPr="00225967" w:rsidRDefault="008D7310" w:rsidP="000F7D86">
            <w:pPr>
              <w:ind w:hanging="116"/>
              <w:rPr>
                <w:rFonts w:ascii="Arial" w:hAnsi="Arial" w:cs="Arial"/>
                <w:b/>
                <w:lang w:val="de-DE"/>
              </w:rPr>
            </w:pPr>
            <w:r w:rsidRPr="00225967">
              <w:rPr>
                <w:rFonts w:ascii="Arial" w:hAnsi="Arial" w:cs="Arial"/>
                <w:b/>
                <w:lang w:val="de-DE"/>
              </w:rPr>
              <w:t>Nguyên giá</w:t>
            </w:r>
          </w:p>
        </w:tc>
        <w:tc>
          <w:tcPr>
            <w:tcW w:w="951" w:type="pct"/>
          </w:tcPr>
          <w:p w:rsidR="008D7310" w:rsidRPr="00225967" w:rsidRDefault="008D7310" w:rsidP="000F7D86">
            <w:pPr>
              <w:ind w:right="-85"/>
              <w:jc w:val="right"/>
              <w:rPr>
                <w:rFonts w:ascii="Arial" w:hAnsi="Arial" w:cs="Arial"/>
                <w:b/>
                <w:lang w:val="de-DE"/>
              </w:rPr>
            </w:pPr>
          </w:p>
        </w:tc>
        <w:tc>
          <w:tcPr>
            <w:tcW w:w="951" w:type="pct"/>
          </w:tcPr>
          <w:p w:rsidR="008D7310" w:rsidRPr="00225967" w:rsidRDefault="008D7310" w:rsidP="000F7D86">
            <w:pPr>
              <w:ind w:right="-85"/>
              <w:jc w:val="right"/>
              <w:rPr>
                <w:rFonts w:ascii="Arial" w:hAnsi="Arial" w:cs="Arial"/>
                <w:b/>
                <w:lang w:val="de-DE"/>
              </w:rPr>
            </w:pPr>
          </w:p>
        </w:tc>
        <w:tc>
          <w:tcPr>
            <w:tcW w:w="951" w:type="pct"/>
          </w:tcPr>
          <w:p w:rsidR="008D7310" w:rsidRPr="00225967" w:rsidRDefault="008D7310" w:rsidP="000F7D86">
            <w:pPr>
              <w:ind w:right="-85"/>
              <w:jc w:val="right"/>
              <w:rPr>
                <w:rFonts w:ascii="Arial" w:hAnsi="Arial" w:cs="Arial"/>
                <w:b/>
                <w:lang w:val="de-DE"/>
              </w:rPr>
            </w:pPr>
          </w:p>
        </w:tc>
        <w:tc>
          <w:tcPr>
            <w:tcW w:w="951" w:type="pct"/>
          </w:tcPr>
          <w:p w:rsidR="008D7310" w:rsidRPr="00225967" w:rsidRDefault="008D7310" w:rsidP="000F7D86">
            <w:pPr>
              <w:ind w:right="-85"/>
              <w:jc w:val="right"/>
              <w:rPr>
                <w:rFonts w:ascii="Arial" w:hAnsi="Arial" w:cs="Arial"/>
                <w:b/>
                <w:lang w:val="de-DE"/>
              </w:rPr>
            </w:pPr>
          </w:p>
        </w:tc>
      </w:tr>
      <w:tr w:rsidR="008D7310" w:rsidRPr="00225967" w:rsidTr="00FE4F58">
        <w:tc>
          <w:tcPr>
            <w:tcW w:w="1195" w:type="pct"/>
            <w:vAlign w:val="bottom"/>
          </w:tcPr>
          <w:p w:rsidR="008D7310" w:rsidRPr="00225967" w:rsidRDefault="008D7310" w:rsidP="000F7D86">
            <w:pPr>
              <w:pStyle w:val="BodyTextIndent"/>
              <w:spacing w:before="120"/>
              <w:ind w:left="-108"/>
              <w:jc w:val="left"/>
              <w:rPr>
                <w:rFonts w:ascii="Arial" w:hAnsi="Arial" w:cs="Arial"/>
                <w:lang w:val="de-DE"/>
              </w:rPr>
            </w:pPr>
            <w:r>
              <w:rPr>
                <w:rFonts w:ascii="Arial" w:hAnsi="Arial" w:cs="Arial"/>
                <w:lang w:val="de-DE"/>
              </w:rPr>
              <w:t>Số đầu kỳ</w:t>
            </w:r>
          </w:p>
        </w:tc>
        <w:tc>
          <w:tcPr>
            <w:tcW w:w="951" w:type="pct"/>
            <w:vAlign w:val="bottom"/>
          </w:tcPr>
          <w:p w:rsidR="008D7310" w:rsidRPr="00225967" w:rsidRDefault="008D7310" w:rsidP="00F10947">
            <w:pPr>
              <w:pBdr>
                <w:bottom w:val="single" w:sz="4" w:space="1" w:color="auto"/>
              </w:pBdr>
              <w:spacing w:before="120"/>
              <w:ind w:right="-85"/>
              <w:jc w:val="right"/>
              <w:rPr>
                <w:rFonts w:ascii="Arial" w:hAnsi="Arial" w:cs="Arial"/>
                <w:lang w:val="de-DE"/>
              </w:rPr>
            </w:pPr>
            <w:r w:rsidRPr="005F5CB1">
              <w:rPr>
                <w:rFonts w:ascii="Arial" w:hAnsi="Arial" w:cs="Arial"/>
                <w:lang w:val="de-DE"/>
              </w:rPr>
              <w:t>1</w:t>
            </w:r>
            <w:r>
              <w:rPr>
                <w:rFonts w:ascii="Arial" w:hAnsi="Arial" w:cs="Arial"/>
                <w:lang w:val="de-DE"/>
              </w:rPr>
              <w:t>.</w:t>
            </w:r>
            <w:r w:rsidRPr="005F5CB1">
              <w:rPr>
                <w:rFonts w:ascii="Arial" w:hAnsi="Arial" w:cs="Arial"/>
                <w:lang w:val="de-DE"/>
              </w:rPr>
              <w:t>033</w:t>
            </w:r>
            <w:r>
              <w:rPr>
                <w:rFonts w:ascii="Arial" w:hAnsi="Arial" w:cs="Arial"/>
                <w:lang w:val="de-DE"/>
              </w:rPr>
              <w:t>.</w:t>
            </w:r>
            <w:r w:rsidRPr="005F5CB1">
              <w:rPr>
                <w:rFonts w:ascii="Arial" w:hAnsi="Arial" w:cs="Arial"/>
                <w:lang w:val="de-DE"/>
              </w:rPr>
              <w:t>486</w:t>
            </w:r>
            <w:r>
              <w:rPr>
                <w:rFonts w:ascii="Arial" w:hAnsi="Arial" w:cs="Arial"/>
                <w:lang w:val="de-DE"/>
              </w:rPr>
              <w:t>.</w:t>
            </w:r>
            <w:r w:rsidRPr="005F5CB1">
              <w:rPr>
                <w:rFonts w:ascii="Arial" w:hAnsi="Arial" w:cs="Arial"/>
                <w:lang w:val="de-DE"/>
              </w:rPr>
              <w:t>447</w:t>
            </w:r>
          </w:p>
        </w:tc>
        <w:tc>
          <w:tcPr>
            <w:tcW w:w="951" w:type="pct"/>
            <w:vAlign w:val="bottom"/>
          </w:tcPr>
          <w:p w:rsidR="008D7310" w:rsidRPr="00225967" w:rsidRDefault="008D7310" w:rsidP="000F7D86">
            <w:pPr>
              <w:pBdr>
                <w:bottom w:val="single" w:sz="4" w:space="1" w:color="auto"/>
              </w:pBdr>
              <w:spacing w:before="120"/>
              <w:ind w:right="-85"/>
              <w:jc w:val="right"/>
              <w:rPr>
                <w:rFonts w:ascii="Arial" w:hAnsi="Arial" w:cs="Arial"/>
                <w:lang w:val="de-DE"/>
              </w:rPr>
            </w:pPr>
            <w:r w:rsidRPr="005F5CB1">
              <w:rPr>
                <w:rFonts w:ascii="Arial" w:hAnsi="Arial" w:cs="Arial"/>
                <w:lang w:val="de-DE"/>
              </w:rPr>
              <w:t>42</w:t>
            </w:r>
            <w:r>
              <w:rPr>
                <w:rFonts w:ascii="Arial" w:hAnsi="Arial" w:cs="Arial"/>
                <w:lang w:val="de-DE"/>
              </w:rPr>
              <w:t>.</w:t>
            </w:r>
            <w:r w:rsidRPr="005F5CB1">
              <w:rPr>
                <w:rFonts w:ascii="Arial" w:hAnsi="Arial" w:cs="Arial"/>
                <w:lang w:val="de-DE"/>
              </w:rPr>
              <w:t>992</w:t>
            </w:r>
            <w:r>
              <w:rPr>
                <w:rFonts w:ascii="Arial" w:hAnsi="Arial" w:cs="Arial"/>
                <w:lang w:val="de-DE"/>
              </w:rPr>
              <w:t>.</w:t>
            </w:r>
            <w:r w:rsidRPr="005F5CB1">
              <w:rPr>
                <w:rFonts w:ascii="Arial" w:hAnsi="Arial" w:cs="Arial"/>
                <w:lang w:val="de-DE"/>
              </w:rPr>
              <w:t>116</w:t>
            </w:r>
            <w:r>
              <w:rPr>
                <w:rFonts w:ascii="Arial" w:hAnsi="Arial" w:cs="Arial"/>
                <w:lang w:val="de-DE"/>
              </w:rPr>
              <w:t>.</w:t>
            </w:r>
            <w:r w:rsidRPr="005F5CB1">
              <w:rPr>
                <w:rFonts w:ascii="Arial" w:hAnsi="Arial" w:cs="Arial"/>
                <w:lang w:val="de-DE"/>
              </w:rPr>
              <w:t>646</w:t>
            </w:r>
          </w:p>
        </w:tc>
        <w:tc>
          <w:tcPr>
            <w:tcW w:w="951" w:type="pct"/>
            <w:vAlign w:val="bottom"/>
          </w:tcPr>
          <w:p w:rsidR="008D7310" w:rsidRPr="00225967" w:rsidRDefault="008D7310" w:rsidP="00F10947">
            <w:pPr>
              <w:pBdr>
                <w:bottom w:val="single" w:sz="4" w:space="1" w:color="auto"/>
              </w:pBdr>
              <w:spacing w:before="120"/>
              <w:ind w:right="-85"/>
              <w:jc w:val="right"/>
              <w:rPr>
                <w:rFonts w:ascii="Arial" w:hAnsi="Arial" w:cs="Arial"/>
                <w:lang w:val="de-DE"/>
              </w:rPr>
            </w:pPr>
            <w:r w:rsidRPr="005F5CB1">
              <w:rPr>
                <w:rFonts w:ascii="Arial" w:hAnsi="Arial" w:cs="Arial"/>
                <w:lang w:val="de-DE"/>
              </w:rPr>
              <w:t>4</w:t>
            </w:r>
            <w:r>
              <w:rPr>
                <w:rFonts w:ascii="Arial" w:hAnsi="Arial" w:cs="Arial"/>
                <w:lang w:val="de-DE"/>
              </w:rPr>
              <w:t>.</w:t>
            </w:r>
            <w:r w:rsidRPr="005F5CB1">
              <w:rPr>
                <w:rFonts w:ascii="Arial" w:hAnsi="Arial" w:cs="Arial"/>
                <w:lang w:val="de-DE"/>
              </w:rPr>
              <w:t>757</w:t>
            </w:r>
            <w:r>
              <w:rPr>
                <w:rFonts w:ascii="Arial" w:hAnsi="Arial" w:cs="Arial"/>
                <w:lang w:val="de-DE"/>
              </w:rPr>
              <w:t>.</w:t>
            </w:r>
            <w:r w:rsidRPr="005F5CB1">
              <w:rPr>
                <w:rFonts w:ascii="Arial" w:hAnsi="Arial" w:cs="Arial"/>
                <w:lang w:val="de-DE"/>
              </w:rPr>
              <w:t>724</w:t>
            </w:r>
            <w:r>
              <w:rPr>
                <w:rFonts w:ascii="Arial" w:hAnsi="Arial" w:cs="Arial"/>
                <w:lang w:val="de-DE"/>
              </w:rPr>
              <w:t>.</w:t>
            </w:r>
            <w:r w:rsidRPr="005F5CB1">
              <w:rPr>
                <w:rFonts w:ascii="Arial" w:hAnsi="Arial" w:cs="Arial"/>
                <w:lang w:val="de-DE"/>
              </w:rPr>
              <w:t>630</w:t>
            </w:r>
          </w:p>
        </w:tc>
        <w:tc>
          <w:tcPr>
            <w:tcW w:w="951" w:type="pct"/>
            <w:vAlign w:val="bottom"/>
          </w:tcPr>
          <w:p w:rsidR="008D7310" w:rsidRPr="00225967" w:rsidRDefault="008D7310" w:rsidP="000F7D86">
            <w:pPr>
              <w:pBdr>
                <w:bottom w:val="single" w:sz="4" w:space="1" w:color="auto"/>
              </w:pBdr>
              <w:spacing w:before="120"/>
              <w:ind w:right="-85"/>
              <w:jc w:val="right"/>
              <w:rPr>
                <w:rFonts w:ascii="Arial" w:hAnsi="Arial" w:cs="Arial"/>
                <w:lang w:val="de-DE"/>
              </w:rPr>
            </w:pPr>
            <w:r w:rsidRPr="005F5CB1">
              <w:rPr>
                <w:rFonts w:ascii="Arial" w:hAnsi="Arial" w:cs="Arial"/>
                <w:lang w:val="de-DE"/>
              </w:rPr>
              <w:t>48</w:t>
            </w:r>
            <w:r>
              <w:rPr>
                <w:rFonts w:ascii="Arial" w:hAnsi="Arial" w:cs="Arial"/>
                <w:lang w:val="de-DE"/>
              </w:rPr>
              <w:t>.</w:t>
            </w:r>
            <w:r w:rsidRPr="005F5CB1">
              <w:rPr>
                <w:rFonts w:ascii="Arial" w:hAnsi="Arial" w:cs="Arial"/>
                <w:lang w:val="de-DE"/>
              </w:rPr>
              <w:t>783</w:t>
            </w:r>
            <w:r>
              <w:rPr>
                <w:rFonts w:ascii="Arial" w:hAnsi="Arial" w:cs="Arial"/>
                <w:lang w:val="de-DE"/>
              </w:rPr>
              <w:t>.</w:t>
            </w:r>
            <w:r w:rsidRPr="005F5CB1">
              <w:rPr>
                <w:rFonts w:ascii="Arial" w:hAnsi="Arial" w:cs="Arial"/>
                <w:lang w:val="de-DE"/>
              </w:rPr>
              <w:t>327</w:t>
            </w:r>
            <w:r>
              <w:rPr>
                <w:rFonts w:ascii="Arial" w:hAnsi="Arial" w:cs="Arial"/>
                <w:lang w:val="de-DE"/>
              </w:rPr>
              <w:t>.</w:t>
            </w:r>
            <w:r w:rsidRPr="005F5CB1">
              <w:rPr>
                <w:rFonts w:ascii="Arial" w:hAnsi="Arial" w:cs="Arial"/>
                <w:lang w:val="de-DE"/>
              </w:rPr>
              <w:t>723</w:t>
            </w:r>
          </w:p>
        </w:tc>
      </w:tr>
      <w:tr w:rsidR="008D7310" w:rsidRPr="00B614CA" w:rsidTr="00FE4F58">
        <w:tc>
          <w:tcPr>
            <w:tcW w:w="1195" w:type="pct"/>
            <w:vAlign w:val="bottom"/>
          </w:tcPr>
          <w:p w:rsidR="008D7310" w:rsidRPr="00B614CA" w:rsidRDefault="008D7310" w:rsidP="000F7D86">
            <w:pPr>
              <w:spacing w:before="120"/>
              <w:ind w:left="-108"/>
              <w:rPr>
                <w:rFonts w:ascii="Arial" w:hAnsi="Arial" w:cs="Arial"/>
              </w:rPr>
            </w:pPr>
            <w:r w:rsidRPr="00B614CA">
              <w:rPr>
                <w:rFonts w:ascii="Arial" w:hAnsi="Arial" w:cs="Arial"/>
              </w:rPr>
              <w:t>Số cuối kỳ</w:t>
            </w:r>
          </w:p>
        </w:tc>
        <w:tc>
          <w:tcPr>
            <w:tcW w:w="951" w:type="pct"/>
            <w:vAlign w:val="bottom"/>
          </w:tcPr>
          <w:p w:rsidR="008D7310" w:rsidRPr="00B614CA" w:rsidRDefault="008D7310" w:rsidP="00F10947">
            <w:pPr>
              <w:pBdr>
                <w:bottom w:val="single" w:sz="6" w:space="1" w:color="auto"/>
              </w:pBdr>
              <w:spacing w:before="120"/>
              <w:ind w:right="-85"/>
              <w:jc w:val="right"/>
              <w:rPr>
                <w:rFonts w:ascii="Arial" w:hAnsi="Arial" w:cs="Arial"/>
                <w:lang w:val="de-DE"/>
              </w:rPr>
            </w:pPr>
            <w:r w:rsidRPr="005F5CB1">
              <w:rPr>
                <w:rFonts w:ascii="Arial" w:hAnsi="Arial" w:cs="Arial"/>
                <w:lang w:val="de-DE"/>
              </w:rPr>
              <w:t>1</w:t>
            </w:r>
            <w:r>
              <w:rPr>
                <w:rFonts w:ascii="Arial" w:hAnsi="Arial" w:cs="Arial"/>
                <w:lang w:val="de-DE"/>
              </w:rPr>
              <w:t>.</w:t>
            </w:r>
            <w:r w:rsidRPr="005F5CB1">
              <w:rPr>
                <w:rFonts w:ascii="Arial" w:hAnsi="Arial" w:cs="Arial"/>
                <w:lang w:val="de-DE"/>
              </w:rPr>
              <w:t>033</w:t>
            </w:r>
            <w:r>
              <w:rPr>
                <w:rFonts w:ascii="Arial" w:hAnsi="Arial" w:cs="Arial"/>
                <w:lang w:val="de-DE"/>
              </w:rPr>
              <w:t>.</w:t>
            </w:r>
            <w:r w:rsidRPr="005F5CB1">
              <w:rPr>
                <w:rFonts w:ascii="Arial" w:hAnsi="Arial" w:cs="Arial"/>
                <w:lang w:val="de-DE"/>
              </w:rPr>
              <w:t>486</w:t>
            </w:r>
            <w:r>
              <w:rPr>
                <w:rFonts w:ascii="Arial" w:hAnsi="Arial" w:cs="Arial"/>
                <w:lang w:val="de-DE"/>
              </w:rPr>
              <w:t>.</w:t>
            </w:r>
            <w:r w:rsidRPr="005F5CB1">
              <w:rPr>
                <w:rFonts w:ascii="Arial" w:hAnsi="Arial" w:cs="Arial"/>
                <w:lang w:val="de-DE"/>
              </w:rPr>
              <w:t>447</w:t>
            </w:r>
          </w:p>
        </w:tc>
        <w:tc>
          <w:tcPr>
            <w:tcW w:w="951" w:type="pct"/>
            <w:vAlign w:val="bottom"/>
          </w:tcPr>
          <w:p w:rsidR="008D7310" w:rsidRPr="00B614CA" w:rsidRDefault="008D7310" w:rsidP="000F7D86">
            <w:pPr>
              <w:pBdr>
                <w:bottom w:val="single" w:sz="6" w:space="1" w:color="auto"/>
              </w:pBdr>
              <w:spacing w:before="120"/>
              <w:ind w:right="-85"/>
              <w:jc w:val="right"/>
              <w:rPr>
                <w:rFonts w:ascii="Arial" w:hAnsi="Arial" w:cs="Arial"/>
                <w:lang w:val="de-DE"/>
              </w:rPr>
            </w:pPr>
            <w:r w:rsidRPr="005F5CB1">
              <w:rPr>
                <w:rFonts w:ascii="Arial" w:hAnsi="Arial" w:cs="Arial"/>
                <w:lang w:val="de-DE"/>
              </w:rPr>
              <w:t>42</w:t>
            </w:r>
            <w:r>
              <w:rPr>
                <w:rFonts w:ascii="Arial" w:hAnsi="Arial" w:cs="Arial"/>
                <w:lang w:val="de-DE"/>
              </w:rPr>
              <w:t>.</w:t>
            </w:r>
            <w:r w:rsidRPr="005F5CB1">
              <w:rPr>
                <w:rFonts w:ascii="Arial" w:hAnsi="Arial" w:cs="Arial"/>
                <w:lang w:val="de-DE"/>
              </w:rPr>
              <w:t>992</w:t>
            </w:r>
            <w:r>
              <w:rPr>
                <w:rFonts w:ascii="Arial" w:hAnsi="Arial" w:cs="Arial"/>
                <w:lang w:val="de-DE"/>
              </w:rPr>
              <w:t>.</w:t>
            </w:r>
            <w:r w:rsidRPr="005F5CB1">
              <w:rPr>
                <w:rFonts w:ascii="Arial" w:hAnsi="Arial" w:cs="Arial"/>
                <w:lang w:val="de-DE"/>
              </w:rPr>
              <w:t>116</w:t>
            </w:r>
            <w:r>
              <w:rPr>
                <w:rFonts w:ascii="Arial" w:hAnsi="Arial" w:cs="Arial"/>
                <w:lang w:val="de-DE"/>
              </w:rPr>
              <w:t>.</w:t>
            </w:r>
            <w:r w:rsidRPr="005F5CB1">
              <w:rPr>
                <w:rFonts w:ascii="Arial" w:hAnsi="Arial" w:cs="Arial"/>
                <w:lang w:val="de-DE"/>
              </w:rPr>
              <w:t>646</w:t>
            </w:r>
          </w:p>
        </w:tc>
        <w:tc>
          <w:tcPr>
            <w:tcW w:w="951" w:type="pct"/>
            <w:vAlign w:val="bottom"/>
          </w:tcPr>
          <w:p w:rsidR="008D7310" w:rsidRPr="00B614CA" w:rsidRDefault="008D7310" w:rsidP="00F10947">
            <w:pPr>
              <w:pBdr>
                <w:bottom w:val="single" w:sz="6" w:space="1" w:color="auto"/>
              </w:pBdr>
              <w:spacing w:before="120"/>
              <w:ind w:right="-85"/>
              <w:jc w:val="right"/>
              <w:rPr>
                <w:rFonts w:ascii="Arial" w:hAnsi="Arial" w:cs="Arial"/>
                <w:lang w:val="de-DE"/>
              </w:rPr>
            </w:pPr>
            <w:r w:rsidRPr="005F5CB1">
              <w:rPr>
                <w:rFonts w:ascii="Arial" w:hAnsi="Arial" w:cs="Arial"/>
                <w:lang w:val="de-DE"/>
              </w:rPr>
              <w:t>4</w:t>
            </w:r>
            <w:r>
              <w:rPr>
                <w:rFonts w:ascii="Arial" w:hAnsi="Arial" w:cs="Arial"/>
                <w:lang w:val="de-DE"/>
              </w:rPr>
              <w:t>.</w:t>
            </w:r>
            <w:r w:rsidRPr="005F5CB1">
              <w:rPr>
                <w:rFonts w:ascii="Arial" w:hAnsi="Arial" w:cs="Arial"/>
                <w:lang w:val="de-DE"/>
              </w:rPr>
              <w:t>757</w:t>
            </w:r>
            <w:r>
              <w:rPr>
                <w:rFonts w:ascii="Arial" w:hAnsi="Arial" w:cs="Arial"/>
                <w:lang w:val="de-DE"/>
              </w:rPr>
              <w:t>.</w:t>
            </w:r>
            <w:r w:rsidRPr="005F5CB1">
              <w:rPr>
                <w:rFonts w:ascii="Arial" w:hAnsi="Arial" w:cs="Arial"/>
                <w:lang w:val="de-DE"/>
              </w:rPr>
              <w:t>724</w:t>
            </w:r>
            <w:r>
              <w:rPr>
                <w:rFonts w:ascii="Arial" w:hAnsi="Arial" w:cs="Arial"/>
                <w:lang w:val="de-DE"/>
              </w:rPr>
              <w:t>.</w:t>
            </w:r>
            <w:r w:rsidRPr="005F5CB1">
              <w:rPr>
                <w:rFonts w:ascii="Arial" w:hAnsi="Arial" w:cs="Arial"/>
                <w:lang w:val="de-DE"/>
              </w:rPr>
              <w:t>630</w:t>
            </w:r>
          </w:p>
        </w:tc>
        <w:tc>
          <w:tcPr>
            <w:tcW w:w="951" w:type="pct"/>
            <w:vAlign w:val="bottom"/>
          </w:tcPr>
          <w:p w:rsidR="008D7310" w:rsidRPr="00B614CA" w:rsidRDefault="008D7310" w:rsidP="000F7D86">
            <w:pPr>
              <w:pBdr>
                <w:bottom w:val="single" w:sz="6" w:space="1" w:color="auto"/>
              </w:pBdr>
              <w:spacing w:before="120"/>
              <w:ind w:right="-85"/>
              <w:jc w:val="right"/>
              <w:rPr>
                <w:rFonts w:ascii="Arial" w:hAnsi="Arial" w:cs="Arial"/>
                <w:lang w:val="de-DE"/>
              </w:rPr>
            </w:pPr>
            <w:r w:rsidRPr="005F5CB1">
              <w:rPr>
                <w:rFonts w:ascii="Arial" w:hAnsi="Arial" w:cs="Arial"/>
                <w:lang w:val="de-DE"/>
              </w:rPr>
              <w:t>48</w:t>
            </w:r>
            <w:r>
              <w:rPr>
                <w:rFonts w:ascii="Arial" w:hAnsi="Arial" w:cs="Arial"/>
                <w:lang w:val="de-DE"/>
              </w:rPr>
              <w:t>.</w:t>
            </w:r>
            <w:r w:rsidRPr="005F5CB1">
              <w:rPr>
                <w:rFonts w:ascii="Arial" w:hAnsi="Arial" w:cs="Arial"/>
                <w:lang w:val="de-DE"/>
              </w:rPr>
              <w:t>783</w:t>
            </w:r>
            <w:r>
              <w:rPr>
                <w:rFonts w:ascii="Arial" w:hAnsi="Arial" w:cs="Arial"/>
                <w:lang w:val="de-DE"/>
              </w:rPr>
              <w:t>.</w:t>
            </w:r>
            <w:r w:rsidRPr="005F5CB1">
              <w:rPr>
                <w:rFonts w:ascii="Arial" w:hAnsi="Arial" w:cs="Arial"/>
                <w:lang w:val="de-DE"/>
              </w:rPr>
              <w:t>327</w:t>
            </w:r>
            <w:r>
              <w:rPr>
                <w:rFonts w:ascii="Arial" w:hAnsi="Arial" w:cs="Arial"/>
                <w:lang w:val="de-DE"/>
              </w:rPr>
              <w:t>.</w:t>
            </w:r>
            <w:r w:rsidRPr="005F5CB1">
              <w:rPr>
                <w:rFonts w:ascii="Arial" w:hAnsi="Arial" w:cs="Arial"/>
                <w:lang w:val="de-DE"/>
              </w:rPr>
              <w:t>723</w:t>
            </w:r>
          </w:p>
        </w:tc>
      </w:tr>
      <w:tr w:rsidR="008D7310" w:rsidRPr="00225967" w:rsidTr="00FE4F58">
        <w:tc>
          <w:tcPr>
            <w:tcW w:w="1195" w:type="pct"/>
            <w:vAlign w:val="bottom"/>
          </w:tcPr>
          <w:p w:rsidR="008D7310" w:rsidRPr="00225967" w:rsidRDefault="008D7310" w:rsidP="000F7D86">
            <w:pPr>
              <w:ind w:left="-108"/>
              <w:rPr>
                <w:rFonts w:ascii="Arial" w:hAnsi="Arial" w:cs="Arial"/>
              </w:rPr>
            </w:pPr>
          </w:p>
        </w:tc>
        <w:tc>
          <w:tcPr>
            <w:tcW w:w="951" w:type="pct"/>
            <w:vAlign w:val="bottom"/>
          </w:tcPr>
          <w:p w:rsidR="008D7310" w:rsidRPr="00225967" w:rsidRDefault="008D7310" w:rsidP="00F10947">
            <w:pPr>
              <w:ind w:right="-85"/>
              <w:jc w:val="right"/>
              <w:rPr>
                <w:rFonts w:ascii="Arial" w:hAnsi="Arial" w:cs="Arial"/>
              </w:rPr>
            </w:pPr>
          </w:p>
        </w:tc>
        <w:tc>
          <w:tcPr>
            <w:tcW w:w="951" w:type="pct"/>
            <w:vAlign w:val="bottom"/>
          </w:tcPr>
          <w:p w:rsidR="008D7310" w:rsidRPr="00225967" w:rsidRDefault="008D7310" w:rsidP="000F7D86">
            <w:pPr>
              <w:ind w:left="115" w:right="-85"/>
              <w:jc w:val="right"/>
              <w:rPr>
                <w:rFonts w:ascii="Arial" w:hAnsi="Arial" w:cs="Arial"/>
              </w:rPr>
            </w:pPr>
          </w:p>
        </w:tc>
        <w:tc>
          <w:tcPr>
            <w:tcW w:w="951" w:type="pct"/>
            <w:vAlign w:val="bottom"/>
          </w:tcPr>
          <w:p w:rsidR="008D7310" w:rsidRPr="00225967" w:rsidRDefault="008D7310" w:rsidP="00F10947">
            <w:pPr>
              <w:ind w:right="-85"/>
              <w:jc w:val="right"/>
              <w:rPr>
                <w:rFonts w:ascii="Arial" w:hAnsi="Arial" w:cs="Arial"/>
              </w:rPr>
            </w:pPr>
          </w:p>
        </w:tc>
        <w:tc>
          <w:tcPr>
            <w:tcW w:w="951" w:type="pct"/>
            <w:vAlign w:val="bottom"/>
          </w:tcPr>
          <w:p w:rsidR="008D7310" w:rsidRPr="00225967" w:rsidRDefault="008D7310" w:rsidP="000F7D86">
            <w:pPr>
              <w:ind w:right="-85"/>
              <w:jc w:val="right"/>
              <w:rPr>
                <w:rFonts w:ascii="Arial" w:hAnsi="Arial" w:cs="Arial"/>
              </w:rPr>
            </w:pPr>
          </w:p>
        </w:tc>
      </w:tr>
      <w:tr w:rsidR="008D7310" w:rsidRPr="00225967" w:rsidTr="00FE4F58">
        <w:tc>
          <w:tcPr>
            <w:tcW w:w="1195" w:type="pct"/>
            <w:vAlign w:val="bottom"/>
          </w:tcPr>
          <w:p w:rsidR="008D7310" w:rsidRPr="00225967" w:rsidRDefault="008D7310" w:rsidP="000F7D86">
            <w:pPr>
              <w:ind w:left="-108"/>
              <w:rPr>
                <w:rFonts w:ascii="Arial" w:hAnsi="Arial" w:cs="Arial"/>
                <w:b/>
              </w:rPr>
            </w:pPr>
            <w:r w:rsidRPr="00225967">
              <w:rPr>
                <w:rFonts w:ascii="Arial" w:hAnsi="Arial" w:cs="Arial"/>
                <w:b/>
              </w:rPr>
              <w:t>Giá trị hao mòn</w:t>
            </w:r>
          </w:p>
        </w:tc>
        <w:tc>
          <w:tcPr>
            <w:tcW w:w="951" w:type="pct"/>
            <w:vAlign w:val="bottom"/>
          </w:tcPr>
          <w:p w:rsidR="008D7310" w:rsidRPr="00225967" w:rsidRDefault="008D7310" w:rsidP="00F10947">
            <w:pPr>
              <w:ind w:right="-85"/>
              <w:jc w:val="right"/>
              <w:rPr>
                <w:rFonts w:ascii="Arial" w:hAnsi="Arial" w:cs="Arial"/>
                <w:b/>
              </w:rPr>
            </w:pPr>
          </w:p>
        </w:tc>
        <w:tc>
          <w:tcPr>
            <w:tcW w:w="951" w:type="pct"/>
            <w:vAlign w:val="bottom"/>
          </w:tcPr>
          <w:p w:rsidR="008D7310" w:rsidRPr="00225967" w:rsidRDefault="008D7310" w:rsidP="000F7D86">
            <w:pPr>
              <w:ind w:left="115" w:right="-85"/>
              <w:jc w:val="right"/>
              <w:rPr>
                <w:rFonts w:ascii="Arial" w:hAnsi="Arial" w:cs="Arial"/>
                <w:b/>
              </w:rPr>
            </w:pPr>
          </w:p>
        </w:tc>
        <w:tc>
          <w:tcPr>
            <w:tcW w:w="951" w:type="pct"/>
            <w:vAlign w:val="bottom"/>
          </w:tcPr>
          <w:p w:rsidR="008D7310" w:rsidRPr="00225967" w:rsidRDefault="008D7310" w:rsidP="00F10947">
            <w:pPr>
              <w:ind w:right="-85"/>
              <w:jc w:val="right"/>
              <w:rPr>
                <w:rFonts w:ascii="Arial" w:hAnsi="Arial" w:cs="Arial"/>
                <w:b/>
              </w:rPr>
            </w:pPr>
          </w:p>
        </w:tc>
        <w:tc>
          <w:tcPr>
            <w:tcW w:w="951" w:type="pct"/>
            <w:vAlign w:val="bottom"/>
          </w:tcPr>
          <w:p w:rsidR="008D7310" w:rsidRPr="00225967" w:rsidRDefault="008D7310" w:rsidP="000F7D86">
            <w:pPr>
              <w:ind w:right="-85"/>
              <w:jc w:val="right"/>
              <w:rPr>
                <w:rFonts w:ascii="Arial" w:hAnsi="Arial" w:cs="Arial"/>
                <w:b/>
              </w:rPr>
            </w:pPr>
          </w:p>
        </w:tc>
      </w:tr>
      <w:tr w:rsidR="008D7310" w:rsidRPr="00225967" w:rsidTr="00FE4F58">
        <w:tc>
          <w:tcPr>
            <w:tcW w:w="1195" w:type="pct"/>
            <w:vAlign w:val="bottom"/>
          </w:tcPr>
          <w:p w:rsidR="008D7310" w:rsidRPr="00225967" w:rsidRDefault="008D7310" w:rsidP="000F7D86">
            <w:pPr>
              <w:spacing w:before="120"/>
              <w:ind w:left="-108"/>
              <w:rPr>
                <w:rFonts w:ascii="Arial" w:hAnsi="Arial" w:cs="Arial"/>
              </w:rPr>
            </w:pPr>
            <w:r>
              <w:rPr>
                <w:rFonts w:ascii="Arial" w:hAnsi="Arial" w:cs="Arial"/>
                <w:lang w:val="de-DE"/>
              </w:rPr>
              <w:t>Số đầu kỳ</w:t>
            </w:r>
          </w:p>
        </w:tc>
        <w:tc>
          <w:tcPr>
            <w:tcW w:w="951" w:type="pct"/>
            <w:vAlign w:val="bottom"/>
          </w:tcPr>
          <w:p w:rsidR="008D7310" w:rsidRPr="00225967" w:rsidRDefault="008D7310" w:rsidP="00F10947">
            <w:pPr>
              <w:spacing w:before="120"/>
              <w:ind w:right="-85"/>
              <w:jc w:val="right"/>
              <w:rPr>
                <w:rFonts w:ascii="Arial" w:hAnsi="Arial" w:cs="Arial"/>
                <w:lang w:val="de-DE"/>
              </w:rPr>
            </w:pPr>
            <w:r w:rsidRPr="005F5CB1">
              <w:rPr>
                <w:rFonts w:ascii="Arial" w:hAnsi="Arial" w:cs="Arial"/>
                <w:lang w:val="de-DE"/>
              </w:rPr>
              <w:t>330</w:t>
            </w:r>
            <w:r>
              <w:rPr>
                <w:rFonts w:ascii="Arial" w:hAnsi="Arial" w:cs="Arial"/>
                <w:lang w:val="de-DE"/>
              </w:rPr>
              <w:t>.</w:t>
            </w:r>
            <w:r w:rsidRPr="005F5CB1">
              <w:rPr>
                <w:rFonts w:ascii="Arial" w:hAnsi="Arial" w:cs="Arial"/>
                <w:lang w:val="de-DE"/>
              </w:rPr>
              <w:t>141</w:t>
            </w:r>
            <w:r>
              <w:rPr>
                <w:rFonts w:ascii="Arial" w:hAnsi="Arial" w:cs="Arial"/>
                <w:lang w:val="de-DE"/>
              </w:rPr>
              <w:t>.</w:t>
            </w:r>
            <w:r w:rsidRPr="005F5CB1">
              <w:rPr>
                <w:rFonts w:ascii="Arial" w:hAnsi="Arial" w:cs="Arial"/>
                <w:lang w:val="de-DE"/>
              </w:rPr>
              <w:t>500</w:t>
            </w:r>
          </w:p>
        </w:tc>
        <w:tc>
          <w:tcPr>
            <w:tcW w:w="951" w:type="pct"/>
            <w:vAlign w:val="bottom"/>
          </w:tcPr>
          <w:p w:rsidR="008D7310" w:rsidRPr="00225967" w:rsidRDefault="008D7310" w:rsidP="000F7D86">
            <w:pPr>
              <w:spacing w:before="120"/>
              <w:ind w:right="-85"/>
              <w:jc w:val="right"/>
              <w:rPr>
                <w:rFonts w:ascii="Arial" w:hAnsi="Arial" w:cs="Arial"/>
                <w:lang w:val="de-DE"/>
              </w:rPr>
            </w:pPr>
            <w:r w:rsidRPr="005F5CB1">
              <w:rPr>
                <w:rFonts w:ascii="Arial" w:hAnsi="Arial" w:cs="Arial"/>
                <w:lang w:val="de-DE"/>
              </w:rPr>
              <w:t>20</w:t>
            </w:r>
            <w:r>
              <w:rPr>
                <w:rFonts w:ascii="Arial" w:hAnsi="Arial" w:cs="Arial"/>
                <w:lang w:val="de-DE"/>
              </w:rPr>
              <w:t>.</w:t>
            </w:r>
            <w:r w:rsidRPr="005F5CB1">
              <w:rPr>
                <w:rFonts w:ascii="Arial" w:hAnsi="Arial" w:cs="Arial"/>
                <w:lang w:val="de-DE"/>
              </w:rPr>
              <w:t>232</w:t>
            </w:r>
            <w:r>
              <w:rPr>
                <w:rFonts w:ascii="Arial" w:hAnsi="Arial" w:cs="Arial"/>
                <w:lang w:val="de-DE"/>
              </w:rPr>
              <w:t>.</w:t>
            </w:r>
            <w:r w:rsidRPr="005F5CB1">
              <w:rPr>
                <w:rFonts w:ascii="Arial" w:hAnsi="Arial" w:cs="Arial"/>
                <w:lang w:val="de-DE"/>
              </w:rPr>
              <w:t>580</w:t>
            </w:r>
            <w:r>
              <w:rPr>
                <w:rFonts w:ascii="Arial" w:hAnsi="Arial" w:cs="Arial"/>
                <w:lang w:val="de-DE"/>
              </w:rPr>
              <w:t>.</w:t>
            </w:r>
            <w:r w:rsidRPr="005F5CB1">
              <w:rPr>
                <w:rFonts w:ascii="Arial" w:hAnsi="Arial" w:cs="Arial"/>
                <w:lang w:val="de-DE"/>
              </w:rPr>
              <w:t>614</w:t>
            </w:r>
          </w:p>
        </w:tc>
        <w:tc>
          <w:tcPr>
            <w:tcW w:w="951" w:type="pct"/>
            <w:vAlign w:val="bottom"/>
          </w:tcPr>
          <w:p w:rsidR="008D7310" w:rsidRPr="00225967" w:rsidRDefault="008D7310" w:rsidP="00F10947">
            <w:pPr>
              <w:spacing w:before="120"/>
              <w:ind w:right="-85"/>
              <w:jc w:val="right"/>
              <w:rPr>
                <w:rFonts w:ascii="Arial" w:hAnsi="Arial" w:cs="Arial"/>
                <w:lang w:val="de-DE"/>
              </w:rPr>
            </w:pPr>
            <w:r w:rsidRPr="005F5CB1">
              <w:rPr>
                <w:rFonts w:ascii="Arial" w:hAnsi="Arial" w:cs="Arial"/>
                <w:lang w:val="de-DE"/>
              </w:rPr>
              <w:t>3</w:t>
            </w:r>
            <w:r>
              <w:rPr>
                <w:rFonts w:ascii="Arial" w:hAnsi="Arial" w:cs="Arial"/>
                <w:lang w:val="de-DE"/>
              </w:rPr>
              <w:t>.</w:t>
            </w:r>
            <w:r w:rsidRPr="005F5CB1">
              <w:rPr>
                <w:rFonts w:ascii="Arial" w:hAnsi="Arial" w:cs="Arial"/>
                <w:lang w:val="de-DE"/>
              </w:rPr>
              <w:t>721</w:t>
            </w:r>
            <w:r>
              <w:rPr>
                <w:rFonts w:ascii="Arial" w:hAnsi="Arial" w:cs="Arial"/>
                <w:lang w:val="de-DE"/>
              </w:rPr>
              <w:t>.</w:t>
            </w:r>
            <w:r w:rsidRPr="005F5CB1">
              <w:rPr>
                <w:rFonts w:ascii="Arial" w:hAnsi="Arial" w:cs="Arial"/>
                <w:lang w:val="de-DE"/>
              </w:rPr>
              <w:t>408</w:t>
            </w:r>
            <w:r>
              <w:rPr>
                <w:rFonts w:ascii="Arial" w:hAnsi="Arial" w:cs="Arial"/>
                <w:lang w:val="de-DE"/>
              </w:rPr>
              <w:t>.</w:t>
            </w:r>
            <w:r w:rsidRPr="005F5CB1">
              <w:rPr>
                <w:rFonts w:ascii="Arial" w:hAnsi="Arial" w:cs="Arial"/>
                <w:lang w:val="de-DE"/>
              </w:rPr>
              <w:t>927</w:t>
            </w:r>
          </w:p>
        </w:tc>
        <w:tc>
          <w:tcPr>
            <w:tcW w:w="951" w:type="pct"/>
            <w:vAlign w:val="bottom"/>
          </w:tcPr>
          <w:p w:rsidR="008D7310" w:rsidRPr="00225967" w:rsidRDefault="008D7310" w:rsidP="000F7D86">
            <w:pPr>
              <w:spacing w:before="120"/>
              <w:ind w:right="-85"/>
              <w:jc w:val="right"/>
              <w:rPr>
                <w:rFonts w:ascii="Arial" w:hAnsi="Arial" w:cs="Arial"/>
                <w:lang w:val="de-DE"/>
              </w:rPr>
            </w:pPr>
            <w:r w:rsidRPr="005F5CB1">
              <w:rPr>
                <w:rFonts w:ascii="Arial" w:hAnsi="Arial" w:cs="Arial"/>
                <w:lang w:val="de-DE"/>
              </w:rPr>
              <w:t>24</w:t>
            </w:r>
            <w:r>
              <w:rPr>
                <w:rFonts w:ascii="Arial" w:hAnsi="Arial" w:cs="Arial"/>
                <w:lang w:val="de-DE"/>
              </w:rPr>
              <w:t>.</w:t>
            </w:r>
            <w:r w:rsidRPr="005F5CB1">
              <w:rPr>
                <w:rFonts w:ascii="Arial" w:hAnsi="Arial" w:cs="Arial"/>
                <w:lang w:val="de-DE"/>
              </w:rPr>
              <w:t>284</w:t>
            </w:r>
            <w:r>
              <w:rPr>
                <w:rFonts w:ascii="Arial" w:hAnsi="Arial" w:cs="Arial"/>
                <w:lang w:val="de-DE"/>
              </w:rPr>
              <w:t>.</w:t>
            </w:r>
            <w:r w:rsidRPr="005F5CB1">
              <w:rPr>
                <w:rFonts w:ascii="Arial" w:hAnsi="Arial" w:cs="Arial"/>
                <w:lang w:val="de-DE"/>
              </w:rPr>
              <w:t>131</w:t>
            </w:r>
            <w:r>
              <w:rPr>
                <w:rFonts w:ascii="Arial" w:hAnsi="Arial" w:cs="Arial"/>
                <w:lang w:val="de-DE"/>
              </w:rPr>
              <w:t>.</w:t>
            </w:r>
            <w:r w:rsidRPr="005F5CB1">
              <w:rPr>
                <w:rFonts w:ascii="Arial" w:hAnsi="Arial" w:cs="Arial"/>
                <w:lang w:val="de-DE"/>
              </w:rPr>
              <w:t>041</w:t>
            </w:r>
          </w:p>
        </w:tc>
      </w:tr>
      <w:tr w:rsidR="008D7310" w:rsidRPr="00FF2655" w:rsidTr="00FE4F58">
        <w:tc>
          <w:tcPr>
            <w:tcW w:w="1195" w:type="pct"/>
            <w:vAlign w:val="bottom"/>
          </w:tcPr>
          <w:p w:rsidR="008D7310" w:rsidRPr="00FF2655" w:rsidRDefault="008D7310" w:rsidP="000F7D86">
            <w:pPr>
              <w:pStyle w:val="BodyTextIndent"/>
              <w:ind w:left="52" w:hanging="154"/>
              <w:jc w:val="left"/>
              <w:rPr>
                <w:rFonts w:ascii="Arial" w:hAnsi="Arial" w:cs="Arial"/>
              </w:rPr>
            </w:pPr>
            <w:r w:rsidRPr="00FF2655">
              <w:rPr>
                <w:rFonts w:ascii="Arial" w:hAnsi="Arial" w:cs="Arial"/>
              </w:rPr>
              <w:t>Khấu hao trong kỳ</w:t>
            </w:r>
          </w:p>
        </w:tc>
        <w:tc>
          <w:tcPr>
            <w:tcW w:w="951" w:type="pct"/>
            <w:vAlign w:val="bottom"/>
          </w:tcPr>
          <w:p w:rsidR="008D7310" w:rsidRPr="00FF2655" w:rsidRDefault="008D7310" w:rsidP="00F10947">
            <w:pPr>
              <w:pBdr>
                <w:bottom w:val="single" w:sz="4" w:space="1" w:color="auto"/>
              </w:pBdr>
              <w:ind w:right="-85"/>
              <w:jc w:val="right"/>
              <w:rPr>
                <w:rFonts w:ascii="Arial" w:hAnsi="Arial" w:cs="Arial"/>
                <w:lang w:val="de-DE"/>
              </w:rPr>
            </w:pPr>
            <w:r w:rsidRPr="00FF2655">
              <w:rPr>
                <w:rFonts w:ascii="Arial" w:hAnsi="Arial" w:cs="Arial"/>
                <w:lang w:val="de-DE"/>
              </w:rPr>
              <w:t>86.123.868</w:t>
            </w:r>
          </w:p>
        </w:tc>
        <w:tc>
          <w:tcPr>
            <w:tcW w:w="951" w:type="pct"/>
            <w:vAlign w:val="bottom"/>
          </w:tcPr>
          <w:p w:rsidR="008D7310" w:rsidRPr="00FF2655" w:rsidRDefault="008D7310" w:rsidP="000F7D86">
            <w:pPr>
              <w:pBdr>
                <w:bottom w:val="single" w:sz="4" w:space="1" w:color="auto"/>
              </w:pBdr>
              <w:ind w:right="-85"/>
              <w:jc w:val="right"/>
              <w:rPr>
                <w:rFonts w:ascii="Arial" w:hAnsi="Arial" w:cs="Arial"/>
                <w:lang w:val="de-DE"/>
              </w:rPr>
            </w:pPr>
            <w:r w:rsidRPr="00FF2655">
              <w:rPr>
                <w:rFonts w:ascii="Arial" w:hAnsi="Arial" w:cs="Arial"/>
                <w:lang w:val="de-DE"/>
              </w:rPr>
              <w:t>3.118.258.188</w:t>
            </w:r>
          </w:p>
        </w:tc>
        <w:tc>
          <w:tcPr>
            <w:tcW w:w="951" w:type="pct"/>
            <w:vAlign w:val="bottom"/>
          </w:tcPr>
          <w:p w:rsidR="008D7310" w:rsidRPr="00FF2655" w:rsidRDefault="008D7310" w:rsidP="00F10947">
            <w:pPr>
              <w:pBdr>
                <w:bottom w:val="single" w:sz="4" w:space="1" w:color="auto"/>
              </w:pBdr>
              <w:ind w:right="-85"/>
              <w:jc w:val="right"/>
              <w:rPr>
                <w:rFonts w:ascii="Arial" w:hAnsi="Arial" w:cs="Arial"/>
                <w:lang w:val="de-DE"/>
              </w:rPr>
            </w:pPr>
            <w:r w:rsidRPr="00FF2655">
              <w:rPr>
                <w:rFonts w:ascii="Arial" w:hAnsi="Arial" w:cs="Arial"/>
                <w:lang w:val="de-DE"/>
              </w:rPr>
              <w:t>134.086.620</w:t>
            </w:r>
          </w:p>
        </w:tc>
        <w:tc>
          <w:tcPr>
            <w:tcW w:w="951" w:type="pct"/>
            <w:vAlign w:val="bottom"/>
          </w:tcPr>
          <w:p w:rsidR="008D7310" w:rsidRPr="00FF2655" w:rsidRDefault="008D7310" w:rsidP="000F7D86">
            <w:pPr>
              <w:pBdr>
                <w:bottom w:val="single" w:sz="4" w:space="1" w:color="auto"/>
              </w:pBdr>
              <w:ind w:right="-85"/>
              <w:jc w:val="right"/>
              <w:rPr>
                <w:rFonts w:ascii="Arial" w:hAnsi="Arial" w:cs="Arial"/>
                <w:lang w:val="de-DE"/>
              </w:rPr>
            </w:pPr>
            <w:r w:rsidRPr="00FF2655">
              <w:rPr>
                <w:rFonts w:ascii="Arial" w:hAnsi="Arial" w:cs="Arial"/>
                <w:lang w:val="de-DE"/>
              </w:rPr>
              <w:t>3.338.468.676</w:t>
            </w:r>
          </w:p>
        </w:tc>
      </w:tr>
      <w:tr w:rsidR="008D7310" w:rsidRPr="00B614CA" w:rsidTr="00FE4F58">
        <w:tc>
          <w:tcPr>
            <w:tcW w:w="1195" w:type="pct"/>
            <w:vAlign w:val="bottom"/>
          </w:tcPr>
          <w:p w:rsidR="008D7310" w:rsidRPr="00B614CA" w:rsidRDefault="008D7310" w:rsidP="000F7D86">
            <w:pPr>
              <w:spacing w:before="120"/>
              <w:ind w:left="-108"/>
              <w:rPr>
                <w:rFonts w:ascii="Arial" w:hAnsi="Arial" w:cs="Arial"/>
              </w:rPr>
            </w:pPr>
            <w:r w:rsidRPr="00B614CA">
              <w:rPr>
                <w:rFonts w:ascii="Arial" w:hAnsi="Arial" w:cs="Arial"/>
              </w:rPr>
              <w:t>Số cuối kỳ</w:t>
            </w:r>
          </w:p>
        </w:tc>
        <w:tc>
          <w:tcPr>
            <w:tcW w:w="951" w:type="pct"/>
            <w:vAlign w:val="bottom"/>
          </w:tcPr>
          <w:p w:rsidR="008D7310" w:rsidRPr="00B614CA" w:rsidRDefault="008D7310" w:rsidP="00F10947">
            <w:pPr>
              <w:pBdr>
                <w:bottom w:val="single" w:sz="6" w:space="1" w:color="auto"/>
              </w:pBdr>
              <w:spacing w:before="120"/>
              <w:ind w:right="-85"/>
              <w:jc w:val="right"/>
              <w:rPr>
                <w:rFonts w:ascii="Arial" w:hAnsi="Arial" w:cs="Arial"/>
              </w:rPr>
            </w:pPr>
            <w:r w:rsidRPr="005F5CB1">
              <w:rPr>
                <w:rFonts w:ascii="Arial" w:hAnsi="Arial" w:cs="Arial"/>
              </w:rPr>
              <w:t>416</w:t>
            </w:r>
            <w:r>
              <w:rPr>
                <w:rFonts w:ascii="Arial" w:hAnsi="Arial" w:cs="Arial"/>
              </w:rPr>
              <w:t>.</w:t>
            </w:r>
            <w:r w:rsidRPr="005F5CB1">
              <w:rPr>
                <w:rFonts w:ascii="Arial" w:hAnsi="Arial" w:cs="Arial"/>
              </w:rPr>
              <w:t>265</w:t>
            </w:r>
            <w:r>
              <w:rPr>
                <w:rFonts w:ascii="Arial" w:hAnsi="Arial" w:cs="Arial"/>
              </w:rPr>
              <w:t>.</w:t>
            </w:r>
            <w:r w:rsidRPr="005F5CB1">
              <w:rPr>
                <w:rFonts w:ascii="Arial" w:hAnsi="Arial" w:cs="Arial"/>
              </w:rPr>
              <w:t>368</w:t>
            </w:r>
          </w:p>
        </w:tc>
        <w:tc>
          <w:tcPr>
            <w:tcW w:w="951" w:type="pct"/>
            <w:vAlign w:val="bottom"/>
          </w:tcPr>
          <w:p w:rsidR="008D7310" w:rsidRPr="00B614CA" w:rsidRDefault="008D7310" w:rsidP="000F7D86">
            <w:pPr>
              <w:pBdr>
                <w:bottom w:val="single" w:sz="6" w:space="1" w:color="auto"/>
              </w:pBdr>
              <w:spacing w:before="120"/>
              <w:ind w:right="-85"/>
              <w:jc w:val="right"/>
              <w:rPr>
                <w:rFonts w:ascii="Arial" w:hAnsi="Arial" w:cs="Arial"/>
              </w:rPr>
            </w:pPr>
            <w:r w:rsidRPr="005F5CB1">
              <w:rPr>
                <w:rFonts w:ascii="Arial" w:hAnsi="Arial" w:cs="Arial"/>
              </w:rPr>
              <w:t>23</w:t>
            </w:r>
            <w:r>
              <w:rPr>
                <w:rFonts w:ascii="Arial" w:hAnsi="Arial" w:cs="Arial"/>
              </w:rPr>
              <w:t>.</w:t>
            </w:r>
            <w:r w:rsidRPr="005F5CB1">
              <w:rPr>
                <w:rFonts w:ascii="Arial" w:hAnsi="Arial" w:cs="Arial"/>
              </w:rPr>
              <w:t>350</w:t>
            </w:r>
            <w:r>
              <w:rPr>
                <w:rFonts w:ascii="Arial" w:hAnsi="Arial" w:cs="Arial"/>
              </w:rPr>
              <w:t>.</w:t>
            </w:r>
            <w:r w:rsidRPr="005F5CB1">
              <w:rPr>
                <w:rFonts w:ascii="Arial" w:hAnsi="Arial" w:cs="Arial"/>
              </w:rPr>
              <w:t>838</w:t>
            </w:r>
            <w:r>
              <w:rPr>
                <w:rFonts w:ascii="Arial" w:hAnsi="Arial" w:cs="Arial"/>
              </w:rPr>
              <w:t>.</w:t>
            </w:r>
            <w:r w:rsidRPr="005F5CB1">
              <w:rPr>
                <w:rFonts w:ascii="Arial" w:hAnsi="Arial" w:cs="Arial"/>
              </w:rPr>
              <w:t>802</w:t>
            </w:r>
          </w:p>
        </w:tc>
        <w:tc>
          <w:tcPr>
            <w:tcW w:w="951" w:type="pct"/>
            <w:vAlign w:val="bottom"/>
          </w:tcPr>
          <w:p w:rsidR="008D7310" w:rsidRPr="00B614CA" w:rsidRDefault="008D7310" w:rsidP="00F10947">
            <w:pPr>
              <w:pBdr>
                <w:bottom w:val="single" w:sz="6" w:space="1" w:color="auto"/>
              </w:pBdr>
              <w:spacing w:before="120"/>
              <w:ind w:right="-85"/>
              <w:jc w:val="right"/>
              <w:rPr>
                <w:rFonts w:ascii="Arial" w:hAnsi="Arial" w:cs="Arial"/>
              </w:rPr>
            </w:pPr>
            <w:r w:rsidRPr="005F5CB1">
              <w:rPr>
                <w:rFonts w:ascii="Arial" w:hAnsi="Arial" w:cs="Arial"/>
              </w:rPr>
              <w:t>3</w:t>
            </w:r>
            <w:r>
              <w:rPr>
                <w:rFonts w:ascii="Arial" w:hAnsi="Arial" w:cs="Arial"/>
              </w:rPr>
              <w:t>.</w:t>
            </w:r>
            <w:r w:rsidRPr="005F5CB1">
              <w:rPr>
                <w:rFonts w:ascii="Arial" w:hAnsi="Arial" w:cs="Arial"/>
              </w:rPr>
              <w:t>855</w:t>
            </w:r>
            <w:r>
              <w:rPr>
                <w:rFonts w:ascii="Arial" w:hAnsi="Arial" w:cs="Arial"/>
              </w:rPr>
              <w:t>.</w:t>
            </w:r>
            <w:r w:rsidRPr="005F5CB1">
              <w:rPr>
                <w:rFonts w:ascii="Arial" w:hAnsi="Arial" w:cs="Arial"/>
              </w:rPr>
              <w:t>495</w:t>
            </w:r>
            <w:r>
              <w:rPr>
                <w:rFonts w:ascii="Arial" w:hAnsi="Arial" w:cs="Arial"/>
              </w:rPr>
              <w:t>.</w:t>
            </w:r>
            <w:r w:rsidRPr="005F5CB1">
              <w:rPr>
                <w:rFonts w:ascii="Arial" w:hAnsi="Arial" w:cs="Arial"/>
              </w:rPr>
              <w:t>547</w:t>
            </w:r>
          </w:p>
        </w:tc>
        <w:tc>
          <w:tcPr>
            <w:tcW w:w="951" w:type="pct"/>
            <w:vAlign w:val="bottom"/>
          </w:tcPr>
          <w:p w:rsidR="008D7310" w:rsidRPr="00B614CA" w:rsidRDefault="008D7310" w:rsidP="000F7D86">
            <w:pPr>
              <w:pBdr>
                <w:bottom w:val="single" w:sz="6" w:space="1" w:color="auto"/>
              </w:pBdr>
              <w:spacing w:before="120"/>
              <w:ind w:right="-85"/>
              <w:jc w:val="right"/>
              <w:rPr>
                <w:rFonts w:ascii="Arial" w:hAnsi="Arial" w:cs="Arial"/>
              </w:rPr>
            </w:pPr>
            <w:r w:rsidRPr="005F5CB1">
              <w:rPr>
                <w:rFonts w:ascii="Arial" w:hAnsi="Arial" w:cs="Arial"/>
              </w:rPr>
              <w:t>27</w:t>
            </w:r>
            <w:r>
              <w:rPr>
                <w:rFonts w:ascii="Arial" w:hAnsi="Arial" w:cs="Arial"/>
              </w:rPr>
              <w:t>.</w:t>
            </w:r>
            <w:r w:rsidRPr="005F5CB1">
              <w:rPr>
                <w:rFonts w:ascii="Arial" w:hAnsi="Arial" w:cs="Arial"/>
              </w:rPr>
              <w:t>622</w:t>
            </w:r>
            <w:r>
              <w:rPr>
                <w:rFonts w:ascii="Arial" w:hAnsi="Arial" w:cs="Arial"/>
              </w:rPr>
              <w:t>.</w:t>
            </w:r>
            <w:r w:rsidRPr="005F5CB1">
              <w:rPr>
                <w:rFonts w:ascii="Arial" w:hAnsi="Arial" w:cs="Arial"/>
              </w:rPr>
              <w:t>599</w:t>
            </w:r>
            <w:r>
              <w:rPr>
                <w:rFonts w:ascii="Arial" w:hAnsi="Arial" w:cs="Arial"/>
              </w:rPr>
              <w:t>.</w:t>
            </w:r>
            <w:r w:rsidRPr="005F5CB1">
              <w:rPr>
                <w:rFonts w:ascii="Arial" w:hAnsi="Arial" w:cs="Arial"/>
              </w:rPr>
              <w:t>717</w:t>
            </w:r>
          </w:p>
        </w:tc>
      </w:tr>
      <w:tr w:rsidR="008D7310" w:rsidRPr="00225967" w:rsidTr="00FE4F58">
        <w:tc>
          <w:tcPr>
            <w:tcW w:w="1195" w:type="pct"/>
            <w:vAlign w:val="bottom"/>
          </w:tcPr>
          <w:p w:rsidR="008D7310" w:rsidRPr="00225967" w:rsidRDefault="008D7310" w:rsidP="000F7D86">
            <w:pPr>
              <w:ind w:left="-108"/>
              <w:rPr>
                <w:rFonts w:ascii="Arial" w:hAnsi="Arial" w:cs="Arial"/>
                <w:b/>
              </w:rPr>
            </w:pPr>
          </w:p>
        </w:tc>
        <w:tc>
          <w:tcPr>
            <w:tcW w:w="951" w:type="pct"/>
            <w:vAlign w:val="bottom"/>
          </w:tcPr>
          <w:p w:rsidR="008D7310" w:rsidRPr="00225967" w:rsidRDefault="008D7310" w:rsidP="00F10947">
            <w:pPr>
              <w:ind w:right="-85"/>
              <w:jc w:val="right"/>
              <w:rPr>
                <w:rFonts w:ascii="Arial" w:hAnsi="Arial" w:cs="Arial"/>
              </w:rPr>
            </w:pPr>
          </w:p>
        </w:tc>
        <w:tc>
          <w:tcPr>
            <w:tcW w:w="951" w:type="pct"/>
            <w:vAlign w:val="bottom"/>
          </w:tcPr>
          <w:p w:rsidR="008D7310" w:rsidRPr="00225967" w:rsidRDefault="008D7310" w:rsidP="000F7D86">
            <w:pPr>
              <w:ind w:right="-85"/>
              <w:jc w:val="right"/>
              <w:rPr>
                <w:rFonts w:ascii="Arial" w:hAnsi="Arial" w:cs="Arial"/>
              </w:rPr>
            </w:pPr>
          </w:p>
        </w:tc>
        <w:tc>
          <w:tcPr>
            <w:tcW w:w="951" w:type="pct"/>
            <w:vAlign w:val="bottom"/>
          </w:tcPr>
          <w:p w:rsidR="008D7310" w:rsidRPr="00225967" w:rsidRDefault="008D7310" w:rsidP="00F10947">
            <w:pPr>
              <w:ind w:right="-85"/>
              <w:jc w:val="right"/>
              <w:rPr>
                <w:rFonts w:ascii="Arial" w:hAnsi="Arial" w:cs="Arial"/>
              </w:rPr>
            </w:pPr>
          </w:p>
        </w:tc>
        <w:tc>
          <w:tcPr>
            <w:tcW w:w="951" w:type="pct"/>
            <w:vAlign w:val="bottom"/>
          </w:tcPr>
          <w:p w:rsidR="008D7310" w:rsidRPr="00225967" w:rsidRDefault="008D7310" w:rsidP="000F7D86">
            <w:pPr>
              <w:ind w:right="-85"/>
              <w:jc w:val="right"/>
              <w:rPr>
                <w:rFonts w:ascii="Arial" w:hAnsi="Arial" w:cs="Arial"/>
              </w:rPr>
            </w:pPr>
          </w:p>
        </w:tc>
      </w:tr>
      <w:tr w:rsidR="008D7310" w:rsidRPr="00225967" w:rsidTr="00FE4F58">
        <w:tc>
          <w:tcPr>
            <w:tcW w:w="1195" w:type="pct"/>
            <w:vAlign w:val="bottom"/>
          </w:tcPr>
          <w:p w:rsidR="008D7310" w:rsidRPr="00225967" w:rsidRDefault="008D7310" w:rsidP="000F7D86">
            <w:pPr>
              <w:ind w:left="-108"/>
              <w:rPr>
                <w:rFonts w:ascii="Arial" w:hAnsi="Arial" w:cs="Arial"/>
                <w:b/>
              </w:rPr>
            </w:pPr>
            <w:r w:rsidRPr="00225967">
              <w:rPr>
                <w:rFonts w:ascii="Arial" w:hAnsi="Arial" w:cs="Arial"/>
                <w:b/>
              </w:rPr>
              <w:t>Giá trị còn lại</w:t>
            </w:r>
          </w:p>
        </w:tc>
        <w:tc>
          <w:tcPr>
            <w:tcW w:w="951" w:type="pct"/>
            <w:vAlign w:val="bottom"/>
          </w:tcPr>
          <w:p w:rsidR="008D7310" w:rsidRPr="00225967" w:rsidRDefault="008D7310" w:rsidP="00F10947">
            <w:pPr>
              <w:ind w:right="-85"/>
              <w:jc w:val="right"/>
              <w:rPr>
                <w:rFonts w:ascii="Arial" w:hAnsi="Arial" w:cs="Arial"/>
              </w:rPr>
            </w:pPr>
          </w:p>
        </w:tc>
        <w:tc>
          <w:tcPr>
            <w:tcW w:w="951" w:type="pct"/>
            <w:vAlign w:val="bottom"/>
          </w:tcPr>
          <w:p w:rsidR="008D7310" w:rsidRPr="00225967" w:rsidRDefault="008D7310" w:rsidP="000F7D86">
            <w:pPr>
              <w:ind w:right="-85"/>
              <w:jc w:val="right"/>
              <w:rPr>
                <w:rFonts w:ascii="Arial" w:hAnsi="Arial" w:cs="Arial"/>
              </w:rPr>
            </w:pPr>
          </w:p>
        </w:tc>
        <w:tc>
          <w:tcPr>
            <w:tcW w:w="951" w:type="pct"/>
            <w:vAlign w:val="bottom"/>
          </w:tcPr>
          <w:p w:rsidR="008D7310" w:rsidRPr="00225967" w:rsidRDefault="008D7310" w:rsidP="00F10947">
            <w:pPr>
              <w:ind w:right="-85"/>
              <w:jc w:val="right"/>
              <w:rPr>
                <w:rFonts w:ascii="Arial" w:hAnsi="Arial" w:cs="Arial"/>
              </w:rPr>
            </w:pPr>
          </w:p>
        </w:tc>
        <w:tc>
          <w:tcPr>
            <w:tcW w:w="951" w:type="pct"/>
            <w:vAlign w:val="bottom"/>
          </w:tcPr>
          <w:p w:rsidR="008D7310" w:rsidRPr="00225967" w:rsidRDefault="008D7310" w:rsidP="000F7D86">
            <w:pPr>
              <w:ind w:right="-85"/>
              <w:jc w:val="right"/>
              <w:rPr>
                <w:rFonts w:ascii="Arial" w:hAnsi="Arial" w:cs="Arial"/>
              </w:rPr>
            </w:pPr>
          </w:p>
        </w:tc>
      </w:tr>
      <w:tr w:rsidR="008D7310" w:rsidRPr="00B614CA" w:rsidTr="00FE4F58">
        <w:tc>
          <w:tcPr>
            <w:tcW w:w="1195" w:type="pct"/>
            <w:vAlign w:val="bottom"/>
          </w:tcPr>
          <w:p w:rsidR="008D7310" w:rsidRPr="00B614CA" w:rsidRDefault="008D7310" w:rsidP="000F7D86">
            <w:pPr>
              <w:spacing w:before="120"/>
              <w:ind w:left="-108"/>
              <w:rPr>
                <w:rFonts w:ascii="Arial" w:hAnsi="Arial" w:cs="Arial"/>
              </w:rPr>
            </w:pPr>
            <w:r w:rsidRPr="00B614CA">
              <w:rPr>
                <w:rFonts w:ascii="Arial" w:hAnsi="Arial" w:cs="Arial"/>
                <w:lang w:val="de-DE"/>
              </w:rPr>
              <w:t>Số đầu kỳ</w:t>
            </w:r>
          </w:p>
        </w:tc>
        <w:tc>
          <w:tcPr>
            <w:tcW w:w="951" w:type="pct"/>
            <w:vAlign w:val="bottom"/>
          </w:tcPr>
          <w:p w:rsidR="00C32EDB" w:rsidRDefault="008D7310" w:rsidP="00F10947">
            <w:pPr>
              <w:pBdr>
                <w:bottom w:val="double" w:sz="4" w:space="1" w:color="auto"/>
              </w:pBdr>
              <w:spacing w:before="120"/>
              <w:ind w:right="-85"/>
              <w:jc w:val="right"/>
              <w:rPr>
                <w:rFonts w:ascii="Arial" w:hAnsi="Arial" w:cs="Arial"/>
                <w:b/>
                <w:i/>
                <w:sz w:val="22"/>
                <w:u w:val="single"/>
                <w:lang w:val="de-DE"/>
              </w:rPr>
            </w:pPr>
            <w:r w:rsidRPr="005F5CB1">
              <w:rPr>
                <w:rFonts w:ascii="Arial" w:hAnsi="Arial" w:cs="Arial"/>
                <w:lang w:val="de-DE"/>
              </w:rPr>
              <w:t>703</w:t>
            </w:r>
            <w:r>
              <w:rPr>
                <w:rFonts w:ascii="Arial" w:hAnsi="Arial" w:cs="Arial"/>
                <w:lang w:val="de-DE"/>
              </w:rPr>
              <w:t>.</w:t>
            </w:r>
            <w:r w:rsidRPr="005F5CB1">
              <w:rPr>
                <w:rFonts w:ascii="Arial" w:hAnsi="Arial" w:cs="Arial"/>
                <w:lang w:val="de-DE"/>
              </w:rPr>
              <w:t>344</w:t>
            </w:r>
            <w:r>
              <w:rPr>
                <w:rFonts w:ascii="Arial" w:hAnsi="Arial" w:cs="Arial"/>
                <w:lang w:val="de-DE"/>
              </w:rPr>
              <w:t>.</w:t>
            </w:r>
            <w:r w:rsidRPr="005F5CB1">
              <w:rPr>
                <w:rFonts w:ascii="Arial" w:hAnsi="Arial" w:cs="Arial"/>
                <w:lang w:val="de-DE"/>
              </w:rPr>
              <w:t>947</w:t>
            </w:r>
          </w:p>
        </w:tc>
        <w:tc>
          <w:tcPr>
            <w:tcW w:w="951" w:type="pct"/>
            <w:vAlign w:val="bottom"/>
          </w:tcPr>
          <w:p w:rsidR="00C32EDB" w:rsidRDefault="008D7310">
            <w:pPr>
              <w:pBdr>
                <w:bottom w:val="double" w:sz="4" w:space="1" w:color="auto"/>
              </w:pBdr>
              <w:spacing w:before="120"/>
              <w:ind w:right="-85"/>
              <w:jc w:val="right"/>
              <w:rPr>
                <w:rFonts w:ascii="Arial" w:hAnsi="Arial" w:cs="Arial"/>
                <w:b/>
                <w:i/>
                <w:sz w:val="22"/>
                <w:u w:val="single"/>
                <w:lang w:val="de-DE"/>
              </w:rPr>
            </w:pPr>
            <w:r w:rsidRPr="005F5CB1">
              <w:rPr>
                <w:rFonts w:ascii="Arial" w:hAnsi="Arial" w:cs="Arial"/>
                <w:lang w:val="de-DE"/>
              </w:rPr>
              <w:t>22</w:t>
            </w:r>
            <w:r>
              <w:rPr>
                <w:rFonts w:ascii="Arial" w:hAnsi="Arial" w:cs="Arial"/>
                <w:lang w:val="de-DE"/>
              </w:rPr>
              <w:t>.</w:t>
            </w:r>
            <w:r w:rsidRPr="005F5CB1">
              <w:rPr>
                <w:rFonts w:ascii="Arial" w:hAnsi="Arial" w:cs="Arial"/>
                <w:lang w:val="de-DE"/>
              </w:rPr>
              <w:t>759</w:t>
            </w:r>
            <w:r>
              <w:rPr>
                <w:rFonts w:ascii="Arial" w:hAnsi="Arial" w:cs="Arial"/>
                <w:lang w:val="de-DE"/>
              </w:rPr>
              <w:t>.</w:t>
            </w:r>
            <w:r w:rsidRPr="005F5CB1">
              <w:rPr>
                <w:rFonts w:ascii="Arial" w:hAnsi="Arial" w:cs="Arial"/>
                <w:lang w:val="de-DE"/>
              </w:rPr>
              <w:t>536</w:t>
            </w:r>
            <w:r>
              <w:rPr>
                <w:rFonts w:ascii="Arial" w:hAnsi="Arial" w:cs="Arial"/>
                <w:lang w:val="de-DE"/>
              </w:rPr>
              <w:t>.</w:t>
            </w:r>
            <w:r w:rsidRPr="005F5CB1">
              <w:rPr>
                <w:rFonts w:ascii="Arial" w:hAnsi="Arial" w:cs="Arial"/>
                <w:lang w:val="de-DE"/>
              </w:rPr>
              <w:t>032</w:t>
            </w:r>
          </w:p>
        </w:tc>
        <w:tc>
          <w:tcPr>
            <w:tcW w:w="951" w:type="pct"/>
            <w:vAlign w:val="bottom"/>
          </w:tcPr>
          <w:p w:rsidR="00C32EDB" w:rsidRDefault="008D7310" w:rsidP="00F10947">
            <w:pPr>
              <w:pBdr>
                <w:bottom w:val="double" w:sz="4" w:space="1" w:color="auto"/>
              </w:pBdr>
              <w:spacing w:before="120"/>
              <w:ind w:right="-85"/>
              <w:jc w:val="right"/>
              <w:rPr>
                <w:rFonts w:ascii="Arial" w:hAnsi="Arial" w:cs="Arial"/>
                <w:b/>
                <w:i/>
                <w:sz w:val="22"/>
                <w:u w:val="single"/>
                <w:lang w:val="de-DE"/>
              </w:rPr>
            </w:pPr>
            <w:r w:rsidRPr="005F5CB1">
              <w:rPr>
                <w:rFonts w:ascii="Arial" w:hAnsi="Arial" w:cs="Arial"/>
                <w:lang w:val="de-DE"/>
              </w:rPr>
              <w:t>1</w:t>
            </w:r>
            <w:r>
              <w:rPr>
                <w:rFonts w:ascii="Arial" w:hAnsi="Arial" w:cs="Arial"/>
                <w:lang w:val="de-DE"/>
              </w:rPr>
              <w:t>.</w:t>
            </w:r>
            <w:r w:rsidRPr="005F5CB1">
              <w:rPr>
                <w:rFonts w:ascii="Arial" w:hAnsi="Arial" w:cs="Arial"/>
                <w:lang w:val="de-DE"/>
              </w:rPr>
              <w:t>036</w:t>
            </w:r>
            <w:r>
              <w:rPr>
                <w:rFonts w:ascii="Arial" w:hAnsi="Arial" w:cs="Arial"/>
                <w:lang w:val="de-DE"/>
              </w:rPr>
              <w:t>.</w:t>
            </w:r>
            <w:r w:rsidRPr="005F5CB1">
              <w:rPr>
                <w:rFonts w:ascii="Arial" w:hAnsi="Arial" w:cs="Arial"/>
                <w:lang w:val="de-DE"/>
              </w:rPr>
              <w:t>315</w:t>
            </w:r>
            <w:r>
              <w:rPr>
                <w:rFonts w:ascii="Arial" w:hAnsi="Arial" w:cs="Arial"/>
                <w:lang w:val="de-DE"/>
              </w:rPr>
              <w:t>.</w:t>
            </w:r>
            <w:r w:rsidRPr="005F5CB1">
              <w:rPr>
                <w:rFonts w:ascii="Arial" w:hAnsi="Arial" w:cs="Arial"/>
                <w:lang w:val="de-DE"/>
              </w:rPr>
              <w:t>703</w:t>
            </w:r>
          </w:p>
        </w:tc>
        <w:tc>
          <w:tcPr>
            <w:tcW w:w="951" w:type="pct"/>
            <w:vAlign w:val="bottom"/>
          </w:tcPr>
          <w:p w:rsidR="00C32EDB" w:rsidRDefault="008D7310">
            <w:pPr>
              <w:pBdr>
                <w:bottom w:val="double" w:sz="4" w:space="1" w:color="auto"/>
              </w:pBdr>
              <w:spacing w:before="120"/>
              <w:ind w:right="-85"/>
              <w:jc w:val="right"/>
              <w:rPr>
                <w:rFonts w:ascii="Arial" w:hAnsi="Arial" w:cs="Arial"/>
                <w:b/>
                <w:i/>
                <w:sz w:val="22"/>
                <w:u w:val="single"/>
                <w:lang w:val="de-DE"/>
              </w:rPr>
            </w:pPr>
            <w:r w:rsidRPr="005F5CB1">
              <w:rPr>
                <w:rFonts w:ascii="Arial" w:hAnsi="Arial" w:cs="Arial"/>
                <w:lang w:val="de-DE"/>
              </w:rPr>
              <w:t>24</w:t>
            </w:r>
            <w:r>
              <w:rPr>
                <w:rFonts w:ascii="Arial" w:hAnsi="Arial" w:cs="Arial"/>
                <w:lang w:val="de-DE"/>
              </w:rPr>
              <w:t>.</w:t>
            </w:r>
            <w:r w:rsidRPr="005F5CB1">
              <w:rPr>
                <w:rFonts w:ascii="Arial" w:hAnsi="Arial" w:cs="Arial"/>
                <w:lang w:val="de-DE"/>
              </w:rPr>
              <w:t>499</w:t>
            </w:r>
            <w:r>
              <w:rPr>
                <w:rFonts w:ascii="Arial" w:hAnsi="Arial" w:cs="Arial"/>
                <w:lang w:val="de-DE"/>
              </w:rPr>
              <w:t>.</w:t>
            </w:r>
            <w:r w:rsidRPr="005F5CB1">
              <w:rPr>
                <w:rFonts w:ascii="Arial" w:hAnsi="Arial" w:cs="Arial"/>
                <w:lang w:val="de-DE"/>
              </w:rPr>
              <w:t>196</w:t>
            </w:r>
            <w:r>
              <w:rPr>
                <w:rFonts w:ascii="Arial" w:hAnsi="Arial" w:cs="Arial"/>
                <w:lang w:val="de-DE"/>
              </w:rPr>
              <w:t>.</w:t>
            </w:r>
            <w:r w:rsidRPr="005F5CB1">
              <w:rPr>
                <w:rFonts w:ascii="Arial" w:hAnsi="Arial" w:cs="Arial"/>
                <w:lang w:val="de-DE"/>
              </w:rPr>
              <w:t>682</w:t>
            </w:r>
          </w:p>
        </w:tc>
      </w:tr>
      <w:tr w:rsidR="008D7310" w:rsidRPr="00B614CA" w:rsidTr="00FE4F58">
        <w:tc>
          <w:tcPr>
            <w:tcW w:w="1195" w:type="pct"/>
            <w:vAlign w:val="bottom"/>
          </w:tcPr>
          <w:p w:rsidR="008D7310" w:rsidRPr="00B614CA" w:rsidRDefault="008D7310" w:rsidP="000F7D86">
            <w:pPr>
              <w:spacing w:before="120"/>
              <w:ind w:left="-108"/>
              <w:rPr>
                <w:rFonts w:ascii="Arial" w:hAnsi="Arial" w:cs="Arial"/>
              </w:rPr>
            </w:pPr>
            <w:r w:rsidRPr="00B614CA">
              <w:rPr>
                <w:rFonts w:ascii="Arial" w:hAnsi="Arial" w:cs="Arial"/>
              </w:rPr>
              <w:t>Số cuối kỳ</w:t>
            </w:r>
          </w:p>
        </w:tc>
        <w:tc>
          <w:tcPr>
            <w:tcW w:w="951" w:type="pct"/>
            <w:vAlign w:val="bottom"/>
          </w:tcPr>
          <w:p w:rsidR="008D7310" w:rsidRPr="00B614CA" w:rsidRDefault="008D7310" w:rsidP="00F10947">
            <w:pPr>
              <w:pBdr>
                <w:bottom w:val="double" w:sz="4" w:space="1" w:color="auto"/>
              </w:pBdr>
              <w:spacing w:before="120"/>
              <w:ind w:right="-85"/>
              <w:jc w:val="right"/>
              <w:rPr>
                <w:rFonts w:ascii="Arial" w:hAnsi="Arial" w:cs="Arial"/>
                <w:lang w:val="de-DE"/>
              </w:rPr>
            </w:pPr>
            <w:r w:rsidRPr="005F5CB1">
              <w:rPr>
                <w:rFonts w:ascii="Arial" w:hAnsi="Arial" w:cs="Arial"/>
                <w:lang w:val="de-DE"/>
              </w:rPr>
              <w:t>617</w:t>
            </w:r>
            <w:r>
              <w:rPr>
                <w:rFonts w:ascii="Arial" w:hAnsi="Arial" w:cs="Arial"/>
                <w:lang w:val="de-DE"/>
              </w:rPr>
              <w:t>.</w:t>
            </w:r>
            <w:r w:rsidRPr="005F5CB1">
              <w:rPr>
                <w:rFonts w:ascii="Arial" w:hAnsi="Arial" w:cs="Arial"/>
                <w:lang w:val="de-DE"/>
              </w:rPr>
              <w:t>221</w:t>
            </w:r>
            <w:r>
              <w:rPr>
                <w:rFonts w:ascii="Arial" w:hAnsi="Arial" w:cs="Arial"/>
                <w:lang w:val="de-DE"/>
              </w:rPr>
              <w:t>.</w:t>
            </w:r>
            <w:r w:rsidRPr="005F5CB1">
              <w:rPr>
                <w:rFonts w:ascii="Arial" w:hAnsi="Arial" w:cs="Arial"/>
                <w:lang w:val="de-DE"/>
              </w:rPr>
              <w:t>079</w:t>
            </w:r>
          </w:p>
        </w:tc>
        <w:tc>
          <w:tcPr>
            <w:tcW w:w="951" w:type="pct"/>
            <w:vAlign w:val="bottom"/>
          </w:tcPr>
          <w:p w:rsidR="008D7310" w:rsidRPr="00B614CA" w:rsidRDefault="008D7310" w:rsidP="000F7D86">
            <w:pPr>
              <w:pBdr>
                <w:bottom w:val="double" w:sz="4" w:space="1" w:color="auto"/>
              </w:pBdr>
              <w:spacing w:before="120"/>
              <w:ind w:right="-85"/>
              <w:jc w:val="right"/>
              <w:rPr>
                <w:rFonts w:ascii="Arial" w:hAnsi="Arial" w:cs="Arial"/>
                <w:lang w:val="de-DE"/>
              </w:rPr>
            </w:pPr>
            <w:r w:rsidRPr="005F5CB1">
              <w:rPr>
                <w:rFonts w:ascii="Arial" w:hAnsi="Arial" w:cs="Arial"/>
                <w:lang w:val="de-DE"/>
              </w:rPr>
              <w:t>19</w:t>
            </w:r>
            <w:r>
              <w:rPr>
                <w:rFonts w:ascii="Arial" w:hAnsi="Arial" w:cs="Arial"/>
                <w:lang w:val="de-DE"/>
              </w:rPr>
              <w:t>.</w:t>
            </w:r>
            <w:r w:rsidRPr="005F5CB1">
              <w:rPr>
                <w:rFonts w:ascii="Arial" w:hAnsi="Arial" w:cs="Arial"/>
                <w:lang w:val="de-DE"/>
              </w:rPr>
              <w:t>641</w:t>
            </w:r>
            <w:r>
              <w:rPr>
                <w:rFonts w:ascii="Arial" w:hAnsi="Arial" w:cs="Arial"/>
                <w:lang w:val="de-DE"/>
              </w:rPr>
              <w:t>.</w:t>
            </w:r>
            <w:r w:rsidRPr="005F5CB1">
              <w:rPr>
                <w:rFonts w:ascii="Arial" w:hAnsi="Arial" w:cs="Arial"/>
                <w:lang w:val="de-DE"/>
              </w:rPr>
              <w:t>277</w:t>
            </w:r>
            <w:r>
              <w:rPr>
                <w:rFonts w:ascii="Arial" w:hAnsi="Arial" w:cs="Arial"/>
                <w:lang w:val="de-DE"/>
              </w:rPr>
              <w:t>.</w:t>
            </w:r>
            <w:r w:rsidRPr="005F5CB1">
              <w:rPr>
                <w:rFonts w:ascii="Arial" w:hAnsi="Arial" w:cs="Arial"/>
                <w:lang w:val="de-DE"/>
              </w:rPr>
              <w:t>844</w:t>
            </w:r>
          </w:p>
        </w:tc>
        <w:tc>
          <w:tcPr>
            <w:tcW w:w="951" w:type="pct"/>
            <w:vAlign w:val="bottom"/>
          </w:tcPr>
          <w:p w:rsidR="008D7310" w:rsidRPr="00B614CA" w:rsidRDefault="008D7310" w:rsidP="00F10947">
            <w:pPr>
              <w:pBdr>
                <w:bottom w:val="double" w:sz="4" w:space="1" w:color="auto"/>
              </w:pBdr>
              <w:spacing w:before="120"/>
              <w:ind w:right="-85"/>
              <w:jc w:val="right"/>
              <w:rPr>
                <w:rFonts w:ascii="Arial" w:hAnsi="Arial" w:cs="Arial"/>
                <w:lang w:val="de-DE"/>
              </w:rPr>
            </w:pPr>
            <w:r w:rsidRPr="005F5CB1">
              <w:rPr>
                <w:rFonts w:ascii="Arial" w:hAnsi="Arial" w:cs="Arial"/>
                <w:lang w:val="de-DE"/>
              </w:rPr>
              <w:t>902</w:t>
            </w:r>
            <w:r>
              <w:rPr>
                <w:rFonts w:ascii="Arial" w:hAnsi="Arial" w:cs="Arial"/>
                <w:lang w:val="de-DE"/>
              </w:rPr>
              <w:t>.</w:t>
            </w:r>
            <w:r w:rsidRPr="005F5CB1">
              <w:rPr>
                <w:rFonts w:ascii="Arial" w:hAnsi="Arial" w:cs="Arial"/>
                <w:lang w:val="de-DE"/>
              </w:rPr>
              <w:t>229</w:t>
            </w:r>
            <w:r>
              <w:rPr>
                <w:rFonts w:ascii="Arial" w:hAnsi="Arial" w:cs="Arial"/>
                <w:lang w:val="de-DE"/>
              </w:rPr>
              <w:t>.</w:t>
            </w:r>
            <w:r w:rsidRPr="005F5CB1">
              <w:rPr>
                <w:rFonts w:ascii="Arial" w:hAnsi="Arial" w:cs="Arial"/>
                <w:lang w:val="de-DE"/>
              </w:rPr>
              <w:t>083</w:t>
            </w:r>
          </w:p>
        </w:tc>
        <w:tc>
          <w:tcPr>
            <w:tcW w:w="951" w:type="pct"/>
            <w:vAlign w:val="bottom"/>
          </w:tcPr>
          <w:p w:rsidR="008D7310" w:rsidRPr="00B614CA" w:rsidRDefault="008D7310" w:rsidP="000F7D86">
            <w:pPr>
              <w:pBdr>
                <w:bottom w:val="double" w:sz="4" w:space="1" w:color="auto"/>
              </w:pBdr>
              <w:spacing w:before="120"/>
              <w:ind w:right="-85"/>
              <w:jc w:val="right"/>
              <w:rPr>
                <w:rFonts w:ascii="Arial" w:hAnsi="Arial" w:cs="Arial"/>
                <w:lang w:val="de-DE"/>
              </w:rPr>
            </w:pPr>
            <w:r w:rsidRPr="005F5CB1">
              <w:rPr>
                <w:rFonts w:ascii="Arial" w:hAnsi="Arial" w:cs="Arial"/>
                <w:lang w:val="de-DE"/>
              </w:rPr>
              <w:t>21</w:t>
            </w:r>
            <w:r>
              <w:rPr>
                <w:rFonts w:ascii="Arial" w:hAnsi="Arial" w:cs="Arial"/>
                <w:lang w:val="de-DE"/>
              </w:rPr>
              <w:t>.</w:t>
            </w:r>
            <w:r w:rsidRPr="005F5CB1">
              <w:rPr>
                <w:rFonts w:ascii="Arial" w:hAnsi="Arial" w:cs="Arial"/>
                <w:lang w:val="de-DE"/>
              </w:rPr>
              <w:t>160</w:t>
            </w:r>
            <w:r>
              <w:rPr>
                <w:rFonts w:ascii="Arial" w:hAnsi="Arial" w:cs="Arial"/>
                <w:lang w:val="de-DE"/>
              </w:rPr>
              <w:t>.</w:t>
            </w:r>
            <w:r w:rsidRPr="005F5CB1">
              <w:rPr>
                <w:rFonts w:ascii="Arial" w:hAnsi="Arial" w:cs="Arial"/>
                <w:lang w:val="de-DE"/>
              </w:rPr>
              <w:t>728</w:t>
            </w:r>
            <w:r>
              <w:rPr>
                <w:rFonts w:ascii="Arial" w:hAnsi="Arial" w:cs="Arial"/>
                <w:lang w:val="de-DE"/>
              </w:rPr>
              <w:t>.</w:t>
            </w:r>
            <w:r w:rsidRPr="005F5CB1">
              <w:rPr>
                <w:rFonts w:ascii="Arial" w:hAnsi="Arial" w:cs="Arial"/>
                <w:lang w:val="de-DE"/>
              </w:rPr>
              <w:t>006</w:t>
            </w:r>
          </w:p>
        </w:tc>
      </w:tr>
    </w:tbl>
    <w:p w:rsidR="008D7310" w:rsidRPr="008D7310" w:rsidRDefault="008D7310" w:rsidP="008D7310">
      <w:r>
        <w:rPr>
          <w:rFonts w:ascii="Arial" w:hAnsi="Arial" w:cs="Arial"/>
          <w:b/>
          <w:bCs/>
          <w:caps/>
        </w:rPr>
        <w:tab/>
      </w:r>
    </w:p>
    <w:p w:rsidR="00BB0AEE" w:rsidRPr="00860389" w:rsidRDefault="00BB0AEE" w:rsidP="00BB0AEE">
      <w:pPr>
        <w:rPr>
          <w:rFonts w:ascii="Arial" w:hAnsi="Arial" w:cs="Arial"/>
        </w:rPr>
      </w:pPr>
    </w:p>
    <w:p w:rsidR="00C3528F" w:rsidRDefault="00C3528F">
      <w:pPr>
        <w:overflowPunct/>
        <w:autoSpaceDE/>
        <w:autoSpaceDN/>
        <w:adjustRightInd/>
        <w:textAlignment w:val="auto"/>
        <w:rPr>
          <w:rFonts w:ascii="Arial" w:hAnsi="Arial" w:cs="Arial"/>
          <w:b/>
          <w:bCs/>
        </w:rPr>
      </w:pPr>
      <w:r>
        <w:rPr>
          <w:rFonts w:ascii="Arial" w:hAnsi="Arial" w:cs="Arial"/>
          <w:b/>
          <w:bCs/>
        </w:rPr>
        <w:br w:type="page"/>
      </w:r>
    </w:p>
    <w:p w:rsidR="00C3528F" w:rsidRDefault="00C3528F" w:rsidP="00FE1DEE">
      <w:pPr>
        <w:pStyle w:val="Listbulletindent"/>
        <w:numPr>
          <w:ilvl w:val="0"/>
          <w:numId w:val="0"/>
        </w:numPr>
        <w:tabs>
          <w:tab w:val="left" w:pos="720"/>
        </w:tabs>
        <w:ind w:left="700" w:hanging="700"/>
        <w:rPr>
          <w:rFonts w:ascii="Arial" w:hAnsi="Arial" w:cs="Arial"/>
          <w:b/>
          <w:bCs/>
          <w:lang w:val="en-US"/>
        </w:rPr>
      </w:pPr>
    </w:p>
    <w:p w:rsidR="00C3528F" w:rsidRDefault="00C3528F" w:rsidP="00FE1DEE">
      <w:pPr>
        <w:pStyle w:val="Listbulletindent"/>
        <w:numPr>
          <w:ilvl w:val="0"/>
          <w:numId w:val="0"/>
        </w:numPr>
        <w:tabs>
          <w:tab w:val="left" w:pos="720"/>
        </w:tabs>
        <w:ind w:left="700" w:hanging="700"/>
        <w:rPr>
          <w:rFonts w:ascii="Arial" w:hAnsi="Arial" w:cs="Arial"/>
          <w:b/>
          <w:bCs/>
          <w:lang w:val="en-US"/>
        </w:rPr>
      </w:pPr>
    </w:p>
    <w:p w:rsidR="003D6529" w:rsidRPr="00860389" w:rsidRDefault="00487F2E" w:rsidP="00FE1DEE">
      <w:pPr>
        <w:pStyle w:val="Listbulletindent"/>
        <w:numPr>
          <w:ilvl w:val="0"/>
          <w:numId w:val="0"/>
        </w:numPr>
        <w:tabs>
          <w:tab w:val="left" w:pos="720"/>
        </w:tabs>
        <w:ind w:left="700" w:hanging="700"/>
        <w:rPr>
          <w:rFonts w:ascii="Arial" w:hAnsi="Arial" w:cs="Arial"/>
          <w:b/>
          <w:lang w:val="en-US"/>
        </w:rPr>
      </w:pPr>
      <w:r>
        <w:rPr>
          <w:rFonts w:ascii="Arial" w:hAnsi="Arial" w:cs="Arial"/>
          <w:b/>
          <w:bCs/>
          <w:lang w:val="en-US"/>
        </w:rPr>
        <w:t>1</w:t>
      </w:r>
      <w:r w:rsidR="00D01C34">
        <w:rPr>
          <w:rFonts w:ascii="Arial" w:hAnsi="Arial" w:cs="Arial"/>
          <w:b/>
          <w:bCs/>
          <w:lang w:val="en-US"/>
        </w:rPr>
        <w:t>1</w:t>
      </w:r>
      <w:r>
        <w:rPr>
          <w:rFonts w:ascii="Arial" w:hAnsi="Arial" w:cs="Arial"/>
          <w:b/>
          <w:bCs/>
          <w:lang w:val="en-US"/>
        </w:rPr>
        <w:t>.</w:t>
      </w:r>
      <w:r>
        <w:rPr>
          <w:rFonts w:ascii="Arial" w:hAnsi="Arial" w:cs="Arial"/>
          <w:b/>
          <w:bCs/>
          <w:lang w:val="en-US"/>
        </w:rPr>
        <w:tab/>
      </w:r>
      <w:r w:rsidR="000D6435" w:rsidRPr="000D6435">
        <w:rPr>
          <w:rFonts w:ascii="Arial" w:hAnsi="Arial" w:cs="Arial"/>
          <w:b/>
          <w:lang w:val="en-US"/>
        </w:rPr>
        <w:t>TIỀN NỘP QUỸ HỖ TRỢ THANH TOÁN</w:t>
      </w:r>
    </w:p>
    <w:p w:rsidR="003D6529" w:rsidRPr="00860389" w:rsidRDefault="00C12801" w:rsidP="00FE1DEE">
      <w:pPr>
        <w:tabs>
          <w:tab w:val="left" w:pos="735"/>
          <w:tab w:val="right" w:pos="8885"/>
        </w:tabs>
        <w:ind w:left="720"/>
        <w:jc w:val="both"/>
        <w:rPr>
          <w:rFonts w:ascii="Arial" w:hAnsi="Arial" w:cs="Arial"/>
          <w:color w:val="000000"/>
        </w:rPr>
      </w:pPr>
      <w:r w:rsidRPr="00C12801">
        <w:rPr>
          <w:rFonts w:ascii="Arial" w:hAnsi="Arial" w:cs="Arial"/>
          <w:color w:val="000000"/>
        </w:rPr>
        <w:tab/>
      </w:r>
    </w:p>
    <w:p w:rsidR="009A451D" w:rsidRDefault="00C12801" w:rsidP="00FE1DEE">
      <w:pPr>
        <w:tabs>
          <w:tab w:val="left" w:pos="735"/>
          <w:tab w:val="right" w:pos="8885"/>
        </w:tabs>
        <w:ind w:left="720"/>
        <w:jc w:val="both"/>
        <w:rPr>
          <w:rFonts w:ascii="Arial" w:hAnsi="Arial" w:cs="Arial"/>
          <w:color w:val="000000"/>
        </w:rPr>
      </w:pPr>
      <w:r w:rsidRPr="00C12801">
        <w:rPr>
          <w:rFonts w:ascii="Arial" w:hAnsi="Arial" w:cs="Arial"/>
          <w:color w:val="000000"/>
        </w:rPr>
        <w:t>Tiền nộp quỹ hỗ trợ thanh toán phản ánh các khoản tiền ký quỹ tại các trung tâm giao dịch chứng khoán.</w:t>
      </w:r>
    </w:p>
    <w:p w:rsidR="003D6529" w:rsidRPr="00860389" w:rsidRDefault="00C12801" w:rsidP="009A451D">
      <w:pPr>
        <w:tabs>
          <w:tab w:val="left" w:pos="735"/>
          <w:tab w:val="right" w:pos="8885"/>
        </w:tabs>
        <w:spacing w:before="120"/>
        <w:ind w:left="720"/>
        <w:jc w:val="both"/>
        <w:rPr>
          <w:rFonts w:ascii="Arial" w:hAnsi="Arial" w:cs="Arial"/>
          <w:color w:val="000000"/>
        </w:rPr>
      </w:pPr>
      <w:r w:rsidRPr="00C12801">
        <w:rPr>
          <w:rFonts w:ascii="Arial" w:hAnsi="Arial" w:cs="Arial"/>
          <w:color w:val="000000"/>
        </w:rPr>
        <w:t>Theo Quyết định số 60/2004/QĐ-BTC ngày 15 tháng 7 năm 2004, Quyết định số 72/2005/QĐ-BTC ngày 21 tháng 10 năm 2005 của Bộ Tài chính và Quyế</w:t>
      </w:r>
      <w:r w:rsidR="00055208">
        <w:rPr>
          <w:rFonts w:ascii="Arial" w:hAnsi="Arial" w:cs="Arial"/>
          <w:color w:val="000000"/>
        </w:rPr>
        <w:t xml:space="preserve">t định số 17/2005/QĐ-TTLK ngày </w:t>
      </w:r>
      <w:r w:rsidRPr="00C12801">
        <w:rPr>
          <w:rFonts w:ascii="Arial" w:hAnsi="Arial" w:cs="Arial"/>
          <w:color w:val="000000"/>
        </w:rPr>
        <w:t xml:space="preserve">2 tháng 4 năm 2008 của Trung tâm Lưu ký thuộc Ủy ban Chứng khoán Nhà nước, Công ty phải ký quỹ một khoản tiền ban đầu là 120 triệu đồng tại mỗi trung tâm giao dịch chứng khoán và hàng năm phải đóng thêm 0,01% tổng giá trị chứng khoán môi giới </w:t>
      </w:r>
      <w:r w:rsidR="003D5D32" w:rsidRPr="003D5D32">
        <w:rPr>
          <w:rFonts w:ascii="Arial" w:hAnsi="Arial" w:cs="Arial"/>
          <w:color w:val="000000"/>
        </w:rPr>
        <w:t>của kỳ trước nhưng không quá 2.5 tỷ đồng/năm</w:t>
      </w:r>
      <w:r w:rsidRPr="00C12801">
        <w:rPr>
          <w:rFonts w:ascii="Arial" w:hAnsi="Arial" w:cs="Arial"/>
          <w:color w:val="000000"/>
        </w:rPr>
        <w:t>.</w:t>
      </w:r>
    </w:p>
    <w:p w:rsidR="002C4906" w:rsidRDefault="00C12801">
      <w:pPr>
        <w:tabs>
          <w:tab w:val="left" w:pos="735"/>
          <w:tab w:val="right" w:pos="8885"/>
        </w:tabs>
        <w:spacing w:before="120"/>
        <w:ind w:left="720"/>
        <w:jc w:val="both"/>
        <w:rPr>
          <w:rFonts w:ascii="Arial" w:hAnsi="Arial" w:cs="Arial"/>
          <w:color w:val="000000"/>
        </w:rPr>
      </w:pPr>
      <w:r w:rsidRPr="00C12801">
        <w:rPr>
          <w:rFonts w:ascii="Arial" w:hAnsi="Arial" w:cs="Arial"/>
          <w:color w:val="000000"/>
        </w:rPr>
        <w:t xml:space="preserve">Biến động tiền nộp quỹ hỗ trợ thanh toán trong </w:t>
      </w:r>
      <w:r w:rsidR="00932A9E">
        <w:rPr>
          <w:rFonts w:ascii="Arial" w:hAnsi="Arial" w:cs="Arial"/>
          <w:color w:val="000000"/>
        </w:rPr>
        <w:t>kỳ</w:t>
      </w:r>
      <w:r w:rsidRPr="00C12801">
        <w:rPr>
          <w:rFonts w:ascii="Arial" w:hAnsi="Arial" w:cs="Arial"/>
          <w:color w:val="000000"/>
        </w:rPr>
        <w:t xml:space="preserve"> như sau:</w:t>
      </w:r>
    </w:p>
    <w:p w:rsidR="002C4906" w:rsidRDefault="002C4906">
      <w:pPr>
        <w:tabs>
          <w:tab w:val="left" w:pos="735"/>
          <w:tab w:val="right" w:pos="8885"/>
        </w:tabs>
        <w:ind w:left="720"/>
        <w:jc w:val="both"/>
        <w:rPr>
          <w:rFonts w:ascii="Arial" w:hAnsi="Arial" w:cs="Arial"/>
          <w:color w:val="000000"/>
        </w:rPr>
      </w:pPr>
    </w:p>
    <w:p w:rsidR="002C4906" w:rsidRDefault="001C5219">
      <w:pPr>
        <w:tabs>
          <w:tab w:val="left" w:pos="735"/>
          <w:tab w:val="right" w:pos="8885"/>
        </w:tabs>
        <w:ind w:left="720"/>
        <w:jc w:val="right"/>
        <w:rPr>
          <w:rFonts w:ascii="Arial" w:hAnsi="Arial" w:cs="Arial"/>
          <w:color w:val="000000"/>
        </w:rPr>
      </w:pPr>
      <w:r>
        <w:rPr>
          <w:rFonts w:ascii="Arial" w:hAnsi="Arial" w:cs="Arial"/>
          <w:i/>
          <w:lang w:val="nl-NL"/>
        </w:rPr>
        <w:t>VNĐ</w:t>
      </w:r>
    </w:p>
    <w:tbl>
      <w:tblPr>
        <w:tblW w:w="8155" w:type="dxa"/>
        <w:tblInd w:w="828" w:type="dxa"/>
        <w:tblLayout w:type="fixed"/>
        <w:tblLook w:val="0000"/>
      </w:tblPr>
      <w:tblGrid>
        <w:gridCol w:w="6265"/>
        <w:gridCol w:w="1890"/>
      </w:tblGrid>
      <w:tr w:rsidR="00F4622D" w:rsidRPr="00860389" w:rsidTr="00F4622D">
        <w:tc>
          <w:tcPr>
            <w:tcW w:w="6265" w:type="dxa"/>
          </w:tcPr>
          <w:p w:rsidR="00F4622D" w:rsidRDefault="00F4622D" w:rsidP="009B005E">
            <w:pPr>
              <w:ind w:left="-108"/>
              <w:jc w:val="both"/>
              <w:rPr>
                <w:rFonts w:ascii="Arial" w:hAnsi="Arial" w:cs="Arial"/>
                <w:b/>
                <w:bCs/>
              </w:rPr>
            </w:pPr>
          </w:p>
        </w:tc>
        <w:tc>
          <w:tcPr>
            <w:tcW w:w="1890" w:type="dxa"/>
            <w:vAlign w:val="bottom"/>
          </w:tcPr>
          <w:p w:rsidR="00F4622D" w:rsidRDefault="00F4622D" w:rsidP="00F4622D">
            <w:pPr>
              <w:pStyle w:val="Listbulletindent"/>
              <w:numPr>
                <w:ilvl w:val="0"/>
                <w:numId w:val="0"/>
              </w:numPr>
              <w:ind w:right="-108" w:hanging="5"/>
              <w:jc w:val="right"/>
            </w:pPr>
          </w:p>
        </w:tc>
      </w:tr>
      <w:tr w:rsidR="00F4622D" w:rsidRPr="00F5483D" w:rsidTr="00F4622D">
        <w:tc>
          <w:tcPr>
            <w:tcW w:w="6265" w:type="dxa"/>
          </w:tcPr>
          <w:p w:rsidR="00F4622D" w:rsidRPr="00F5483D" w:rsidRDefault="00F4622D" w:rsidP="009B005E">
            <w:pPr>
              <w:ind w:left="-108"/>
              <w:jc w:val="both"/>
              <w:rPr>
                <w:rFonts w:ascii="Arial" w:hAnsi="Arial" w:cs="Arial"/>
                <w:bCs/>
              </w:rPr>
            </w:pPr>
            <w:r w:rsidRPr="006871EC">
              <w:rPr>
                <w:rFonts w:ascii="Arial" w:hAnsi="Arial" w:cs="Arial"/>
                <w:bCs/>
              </w:rPr>
              <w:t>Số dư tại ngày 31 tháng 12 năm 2012</w:t>
            </w:r>
          </w:p>
        </w:tc>
        <w:tc>
          <w:tcPr>
            <w:tcW w:w="1890" w:type="dxa"/>
            <w:vAlign w:val="bottom"/>
          </w:tcPr>
          <w:p w:rsidR="00F4622D" w:rsidRDefault="00F4622D" w:rsidP="00F4622D">
            <w:pPr>
              <w:ind w:right="-108" w:hanging="5"/>
              <w:jc w:val="right"/>
              <w:rPr>
                <w:rFonts w:ascii="Arial" w:hAnsi="Arial" w:cs="Arial"/>
                <w:bCs/>
              </w:rPr>
            </w:pPr>
            <w:r w:rsidRPr="006871EC">
              <w:rPr>
                <w:rFonts w:ascii="Arial" w:hAnsi="Arial" w:cs="Arial"/>
                <w:bCs/>
              </w:rPr>
              <w:t>10.881.215.110</w:t>
            </w:r>
          </w:p>
        </w:tc>
      </w:tr>
      <w:tr w:rsidR="00F4622D" w:rsidRPr="00860389" w:rsidTr="00F4622D">
        <w:tc>
          <w:tcPr>
            <w:tcW w:w="6265" w:type="dxa"/>
          </w:tcPr>
          <w:p w:rsidR="00F4622D" w:rsidRDefault="00F4622D" w:rsidP="003D5D32">
            <w:pPr>
              <w:spacing w:before="120"/>
              <w:ind w:left="-108"/>
              <w:jc w:val="both"/>
              <w:rPr>
                <w:rFonts w:ascii="Arial" w:hAnsi="Arial" w:cs="Arial"/>
                <w:bCs/>
              </w:rPr>
            </w:pPr>
            <w:r w:rsidRPr="00CE2FD8">
              <w:rPr>
                <w:rFonts w:ascii="Arial" w:hAnsi="Arial" w:cs="Arial"/>
                <w:bCs/>
              </w:rPr>
              <w:t xml:space="preserve">Tiền nộp bổ sung trong </w:t>
            </w:r>
            <w:r>
              <w:rPr>
                <w:rFonts w:ascii="Arial" w:hAnsi="Arial" w:cs="Arial"/>
                <w:bCs/>
              </w:rPr>
              <w:t>kỳ</w:t>
            </w:r>
          </w:p>
        </w:tc>
        <w:tc>
          <w:tcPr>
            <w:tcW w:w="1890" w:type="dxa"/>
            <w:vAlign w:val="bottom"/>
          </w:tcPr>
          <w:p w:rsidR="00F4622D" w:rsidRDefault="00F4622D" w:rsidP="00F4622D">
            <w:pPr>
              <w:spacing w:before="120"/>
              <w:ind w:right="-108" w:hanging="5"/>
              <w:jc w:val="right"/>
              <w:rPr>
                <w:rFonts w:ascii="Arial" w:hAnsi="Arial" w:cs="Arial"/>
                <w:bCs/>
              </w:rPr>
            </w:pPr>
            <w:r w:rsidRPr="00BF0A58">
              <w:rPr>
                <w:rFonts w:ascii="Arial" w:hAnsi="Arial" w:cs="Arial"/>
                <w:bCs/>
              </w:rPr>
              <w:t>189</w:t>
            </w:r>
            <w:r>
              <w:rPr>
                <w:rFonts w:ascii="Arial" w:hAnsi="Arial" w:cs="Arial"/>
                <w:bCs/>
              </w:rPr>
              <w:t>.</w:t>
            </w:r>
            <w:r w:rsidRPr="00BF0A58">
              <w:rPr>
                <w:rFonts w:ascii="Arial" w:hAnsi="Arial" w:cs="Arial"/>
                <w:bCs/>
              </w:rPr>
              <w:t>887</w:t>
            </w:r>
            <w:r>
              <w:rPr>
                <w:rFonts w:ascii="Arial" w:hAnsi="Arial" w:cs="Arial"/>
                <w:bCs/>
              </w:rPr>
              <w:t>.</w:t>
            </w:r>
            <w:r w:rsidRPr="00BF0A58">
              <w:rPr>
                <w:rFonts w:ascii="Arial" w:hAnsi="Arial" w:cs="Arial"/>
                <w:bCs/>
              </w:rPr>
              <w:t>471</w:t>
            </w:r>
          </w:p>
        </w:tc>
      </w:tr>
      <w:tr w:rsidR="00F4622D" w:rsidRPr="00860389" w:rsidTr="00F4622D">
        <w:tc>
          <w:tcPr>
            <w:tcW w:w="6265" w:type="dxa"/>
          </w:tcPr>
          <w:p w:rsidR="00F4622D" w:rsidRPr="005D7AFE" w:rsidRDefault="00F4622D" w:rsidP="008208B7">
            <w:pPr>
              <w:ind w:left="-108"/>
              <w:jc w:val="both"/>
              <w:rPr>
                <w:rFonts w:ascii="Arial" w:hAnsi="Arial" w:cs="Arial"/>
                <w:bCs/>
              </w:rPr>
            </w:pPr>
            <w:r>
              <w:rPr>
                <w:rFonts w:ascii="Arial" w:hAnsi="Arial" w:cs="Arial"/>
                <w:bCs/>
              </w:rPr>
              <w:t>Tiền l</w:t>
            </w:r>
            <w:r w:rsidRPr="00CE2FD8">
              <w:rPr>
                <w:rFonts w:ascii="Arial" w:hAnsi="Arial" w:cs="Arial"/>
                <w:bCs/>
              </w:rPr>
              <w:t xml:space="preserve">ãi nhận được trong </w:t>
            </w:r>
            <w:r>
              <w:rPr>
                <w:rFonts w:ascii="Arial" w:hAnsi="Arial" w:cs="Arial"/>
                <w:bCs/>
              </w:rPr>
              <w:t>kỳ</w:t>
            </w:r>
          </w:p>
        </w:tc>
        <w:tc>
          <w:tcPr>
            <w:tcW w:w="1890" w:type="dxa"/>
            <w:vAlign w:val="bottom"/>
          </w:tcPr>
          <w:p w:rsidR="00F4622D" w:rsidRDefault="00F4622D" w:rsidP="00F4622D">
            <w:pPr>
              <w:pBdr>
                <w:bottom w:val="single" w:sz="4" w:space="1" w:color="auto"/>
              </w:pBdr>
              <w:ind w:right="-108" w:hanging="5"/>
              <w:jc w:val="right"/>
              <w:rPr>
                <w:rFonts w:ascii="Arial" w:hAnsi="Arial" w:cs="Arial"/>
                <w:bCs/>
              </w:rPr>
            </w:pPr>
            <w:r w:rsidRPr="00BF0A58">
              <w:rPr>
                <w:rFonts w:ascii="Arial" w:hAnsi="Arial" w:cs="Arial"/>
                <w:bCs/>
              </w:rPr>
              <w:t>1</w:t>
            </w:r>
            <w:r>
              <w:rPr>
                <w:rFonts w:ascii="Arial" w:hAnsi="Arial" w:cs="Arial"/>
                <w:bCs/>
              </w:rPr>
              <w:t>.</w:t>
            </w:r>
            <w:r w:rsidRPr="00BF0A58">
              <w:rPr>
                <w:rFonts w:ascii="Arial" w:hAnsi="Arial" w:cs="Arial"/>
                <w:bCs/>
              </w:rPr>
              <w:t>163</w:t>
            </w:r>
            <w:r>
              <w:rPr>
                <w:rFonts w:ascii="Arial" w:hAnsi="Arial" w:cs="Arial"/>
                <w:bCs/>
              </w:rPr>
              <w:t>.</w:t>
            </w:r>
            <w:r w:rsidRPr="00BF0A58">
              <w:rPr>
                <w:rFonts w:ascii="Arial" w:hAnsi="Arial" w:cs="Arial"/>
                <w:bCs/>
              </w:rPr>
              <w:t>072</w:t>
            </w:r>
            <w:r>
              <w:rPr>
                <w:rFonts w:ascii="Arial" w:hAnsi="Arial" w:cs="Arial"/>
                <w:bCs/>
              </w:rPr>
              <w:t>.</w:t>
            </w:r>
            <w:r w:rsidRPr="00BF0A58">
              <w:rPr>
                <w:rFonts w:ascii="Arial" w:hAnsi="Arial" w:cs="Arial"/>
                <w:bCs/>
              </w:rPr>
              <w:t>172</w:t>
            </w:r>
          </w:p>
        </w:tc>
      </w:tr>
      <w:tr w:rsidR="00F4622D" w:rsidRPr="00F5483D" w:rsidTr="00F4622D">
        <w:tc>
          <w:tcPr>
            <w:tcW w:w="6265" w:type="dxa"/>
            <w:vAlign w:val="bottom"/>
          </w:tcPr>
          <w:p w:rsidR="00F4622D" w:rsidRPr="00F5483D" w:rsidRDefault="00F4622D">
            <w:pPr>
              <w:spacing w:before="120"/>
              <w:ind w:left="-108"/>
              <w:jc w:val="both"/>
              <w:rPr>
                <w:rFonts w:ascii="Arial" w:hAnsi="Arial" w:cs="Arial"/>
                <w:bCs/>
              </w:rPr>
            </w:pPr>
            <w:r w:rsidRPr="006871EC">
              <w:rPr>
                <w:rFonts w:ascii="Arial" w:hAnsi="Arial" w:cs="Arial"/>
                <w:bCs/>
              </w:rPr>
              <w:t>Số dư tại ngày 30 tháng 6 năm 2013</w:t>
            </w:r>
          </w:p>
        </w:tc>
        <w:tc>
          <w:tcPr>
            <w:tcW w:w="1890" w:type="dxa"/>
            <w:vAlign w:val="bottom"/>
          </w:tcPr>
          <w:p w:rsidR="00F4622D" w:rsidRDefault="00F4622D" w:rsidP="00F4622D">
            <w:pPr>
              <w:pBdr>
                <w:bottom w:val="double" w:sz="4" w:space="1" w:color="auto"/>
              </w:pBdr>
              <w:spacing w:before="120"/>
              <w:ind w:right="-108" w:hanging="5"/>
              <w:jc w:val="right"/>
              <w:rPr>
                <w:rFonts w:ascii="Arial" w:hAnsi="Arial" w:cs="Arial"/>
                <w:bCs/>
              </w:rPr>
            </w:pPr>
            <w:r w:rsidRPr="006871EC">
              <w:rPr>
                <w:rFonts w:ascii="Arial" w:hAnsi="Arial" w:cs="Arial"/>
                <w:bCs/>
              </w:rPr>
              <w:t>12.234.174.753</w:t>
            </w:r>
          </w:p>
        </w:tc>
      </w:tr>
    </w:tbl>
    <w:p w:rsidR="008D7310" w:rsidRDefault="008D7310">
      <w:pPr>
        <w:overflowPunct/>
        <w:autoSpaceDE/>
        <w:autoSpaceDN/>
        <w:adjustRightInd/>
        <w:textAlignment w:val="auto"/>
        <w:rPr>
          <w:rFonts w:ascii="Arial" w:hAnsi="Arial" w:cs="Arial"/>
          <w:caps/>
        </w:rPr>
      </w:pPr>
    </w:p>
    <w:p w:rsidR="008D7310" w:rsidRDefault="008D7310">
      <w:pPr>
        <w:overflowPunct/>
        <w:autoSpaceDE/>
        <w:autoSpaceDN/>
        <w:adjustRightInd/>
        <w:textAlignment w:val="auto"/>
        <w:rPr>
          <w:rFonts w:ascii="Arial" w:hAnsi="Arial" w:cs="Arial"/>
          <w:b/>
          <w:caps/>
        </w:rPr>
      </w:pPr>
    </w:p>
    <w:p w:rsidR="00BE43D6" w:rsidRPr="00860389" w:rsidRDefault="00BE43D6" w:rsidP="00BE43D6">
      <w:pPr>
        <w:pStyle w:val="Heading3"/>
        <w:ind w:left="720" w:hanging="720"/>
        <w:rPr>
          <w:rFonts w:ascii="Arial" w:hAnsi="Arial" w:cs="Arial"/>
          <w:caps/>
        </w:rPr>
      </w:pPr>
      <w:r w:rsidRPr="00C12801">
        <w:rPr>
          <w:rFonts w:ascii="Arial" w:hAnsi="Arial" w:cs="Arial"/>
          <w:caps/>
        </w:rPr>
        <w:t>1</w:t>
      </w:r>
      <w:r w:rsidR="00D01C34">
        <w:rPr>
          <w:rFonts w:ascii="Arial" w:hAnsi="Arial" w:cs="Arial"/>
          <w:caps/>
        </w:rPr>
        <w:t>2</w:t>
      </w:r>
      <w:r w:rsidRPr="00C12801">
        <w:rPr>
          <w:rFonts w:ascii="Arial" w:hAnsi="Arial" w:cs="Arial"/>
          <w:caps/>
        </w:rPr>
        <w:t>.</w:t>
      </w:r>
      <w:r w:rsidRPr="00C12801">
        <w:rPr>
          <w:rFonts w:ascii="Arial" w:hAnsi="Arial" w:cs="Arial"/>
          <w:caps/>
        </w:rPr>
        <w:tab/>
      </w:r>
      <w:r>
        <w:rPr>
          <w:rFonts w:ascii="Arial" w:hAnsi="Arial" w:cs="Arial"/>
          <w:caps/>
        </w:rPr>
        <w:t xml:space="preserve">VAY </w:t>
      </w:r>
      <w:r w:rsidR="005C7A55">
        <w:rPr>
          <w:rFonts w:ascii="Arial" w:hAnsi="Arial" w:cs="Arial"/>
          <w:caps/>
        </w:rPr>
        <w:t xml:space="preserve">VÀ NỢ </w:t>
      </w:r>
      <w:r>
        <w:rPr>
          <w:rFonts w:ascii="Arial" w:hAnsi="Arial" w:cs="Arial"/>
          <w:caps/>
        </w:rPr>
        <w:t>NGẮN HẠN</w:t>
      </w:r>
    </w:p>
    <w:p w:rsidR="00BE43D6" w:rsidRPr="00860389" w:rsidRDefault="00BE43D6" w:rsidP="00BB0AEE">
      <w:pPr>
        <w:pStyle w:val="BodyTextIndent"/>
        <w:ind w:left="0"/>
        <w:rPr>
          <w:rFonts w:ascii="Arial" w:hAnsi="Arial" w:cs="Arial"/>
        </w:rPr>
      </w:pPr>
    </w:p>
    <w:p w:rsidR="00BE43D6" w:rsidRPr="00860389" w:rsidRDefault="003A2F3C" w:rsidP="00BB0AEE">
      <w:pPr>
        <w:pStyle w:val="Listbulletindent"/>
        <w:numPr>
          <w:ilvl w:val="0"/>
          <w:numId w:val="0"/>
        </w:numPr>
        <w:ind w:left="992" w:hanging="283"/>
        <w:jc w:val="right"/>
        <w:rPr>
          <w:rFonts w:ascii="Arial" w:hAnsi="Arial" w:cs="Arial"/>
          <w:b/>
          <w:i/>
        </w:rPr>
      </w:pPr>
      <w:r>
        <w:rPr>
          <w:rFonts w:ascii="Arial" w:hAnsi="Arial" w:cs="Arial"/>
          <w:i/>
        </w:rPr>
        <w:t>VNĐ</w:t>
      </w:r>
    </w:p>
    <w:tbl>
      <w:tblPr>
        <w:tblW w:w="8176" w:type="dxa"/>
        <w:tblInd w:w="817" w:type="dxa"/>
        <w:tblLayout w:type="fixed"/>
        <w:tblLook w:val="0000"/>
      </w:tblPr>
      <w:tblGrid>
        <w:gridCol w:w="4401"/>
        <w:gridCol w:w="1887"/>
        <w:gridCol w:w="1888"/>
      </w:tblGrid>
      <w:tr w:rsidR="000A049D" w:rsidRPr="00860389" w:rsidTr="00834737">
        <w:tc>
          <w:tcPr>
            <w:tcW w:w="4401" w:type="dxa"/>
            <w:vAlign w:val="bottom"/>
          </w:tcPr>
          <w:p w:rsidR="000A049D" w:rsidRDefault="000A049D" w:rsidP="00094D86">
            <w:pPr>
              <w:spacing w:before="60"/>
              <w:ind w:left="-108"/>
              <w:jc w:val="right"/>
              <w:rPr>
                <w:rFonts w:ascii="Arial" w:hAnsi="Arial" w:cs="Arial"/>
                <w:i/>
              </w:rPr>
            </w:pPr>
          </w:p>
        </w:tc>
        <w:tc>
          <w:tcPr>
            <w:tcW w:w="1887" w:type="dxa"/>
            <w:vAlign w:val="bottom"/>
          </w:tcPr>
          <w:p w:rsidR="000A049D" w:rsidRPr="000A049D" w:rsidRDefault="000A049D" w:rsidP="00094D86">
            <w:pPr>
              <w:pStyle w:val="Toptabletext"/>
              <w:spacing w:before="60"/>
              <w:ind w:right="-85"/>
              <w:rPr>
                <w:rFonts w:ascii="Arial" w:hAnsi="Arial" w:cs="Arial"/>
              </w:rPr>
            </w:pPr>
            <w:r w:rsidRPr="000A049D">
              <w:rPr>
                <w:rFonts w:ascii="Arial" w:hAnsi="Arial" w:cs="Arial"/>
              </w:rPr>
              <w:t>30 tháng 6</w:t>
            </w:r>
            <w:r w:rsidR="004370B2">
              <w:rPr>
                <w:rFonts w:ascii="Arial" w:hAnsi="Arial" w:cs="Arial"/>
              </w:rPr>
              <w:br/>
            </w:r>
            <w:r w:rsidRPr="000A049D">
              <w:rPr>
                <w:rFonts w:ascii="Arial" w:hAnsi="Arial" w:cs="Arial"/>
              </w:rPr>
              <w:t>năm 2013</w:t>
            </w:r>
          </w:p>
        </w:tc>
        <w:tc>
          <w:tcPr>
            <w:tcW w:w="1888" w:type="dxa"/>
            <w:vAlign w:val="bottom"/>
          </w:tcPr>
          <w:p w:rsidR="000A049D" w:rsidRPr="000A049D" w:rsidRDefault="006871EC" w:rsidP="00094D86">
            <w:pPr>
              <w:pStyle w:val="Toptabletext"/>
              <w:spacing w:before="60"/>
              <w:ind w:right="-85"/>
              <w:rPr>
                <w:rFonts w:ascii="Arial" w:hAnsi="Arial" w:cs="Arial"/>
              </w:rPr>
            </w:pPr>
            <w:r w:rsidRPr="006871EC">
              <w:rPr>
                <w:rFonts w:ascii="Arial" w:hAnsi="Arial" w:cs="Arial"/>
              </w:rPr>
              <w:t>31 tháng 12</w:t>
            </w:r>
            <w:r w:rsidR="004370B2">
              <w:rPr>
                <w:rFonts w:ascii="Arial" w:hAnsi="Arial" w:cs="Arial"/>
              </w:rPr>
              <w:br/>
            </w:r>
            <w:r w:rsidR="000A049D" w:rsidRPr="000A049D">
              <w:rPr>
                <w:rFonts w:ascii="Arial" w:hAnsi="Arial" w:cs="Arial"/>
              </w:rPr>
              <w:t>năm 201</w:t>
            </w:r>
            <w:r w:rsidR="000A049D" w:rsidRPr="000A049D">
              <w:rPr>
                <w:rFonts w:ascii="Arial" w:hAnsi="Arial" w:cs="Arial"/>
                <w:i w:val="0"/>
              </w:rPr>
              <w:t>2</w:t>
            </w:r>
          </w:p>
        </w:tc>
      </w:tr>
      <w:tr w:rsidR="00BE43D6" w:rsidRPr="00860389" w:rsidTr="00834737">
        <w:tc>
          <w:tcPr>
            <w:tcW w:w="4401" w:type="dxa"/>
          </w:tcPr>
          <w:p w:rsidR="00BE43D6" w:rsidRPr="00860389" w:rsidRDefault="00BE43D6" w:rsidP="003D44E1">
            <w:pPr>
              <w:ind w:left="-108"/>
              <w:jc w:val="both"/>
              <w:rPr>
                <w:rFonts w:ascii="Arial" w:hAnsi="Arial" w:cs="Arial"/>
              </w:rPr>
            </w:pPr>
          </w:p>
        </w:tc>
        <w:tc>
          <w:tcPr>
            <w:tcW w:w="1887" w:type="dxa"/>
          </w:tcPr>
          <w:p w:rsidR="00BE43D6" w:rsidRPr="00860389" w:rsidRDefault="00BE43D6" w:rsidP="00834737">
            <w:pPr>
              <w:ind w:right="-85"/>
              <w:jc w:val="right"/>
              <w:rPr>
                <w:rFonts w:ascii="Arial" w:hAnsi="Arial" w:cs="Arial"/>
              </w:rPr>
            </w:pPr>
          </w:p>
        </w:tc>
        <w:tc>
          <w:tcPr>
            <w:tcW w:w="1888" w:type="dxa"/>
          </w:tcPr>
          <w:p w:rsidR="00BE43D6" w:rsidRPr="00860389" w:rsidRDefault="00BE43D6" w:rsidP="00834737">
            <w:pPr>
              <w:ind w:right="-85"/>
              <w:jc w:val="right"/>
              <w:rPr>
                <w:rFonts w:ascii="Arial" w:hAnsi="Arial" w:cs="Arial"/>
              </w:rPr>
            </w:pPr>
          </w:p>
        </w:tc>
      </w:tr>
      <w:tr w:rsidR="00BE43D6" w:rsidRPr="00860389" w:rsidTr="00834737">
        <w:tc>
          <w:tcPr>
            <w:tcW w:w="4401" w:type="dxa"/>
            <w:vAlign w:val="bottom"/>
          </w:tcPr>
          <w:p w:rsidR="00BE43D6" w:rsidRPr="00860389" w:rsidRDefault="00D01C34" w:rsidP="003D44E1">
            <w:pPr>
              <w:pStyle w:val="Footer"/>
              <w:tabs>
                <w:tab w:val="clear" w:pos="4320"/>
                <w:tab w:val="clear" w:pos="8640"/>
              </w:tabs>
              <w:overflowPunct/>
              <w:autoSpaceDE/>
              <w:autoSpaceDN/>
              <w:adjustRightInd/>
              <w:ind w:left="-108"/>
              <w:textAlignment w:val="auto"/>
              <w:rPr>
                <w:rFonts w:ascii="Arial" w:hAnsi="Arial" w:cs="Arial"/>
                <w:lang w:val="en-US"/>
              </w:rPr>
            </w:pPr>
            <w:r w:rsidRPr="00FC083C">
              <w:rPr>
                <w:rFonts w:ascii="Arial" w:hAnsi="Arial" w:cs="Arial"/>
                <w:lang w:val="en-US"/>
              </w:rPr>
              <w:t>Trái phiếu ngắn hạn</w:t>
            </w:r>
            <w:r>
              <w:rPr>
                <w:rFonts w:ascii="Arial" w:hAnsi="Arial" w:cs="Arial"/>
                <w:lang w:val="en-US"/>
              </w:rPr>
              <w:t xml:space="preserve"> </w:t>
            </w:r>
            <w:r w:rsidRPr="00516860">
              <w:rPr>
                <w:rFonts w:ascii="Arial" w:hAnsi="Arial" w:cs="Arial"/>
                <w:i/>
                <w:lang w:val="en-US"/>
              </w:rPr>
              <w:t>(*)</w:t>
            </w:r>
          </w:p>
        </w:tc>
        <w:tc>
          <w:tcPr>
            <w:tcW w:w="1887" w:type="dxa"/>
            <w:vAlign w:val="bottom"/>
          </w:tcPr>
          <w:p w:rsidR="00BE43D6" w:rsidRPr="00860389" w:rsidRDefault="00D01C34" w:rsidP="00834737">
            <w:pPr>
              <w:ind w:right="-85"/>
              <w:jc w:val="right"/>
              <w:rPr>
                <w:rFonts w:ascii="Arial" w:hAnsi="Arial" w:cs="Arial"/>
              </w:rPr>
            </w:pPr>
            <w:r w:rsidRPr="00455298">
              <w:rPr>
                <w:rFonts w:ascii="Arial" w:hAnsi="Arial" w:cs="Arial"/>
              </w:rPr>
              <w:t>130</w:t>
            </w:r>
            <w:r>
              <w:rPr>
                <w:rFonts w:ascii="Arial" w:hAnsi="Arial" w:cs="Arial"/>
              </w:rPr>
              <w:t>.</w:t>
            </w:r>
            <w:r w:rsidRPr="00455298">
              <w:rPr>
                <w:rFonts w:ascii="Arial" w:hAnsi="Arial" w:cs="Arial"/>
              </w:rPr>
              <w:t>000</w:t>
            </w:r>
            <w:r>
              <w:rPr>
                <w:rFonts w:ascii="Arial" w:hAnsi="Arial" w:cs="Arial"/>
              </w:rPr>
              <w:t>.</w:t>
            </w:r>
            <w:r w:rsidRPr="00455298">
              <w:rPr>
                <w:rFonts w:ascii="Arial" w:hAnsi="Arial" w:cs="Arial"/>
              </w:rPr>
              <w:t>000</w:t>
            </w:r>
            <w:r>
              <w:rPr>
                <w:rFonts w:ascii="Arial" w:hAnsi="Arial" w:cs="Arial"/>
              </w:rPr>
              <w:t>.</w:t>
            </w:r>
            <w:r w:rsidRPr="00455298">
              <w:rPr>
                <w:rFonts w:ascii="Arial" w:hAnsi="Arial" w:cs="Arial"/>
              </w:rPr>
              <w:t>000</w:t>
            </w:r>
          </w:p>
        </w:tc>
        <w:tc>
          <w:tcPr>
            <w:tcW w:w="1888" w:type="dxa"/>
            <w:vAlign w:val="bottom"/>
          </w:tcPr>
          <w:p w:rsidR="00BE43D6" w:rsidRPr="00860389" w:rsidRDefault="00D01C34" w:rsidP="00834737">
            <w:pPr>
              <w:ind w:right="-85"/>
              <w:jc w:val="right"/>
              <w:rPr>
                <w:rFonts w:ascii="Arial" w:hAnsi="Arial" w:cs="Arial"/>
              </w:rPr>
            </w:pPr>
            <w:r w:rsidRPr="00837BCC">
              <w:rPr>
                <w:rFonts w:ascii="Arial" w:hAnsi="Arial" w:cs="Arial"/>
              </w:rPr>
              <w:t>130.000.000.000</w:t>
            </w:r>
          </w:p>
        </w:tc>
      </w:tr>
      <w:tr w:rsidR="00BE43D6" w:rsidRPr="00DE0551" w:rsidTr="00834737">
        <w:tc>
          <w:tcPr>
            <w:tcW w:w="4401" w:type="dxa"/>
            <w:vAlign w:val="bottom"/>
          </w:tcPr>
          <w:p w:rsidR="00BE43D6" w:rsidRPr="00DE0551" w:rsidRDefault="00D01C34" w:rsidP="003D44E1">
            <w:pPr>
              <w:pStyle w:val="Footer"/>
              <w:tabs>
                <w:tab w:val="clear" w:pos="4320"/>
                <w:tab w:val="clear" w:pos="8640"/>
              </w:tabs>
              <w:overflowPunct/>
              <w:autoSpaceDE/>
              <w:autoSpaceDN/>
              <w:adjustRightInd/>
              <w:ind w:left="-108"/>
              <w:textAlignment w:val="auto"/>
              <w:rPr>
                <w:rFonts w:ascii="Arial" w:hAnsi="Arial" w:cs="Arial"/>
                <w:lang w:val="en-US"/>
              </w:rPr>
            </w:pPr>
            <w:r w:rsidRPr="00FC083C">
              <w:rPr>
                <w:rFonts w:ascii="Arial" w:hAnsi="Arial" w:cs="Arial"/>
                <w:lang w:val="en-US"/>
              </w:rPr>
              <w:t>Vay ngắn hạn</w:t>
            </w:r>
            <w:r w:rsidRPr="00FC083C" w:rsidDel="00D01C34">
              <w:rPr>
                <w:rFonts w:ascii="Arial" w:hAnsi="Arial" w:cs="Arial"/>
                <w:lang w:val="en-US"/>
              </w:rPr>
              <w:t xml:space="preserve"> </w:t>
            </w:r>
          </w:p>
        </w:tc>
        <w:tc>
          <w:tcPr>
            <w:tcW w:w="1887" w:type="dxa"/>
            <w:vAlign w:val="bottom"/>
          </w:tcPr>
          <w:p w:rsidR="00BE43D6" w:rsidRPr="00DE0551" w:rsidRDefault="00D01C34" w:rsidP="00834737">
            <w:pPr>
              <w:pBdr>
                <w:bottom w:val="single" w:sz="4" w:space="1" w:color="auto"/>
              </w:pBdr>
              <w:ind w:right="-85"/>
              <w:jc w:val="right"/>
              <w:rPr>
                <w:rFonts w:ascii="Arial" w:hAnsi="Arial" w:cs="Arial"/>
              </w:rPr>
            </w:pPr>
            <w:r>
              <w:rPr>
                <w:rFonts w:ascii="Arial" w:hAnsi="Arial" w:cs="Arial"/>
              </w:rPr>
              <w:t>-</w:t>
            </w:r>
          </w:p>
        </w:tc>
        <w:tc>
          <w:tcPr>
            <w:tcW w:w="1888" w:type="dxa"/>
            <w:vAlign w:val="bottom"/>
          </w:tcPr>
          <w:p w:rsidR="00BE43D6" w:rsidRPr="00DE0551" w:rsidRDefault="00D01C34" w:rsidP="00834737">
            <w:pPr>
              <w:pBdr>
                <w:bottom w:val="single" w:sz="4" w:space="1" w:color="auto"/>
              </w:pBdr>
              <w:ind w:right="-85"/>
              <w:jc w:val="right"/>
              <w:rPr>
                <w:rFonts w:ascii="Arial" w:hAnsi="Arial" w:cs="Arial"/>
              </w:rPr>
            </w:pPr>
            <w:r w:rsidRPr="00837BCC">
              <w:rPr>
                <w:rFonts w:ascii="Arial" w:hAnsi="Arial" w:cs="Arial"/>
              </w:rPr>
              <w:t>9.000.000.000</w:t>
            </w:r>
          </w:p>
        </w:tc>
      </w:tr>
      <w:tr w:rsidR="00BE43D6" w:rsidRPr="00D6781B" w:rsidTr="00834737">
        <w:tc>
          <w:tcPr>
            <w:tcW w:w="4401" w:type="dxa"/>
            <w:vAlign w:val="bottom"/>
          </w:tcPr>
          <w:p w:rsidR="00BE43D6" w:rsidRPr="00D6781B" w:rsidRDefault="00BE43D6" w:rsidP="003D44E1">
            <w:pPr>
              <w:spacing w:before="120"/>
              <w:ind w:left="-108"/>
              <w:rPr>
                <w:rFonts w:ascii="Arial" w:hAnsi="Arial" w:cs="Arial"/>
                <w:b/>
              </w:rPr>
            </w:pPr>
            <w:r>
              <w:rPr>
                <w:rFonts w:ascii="Arial" w:hAnsi="Arial" w:cs="Arial"/>
                <w:b/>
              </w:rPr>
              <w:t>TỔNG CỘNG</w:t>
            </w:r>
          </w:p>
        </w:tc>
        <w:tc>
          <w:tcPr>
            <w:tcW w:w="1887" w:type="dxa"/>
            <w:vAlign w:val="bottom"/>
          </w:tcPr>
          <w:p w:rsidR="00BE43D6" w:rsidRPr="00D6781B" w:rsidRDefault="00455298" w:rsidP="00834737">
            <w:pPr>
              <w:pBdr>
                <w:bottom w:val="double" w:sz="4" w:space="1" w:color="auto"/>
              </w:pBdr>
              <w:spacing w:before="120"/>
              <w:ind w:right="-86"/>
              <w:jc w:val="right"/>
              <w:rPr>
                <w:rFonts w:ascii="Arial" w:hAnsi="Arial" w:cs="Arial"/>
                <w:b/>
              </w:rPr>
            </w:pPr>
            <w:r w:rsidRPr="00455298">
              <w:rPr>
                <w:rFonts w:ascii="Arial" w:hAnsi="Arial" w:cs="Arial"/>
                <w:b/>
              </w:rPr>
              <w:t>130</w:t>
            </w:r>
            <w:r w:rsidR="00EA2F16">
              <w:rPr>
                <w:rFonts w:ascii="Arial" w:hAnsi="Arial" w:cs="Arial"/>
                <w:b/>
              </w:rPr>
              <w:t>.</w:t>
            </w:r>
            <w:r w:rsidRPr="00455298">
              <w:rPr>
                <w:rFonts w:ascii="Arial" w:hAnsi="Arial" w:cs="Arial"/>
                <w:b/>
              </w:rPr>
              <w:t>000</w:t>
            </w:r>
            <w:r w:rsidR="00EA2F16">
              <w:rPr>
                <w:rFonts w:ascii="Arial" w:hAnsi="Arial" w:cs="Arial"/>
                <w:b/>
              </w:rPr>
              <w:t>.</w:t>
            </w:r>
            <w:r w:rsidRPr="00455298">
              <w:rPr>
                <w:rFonts w:ascii="Arial" w:hAnsi="Arial" w:cs="Arial"/>
                <w:b/>
              </w:rPr>
              <w:t>000</w:t>
            </w:r>
            <w:r w:rsidR="00EA2F16">
              <w:rPr>
                <w:rFonts w:ascii="Arial" w:hAnsi="Arial" w:cs="Arial"/>
                <w:b/>
              </w:rPr>
              <w:t>.</w:t>
            </w:r>
            <w:r w:rsidRPr="00455298">
              <w:rPr>
                <w:rFonts w:ascii="Arial" w:hAnsi="Arial" w:cs="Arial"/>
                <w:b/>
              </w:rPr>
              <w:t>000</w:t>
            </w:r>
          </w:p>
        </w:tc>
        <w:tc>
          <w:tcPr>
            <w:tcW w:w="1888" w:type="dxa"/>
            <w:vAlign w:val="bottom"/>
          </w:tcPr>
          <w:p w:rsidR="00BE43D6" w:rsidRPr="00D6781B" w:rsidRDefault="00837BCC" w:rsidP="00834737">
            <w:pPr>
              <w:pBdr>
                <w:bottom w:val="double" w:sz="4" w:space="1" w:color="auto"/>
              </w:pBdr>
              <w:spacing w:before="120"/>
              <w:ind w:right="-86"/>
              <w:jc w:val="right"/>
              <w:rPr>
                <w:rFonts w:ascii="Arial" w:hAnsi="Arial" w:cs="Arial"/>
                <w:b/>
              </w:rPr>
            </w:pPr>
            <w:r w:rsidRPr="00837BCC">
              <w:rPr>
                <w:rFonts w:ascii="Arial" w:hAnsi="Arial" w:cs="Arial"/>
                <w:b/>
              </w:rPr>
              <w:t>139.000.000.000</w:t>
            </w:r>
          </w:p>
        </w:tc>
      </w:tr>
    </w:tbl>
    <w:p w:rsidR="004A6312" w:rsidRDefault="004A6312" w:rsidP="00D14F14">
      <w:pPr>
        <w:rPr>
          <w:rFonts w:ascii="Arial" w:hAnsi="Arial" w:cs="Arial"/>
        </w:rPr>
      </w:pPr>
    </w:p>
    <w:p w:rsidR="00D50DA3" w:rsidRDefault="00060C7B">
      <w:pPr>
        <w:pStyle w:val="Heading3"/>
        <w:tabs>
          <w:tab w:val="clear" w:pos="709"/>
          <w:tab w:val="left" w:pos="1080"/>
        </w:tabs>
        <w:ind w:left="1080" w:hanging="360"/>
        <w:jc w:val="both"/>
        <w:rPr>
          <w:rFonts w:ascii="Arial" w:hAnsi="Arial" w:cs="Arial"/>
        </w:rPr>
      </w:pPr>
      <w:r w:rsidRPr="00060C7B">
        <w:rPr>
          <w:rFonts w:ascii="Arial" w:hAnsi="Arial" w:cs="Arial"/>
          <w:b w:val="0"/>
          <w:i/>
        </w:rPr>
        <w:t>(*)</w:t>
      </w:r>
      <w:r w:rsidR="00DC2705">
        <w:rPr>
          <w:rFonts w:ascii="Arial" w:hAnsi="Arial" w:cs="Arial"/>
          <w:b w:val="0"/>
        </w:rPr>
        <w:t xml:space="preserve"> </w:t>
      </w:r>
      <w:r w:rsidR="009422C2">
        <w:rPr>
          <w:rFonts w:ascii="Arial" w:hAnsi="Arial" w:cs="Arial"/>
          <w:b w:val="0"/>
        </w:rPr>
        <w:tab/>
        <w:t>S</w:t>
      </w:r>
      <w:r w:rsidR="00DC2705">
        <w:rPr>
          <w:rFonts w:ascii="Arial" w:hAnsi="Arial" w:cs="Arial"/>
          <w:b w:val="0"/>
        </w:rPr>
        <w:t xml:space="preserve">ố dư trái phiếu ngắn hạn </w:t>
      </w:r>
      <w:r w:rsidR="009422C2">
        <w:rPr>
          <w:rFonts w:ascii="Arial" w:hAnsi="Arial" w:cs="Arial"/>
          <w:b w:val="0"/>
        </w:rPr>
        <w:t xml:space="preserve">tại ngày </w:t>
      </w:r>
      <w:r w:rsidR="009422C2" w:rsidRPr="00516860">
        <w:rPr>
          <w:rFonts w:ascii="Arial" w:hAnsi="Arial" w:cs="Arial"/>
          <w:b w:val="0"/>
        </w:rPr>
        <w:t>30</w:t>
      </w:r>
      <w:r w:rsidR="009422C2">
        <w:rPr>
          <w:rFonts w:ascii="Arial" w:hAnsi="Arial" w:cs="Arial"/>
          <w:b w:val="0"/>
        </w:rPr>
        <w:t xml:space="preserve"> tháng </w:t>
      </w:r>
      <w:r w:rsidR="009422C2" w:rsidRPr="00516860">
        <w:rPr>
          <w:rFonts w:ascii="Arial" w:hAnsi="Arial" w:cs="Arial"/>
          <w:b w:val="0"/>
        </w:rPr>
        <w:t>6</w:t>
      </w:r>
      <w:r w:rsidR="00837BCC">
        <w:rPr>
          <w:rFonts w:ascii="Arial" w:hAnsi="Arial" w:cs="Arial"/>
          <w:b w:val="0"/>
        </w:rPr>
        <w:t xml:space="preserve"> năm 2013</w:t>
      </w:r>
      <w:r w:rsidR="009422C2">
        <w:rPr>
          <w:rFonts w:ascii="Arial" w:hAnsi="Arial" w:cs="Arial"/>
          <w:b w:val="0"/>
        </w:rPr>
        <w:t xml:space="preserve"> </w:t>
      </w:r>
      <w:r w:rsidR="00DC347A">
        <w:rPr>
          <w:rFonts w:ascii="Arial" w:hAnsi="Arial" w:cs="Arial"/>
          <w:b w:val="0"/>
        </w:rPr>
        <w:t>bao gồm 130.000 trái phiế</w:t>
      </w:r>
      <w:r w:rsidRPr="00516860">
        <w:rPr>
          <w:rFonts w:ascii="Arial" w:hAnsi="Arial" w:cs="Arial"/>
          <w:b w:val="0"/>
        </w:rPr>
        <w:t xml:space="preserve">u có mệnh giá 1.000.000 </w:t>
      </w:r>
      <w:r w:rsidR="00145673">
        <w:rPr>
          <w:rFonts w:ascii="Arial" w:hAnsi="Arial" w:cs="Arial"/>
          <w:b w:val="0"/>
        </w:rPr>
        <w:t>đồng</w:t>
      </w:r>
      <w:r w:rsidR="009422C2">
        <w:rPr>
          <w:rFonts w:ascii="Arial" w:hAnsi="Arial" w:cs="Arial"/>
          <w:b w:val="0"/>
        </w:rPr>
        <w:t>/trái phiếu. Số trái phiếu này</w:t>
      </w:r>
      <w:r w:rsidRPr="00516860">
        <w:rPr>
          <w:rFonts w:ascii="Arial" w:hAnsi="Arial" w:cs="Arial"/>
          <w:b w:val="0"/>
        </w:rPr>
        <w:t xml:space="preserve"> được phát hành </w:t>
      </w:r>
      <w:r w:rsidR="009422C2">
        <w:rPr>
          <w:rFonts w:ascii="Arial" w:hAnsi="Arial" w:cs="Arial"/>
          <w:b w:val="0"/>
        </w:rPr>
        <w:t xml:space="preserve">vào </w:t>
      </w:r>
      <w:r w:rsidRPr="00516860">
        <w:rPr>
          <w:rFonts w:ascii="Arial" w:hAnsi="Arial" w:cs="Arial"/>
          <w:b w:val="0"/>
        </w:rPr>
        <w:t>ngày</w:t>
      </w:r>
      <w:r w:rsidR="002F201E" w:rsidRPr="00516860">
        <w:rPr>
          <w:rFonts w:ascii="Arial" w:hAnsi="Arial" w:cs="Arial"/>
          <w:b w:val="0"/>
        </w:rPr>
        <w:t xml:space="preserve"> 29</w:t>
      </w:r>
      <w:r w:rsidR="00057B3C">
        <w:rPr>
          <w:rFonts w:ascii="Arial" w:hAnsi="Arial" w:cs="Arial"/>
          <w:b w:val="0"/>
        </w:rPr>
        <w:t xml:space="preserve"> tháng </w:t>
      </w:r>
      <w:r w:rsidR="002F201E" w:rsidRPr="00516860">
        <w:rPr>
          <w:rFonts w:ascii="Arial" w:hAnsi="Arial" w:cs="Arial"/>
          <w:b w:val="0"/>
        </w:rPr>
        <w:t>3</w:t>
      </w:r>
      <w:r w:rsidR="00057B3C">
        <w:rPr>
          <w:rFonts w:ascii="Arial" w:hAnsi="Arial" w:cs="Arial"/>
          <w:b w:val="0"/>
        </w:rPr>
        <w:t xml:space="preserve"> năm </w:t>
      </w:r>
      <w:r w:rsidR="009422C2">
        <w:rPr>
          <w:rFonts w:ascii="Arial" w:hAnsi="Arial" w:cs="Arial"/>
          <w:b w:val="0"/>
        </w:rPr>
        <w:t xml:space="preserve">2011 và đáo hạn vào </w:t>
      </w:r>
      <w:r w:rsidR="00057B3C" w:rsidRPr="00516860">
        <w:rPr>
          <w:rFonts w:ascii="Arial" w:hAnsi="Arial" w:cs="Arial"/>
          <w:b w:val="0"/>
        </w:rPr>
        <w:t>ngày 29</w:t>
      </w:r>
      <w:r w:rsidR="00057B3C">
        <w:rPr>
          <w:rFonts w:ascii="Arial" w:hAnsi="Arial" w:cs="Arial"/>
          <w:b w:val="0"/>
        </w:rPr>
        <w:t xml:space="preserve"> tháng </w:t>
      </w:r>
      <w:r w:rsidR="00057B3C" w:rsidRPr="00516860">
        <w:rPr>
          <w:rFonts w:ascii="Arial" w:hAnsi="Arial" w:cs="Arial"/>
          <w:b w:val="0"/>
        </w:rPr>
        <w:t>3</w:t>
      </w:r>
      <w:r w:rsidR="00057B3C">
        <w:rPr>
          <w:rFonts w:ascii="Arial" w:hAnsi="Arial" w:cs="Arial"/>
          <w:b w:val="0"/>
        </w:rPr>
        <w:t xml:space="preserve"> năm </w:t>
      </w:r>
      <w:r w:rsidR="009422C2">
        <w:rPr>
          <w:rFonts w:ascii="Arial" w:hAnsi="Arial" w:cs="Arial"/>
          <w:b w:val="0"/>
        </w:rPr>
        <w:t xml:space="preserve">2012 với </w:t>
      </w:r>
      <w:r w:rsidR="009D40CB">
        <w:rPr>
          <w:rFonts w:ascii="Arial" w:hAnsi="Arial" w:cs="Arial"/>
          <w:b w:val="0"/>
        </w:rPr>
        <w:t>lãi suất cố định là 15</w:t>
      </w:r>
      <w:r w:rsidR="000578E8" w:rsidRPr="00516860">
        <w:rPr>
          <w:rFonts w:ascii="Arial" w:hAnsi="Arial" w:cs="Arial"/>
          <w:b w:val="0"/>
        </w:rPr>
        <w:t>,50%/</w:t>
      </w:r>
      <w:r w:rsidRPr="00516860">
        <w:rPr>
          <w:rFonts w:ascii="Arial" w:hAnsi="Arial" w:cs="Arial"/>
          <w:b w:val="0"/>
        </w:rPr>
        <w:t>năm</w:t>
      </w:r>
      <w:r w:rsidR="009422C2">
        <w:rPr>
          <w:rFonts w:ascii="Arial" w:hAnsi="Arial" w:cs="Arial"/>
          <w:b w:val="0"/>
        </w:rPr>
        <w:t>. B</w:t>
      </w:r>
      <w:r w:rsidR="000578E8" w:rsidRPr="00516860">
        <w:rPr>
          <w:rFonts w:ascii="Arial" w:hAnsi="Arial" w:cs="Arial"/>
          <w:b w:val="0"/>
        </w:rPr>
        <w:t>ên mua là Ngân hàng Phát triển</w:t>
      </w:r>
      <w:r w:rsidR="00057B3C">
        <w:rPr>
          <w:rFonts w:ascii="Arial" w:hAnsi="Arial" w:cs="Arial"/>
          <w:b w:val="0"/>
        </w:rPr>
        <w:t xml:space="preserve"> nhà Đồng bằng Sông Cửu Long</w:t>
      </w:r>
      <w:r w:rsidR="00574235">
        <w:rPr>
          <w:rFonts w:ascii="Arial" w:hAnsi="Arial" w:cs="Arial"/>
          <w:b w:val="0"/>
        </w:rPr>
        <w:t xml:space="preserve"> (“MHB”)</w:t>
      </w:r>
      <w:r w:rsidR="00057B3C">
        <w:rPr>
          <w:rFonts w:ascii="Arial" w:hAnsi="Arial" w:cs="Arial"/>
          <w:b w:val="0"/>
        </w:rPr>
        <w:t>. Vào</w:t>
      </w:r>
      <w:r w:rsidR="009422C2">
        <w:rPr>
          <w:rFonts w:ascii="Arial" w:hAnsi="Arial" w:cs="Arial"/>
          <w:b w:val="0"/>
        </w:rPr>
        <w:t xml:space="preserve"> ngày </w:t>
      </w:r>
      <w:r w:rsidR="000578E8" w:rsidRPr="00516860">
        <w:rPr>
          <w:rFonts w:ascii="Arial" w:hAnsi="Arial" w:cs="Arial"/>
          <w:b w:val="0"/>
        </w:rPr>
        <w:t>5</w:t>
      </w:r>
      <w:r w:rsidR="00057B3C">
        <w:rPr>
          <w:rFonts w:ascii="Arial" w:hAnsi="Arial" w:cs="Arial"/>
          <w:b w:val="0"/>
        </w:rPr>
        <w:t xml:space="preserve"> tháng </w:t>
      </w:r>
      <w:r w:rsidR="000578E8" w:rsidRPr="00516860">
        <w:rPr>
          <w:rFonts w:ascii="Arial" w:hAnsi="Arial" w:cs="Arial"/>
          <w:b w:val="0"/>
        </w:rPr>
        <w:t>3</w:t>
      </w:r>
      <w:r w:rsidR="00057B3C">
        <w:rPr>
          <w:rFonts w:ascii="Arial" w:hAnsi="Arial" w:cs="Arial"/>
          <w:b w:val="0"/>
        </w:rPr>
        <w:t xml:space="preserve"> năm </w:t>
      </w:r>
      <w:r w:rsidR="000578E8" w:rsidRPr="00516860">
        <w:rPr>
          <w:rFonts w:ascii="Arial" w:hAnsi="Arial" w:cs="Arial"/>
          <w:b w:val="0"/>
        </w:rPr>
        <w:t xml:space="preserve">2012, </w:t>
      </w:r>
      <w:r w:rsidR="00FA0FAB">
        <w:rPr>
          <w:rFonts w:ascii="Arial" w:hAnsi="Arial" w:cs="Arial"/>
          <w:b w:val="0"/>
        </w:rPr>
        <w:t xml:space="preserve">lãi suất được </w:t>
      </w:r>
      <w:r w:rsidR="009624D0">
        <w:rPr>
          <w:rFonts w:ascii="Arial" w:hAnsi="Arial" w:cs="Arial"/>
          <w:b w:val="0"/>
        </w:rPr>
        <w:t xml:space="preserve">thỏa thuận </w:t>
      </w:r>
      <w:r w:rsidR="00FA0FAB">
        <w:rPr>
          <w:rFonts w:ascii="Arial" w:hAnsi="Arial" w:cs="Arial"/>
          <w:b w:val="0"/>
        </w:rPr>
        <w:t>điề</w:t>
      </w:r>
      <w:r w:rsidR="009624D0">
        <w:rPr>
          <w:rFonts w:ascii="Arial" w:hAnsi="Arial" w:cs="Arial"/>
          <w:b w:val="0"/>
        </w:rPr>
        <w:t>u chỉnh thành 13,50</w:t>
      </w:r>
      <w:r w:rsidR="000578E8" w:rsidRPr="00516860">
        <w:rPr>
          <w:rFonts w:ascii="Arial" w:hAnsi="Arial" w:cs="Arial"/>
          <w:b w:val="0"/>
        </w:rPr>
        <w:t>%/năm</w:t>
      </w:r>
      <w:r w:rsidR="009D40CB">
        <w:rPr>
          <w:rFonts w:ascii="Arial" w:hAnsi="Arial" w:cs="Arial"/>
          <w:b w:val="0"/>
        </w:rPr>
        <w:t>.</w:t>
      </w:r>
      <w:r w:rsidR="00C704A9">
        <w:rPr>
          <w:rFonts w:ascii="Arial" w:hAnsi="Arial" w:cs="Arial"/>
          <w:b w:val="0"/>
        </w:rPr>
        <w:t xml:space="preserve"> </w:t>
      </w:r>
      <w:r w:rsidR="00C704A9" w:rsidRPr="00C704A9">
        <w:rPr>
          <w:rFonts w:ascii="Arial" w:hAnsi="Arial" w:cs="Arial"/>
          <w:b w:val="0"/>
        </w:rPr>
        <w:t xml:space="preserve">Công ty và MHB đang trong quá trình xử lý các tranh chấp phát sinh liên quan </w:t>
      </w:r>
      <w:r w:rsidR="00C4189A">
        <w:rPr>
          <w:rFonts w:ascii="Arial" w:hAnsi="Arial" w:cs="Arial"/>
          <w:b w:val="0"/>
        </w:rPr>
        <w:t xml:space="preserve">đến </w:t>
      </w:r>
      <w:r w:rsidR="00C704A9" w:rsidRPr="00C704A9">
        <w:rPr>
          <w:rFonts w:ascii="Arial" w:hAnsi="Arial" w:cs="Arial"/>
          <w:b w:val="0"/>
        </w:rPr>
        <w:t>việc thanh toán khoản nợ này.</w:t>
      </w:r>
    </w:p>
    <w:p w:rsidR="00060C7B" w:rsidRPr="00516860" w:rsidRDefault="00060C7B" w:rsidP="009D40CB">
      <w:pPr>
        <w:jc w:val="both"/>
      </w:pPr>
    </w:p>
    <w:p w:rsidR="00755CF3" w:rsidRDefault="00755CF3" w:rsidP="00755CF3"/>
    <w:p w:rsidR="00755CF3" w:rsidRPr="00837BCC" w:rsidRDefault="00755CF3" w:rsidP="00755CF3">
      <w:pPr>
        <w:pStyle w:val="Heading3"/>
        <w:ind w:left="720" w:hanging="720"/>
        <w:rPr>
          <w:rFonts w:ascii="Arial" w:hAnsi="Arial" w:cs="Arial"/>
        </w:rPr>
      </w:pPr>
      <w:r w:rsidRPr="00C12801">
        <w:rPr>
          <w:rFonts w:ascii="Arial" w:hAnsi="Arial" w:cs="Arial"/>
        </w:rPr>
        <w:t>1</w:t>
      </w:r>
      <w:r w:rsidR="00680BDD">
        <w:rPr>
          <w:rFonts w:ascii="Arial" w:hAnsi="Arial" w:cs="Arial"/>
        </w:rPr>
        <w:t>3</w:t>
      </w:r>
      <w:r>
        <w:rPr>
          <w:rFonts w:ascii="Arial" w:hAnsi="Arial" w:cs="Arial"/>
        </w:rPr>
        <w:t>.</w:t>
      </w:r>
      <w:r>
        <w:rPr>
          <w:rFonts w:ascii="Arial" w:hAnsi="Arial" w:cs="Arial"/>
        </w:rPr>
        <w:tab/>
        <w:t>PHẢI TRẢ NGƯỜI BÁN</w:t>
      </w:r>
    </w:p>
    <w:p w:rsidR="006C14C0" w:rsidRDefault="006C14C0" w:rsidP="00755CF3">
      <w:pPr>
        <w:tabs>
          <w:tab w:val="left" w:pos="709"/>
        </w:tabs>
        <w:ind w:left="709"/>
        <w:jc w:val="both"/>
        <w:rPr>
          <w:rFonts w:ascii="Arial" w:hAnsi="Arial" w:cs="Arial"/>
        </w:rPr>
      </w:pPr>
    </w:p>
    <w:p w:rsidR="006C14C0" w:rsidRPr="00860389" w:rsidRDefault="006C14C0" w:rsidP="006C14C0">
      <w:pPr>
        <w:pStyle w:val="Listbulletindent"/>
        <w:numPr>
          <w:ilvl w:val="0"/>
          <w:numId w:val="0"/>
        </w:numPr>
        <w:ind w:left="992" w:hanging="283"/>
        <w:jc w:val="right"/>
        <w:rPr>
          <w:rFonts w:ascii="Arial" w:hAnsi="Arial" w:cs="Arial"/>
          <w:b/>
          <w:i/>
        </w:rPr>
      </w:pPr>
      <w:r>
        <w:rPr>
          <w:rFonts w:ascii="Arial" w:hAnsi="Arial" w:cs="Arial"/>
          <w:i/>
        </w:rPr>
        <w:t>VNĐ</w:t>
      </w:r>
    </w:p>
    <w:tbl>
      <w:tblPr>
        <w:tblW w:w="8176" w:type="dxa"/>
        <w:tblInd w:w="817" w:type="dxa"/>
        <w:tblLayout w:type="fixed"/>
        <w:tblLook w:val="0000"/>
      </w:tblPr>
      <w:tblGrid>
        <w:gridCol w:w="4401"/>
        <w:gridCol w:w="1887"/>
        <w:gridCol w:w="1888"/>
      </w:tblGrid>
      <w:tr w:rsidR="000A049D" w:rsidRPr="00860389" w:rsidTr="00E33048">
        <w:tc>
          <w:tcPr>
            <w:tcW w:w="4401" w:type="dxa"/>
            <w:vAlign w:val="bottom"/>
          </w:tcPr>
          <w:p w:rsidR="000A049D" w:rsidRDefault="000A049D" w:rsidP="000F7D86">
            <w:pPr>
              <w:spacing w:before="60"/>
              <w:ind w:left="-108"/>
              <w:jc w:val="right"/>
              <w:rPr>
                <w:rFonts w:ascii="Arial" w:hAnsi="Arial" w:cs="Arial"/>
                <w:i/>
              </w:rPr>
            </w:pPr>
          </w:p>
        </w:tc>
        <w:tc>
          <w:tcPr>
            <w:tcW w:w="1887" w:type="dxa"/>
            <w:vAlign w:val="bottom"/>
          </w:tcPr>
          <w:p w:rsidR="000A049D" w:rsidRPr="00655650" w:rsidRDefault="000A049D" w:rsidP="000F7D86">
            <w:pPr>
              <w:pStyle w:val="Toptabletext"/>
              <w:spacing w:before="60"/>
              <w:ind w:right="-85"/>
              <w:rPr>
                <w:rFonts w:ascii="Arial" w:hAnsi="Arial" w:cs="Arial"/>
              </w:rPr>
            </w:pPr>
            <w:r w:rsidRPr="000A049D">
              <w:rPr>
                <w:rFonts w:ascii="Arial" w:hAnsi="Arial" w:cs="Arial"/>
              </w:rPr>
              <w:t>30 tháng 6</w:t>
            </w:r>
            <w:r w:rsidR="004370B2">
              <w:rPr>
                <w:rFonts w:ascii="Arial" w:hAnsi="Arial" w:cs="Arial"/>
              </w:rPr>
              <w:br/>
            </w:r>
            <w:r w:rsidRPr="000A049D">
              <w:rPr>
                <w:rFonts w:ascii="Arial" w:hAnsi="Arial" w:cs="Arial"/>
              </w:rPr>
              <w:t>năm 2013</w:t>
            </w:r>
          </w:p>
        </w:tc>
        <w:tc>
          <w:tcPr>
            <w:tcW w:w="1888" w:type="dxa"/>
            <w:vAlign w:val="bottom"/>
          </w:tcPr>
          <w:p w:rsidR="000A049D" w:rsidRPr="00655650" w:rsidRDefault="006871EC" w:rsidP="000F7D86">
            <w:pPr>
              <w:pStyle w:val="Toptabletext"/>
              <w:spacing w:before="60"/>
              <w:ind w:right="-85"/>
              <w:rPr>
                <w:rFonts w:ascii="Arial" w:hAnsi="Arial" w:cs="Arial"/>
              </w:rPr>
            </w:pPr>
            <w:r w:rsidRPr="006871EC">
              <w:rPr>
                <w:rFonts w:ascii="Arial" w:hAnsi="Arial" w:cs="Arial"/>
              </w:rPr>
              <w:t>31 tháng 12</w:t>
            </w:r>
            <w:r w:rsidR="004370B2" w:rsidRPr="004370B2">
              <w:rPr>
                <w:rFonts w:ascii="Arial" w:hAnsi="Arial" w:cs="Arial"/>
              </w:rPr>
              <w:br/>
            </w:r>
            <w:r w:rsidR="000A049D" w:rsidRPr="000A049D">
              <w:rPr>
                <w:rFonts w:ascii="Arial" w:hAnsi="Arial" w:cs="Arial"/>
              </w:rPr>
              <w:t>năm 201</w:t>
            </w:r>
            <w:r w:rsidR="000A049D" w:rsidRPr="000A049D">
              <w:rPr>
                <w:rFonts w:ascii="Arial" w:hAnsi="Arial" w:cs="Arial"/>
                <w:i w:val="0"/>
              </w:rPr>
              <w:t>2</w:t>
            </w:r>
          </w:p>
        </w:tc>
      </w:tr>
      <w:tr w:rsidR="006C14C0" w:rsidRPr="00860389" w:rsidTr="00E33048">
        <w:tc>
          <w:tcPr>
            <w:tcW w:w="4401" w:type="dxa"/>
          </w:tcPr>
          <w:p w:rsidR="006C14C0" w:rsidRPr="00860389" w:rsidRDefault="006C14C0" w:rsidP="000F7D86">
            <w:pPr>
              <w:ind w:left="-108"/>
              <w:jc w:val="both"/>
              <w:rPr>
                <w:rFonts w:ascii="Arial" w:hAnsi="Arial" w:cs="Arial"/>
              </w:rPr>
            </w:pPr>
          </w:p>
        </w:tc>
        <w:tc>
          <w:tcPr>
            <w:tcW w:w="1887" w:type="dxa"/>
          </w:tcPr>
          <w:p w:rsidR="006C14C0" w:rsidRPr="00860389" w:rsidRDefault="006C14C0" w:rsidP="000F7D86">
            <w:pPr>
              <w:ind w:right="-85"/>
              <w:jc w:val="right"/>
              <w:rPr>
                <w:rFonts w:ascii="Arial" w:hAnsi="Arial" w:cs="Arial"/>
              </w:rPr>
            </w:pPr>
          </w:p>
        </w:tc>
        <w:tc>
          <w:tcPr>
            <w:tcW w:w="1888" w:type="dxa"/>
          </w:tcPr>
          <w:p w:rsidR="006C14C0" w:rsidRPr="00860389" w:rsidRDefault="006C14C0" w:rsidP="000F7D86">
            <w:pPr>
              <w:ind w:right="-85"/>
              <w:jc w:val="right"/>
              <w:rPr>
                <w:rFonts w:ascii="Arial" w:hAnsi="Arial" w:cs="Arial"/>
              </w:rPr>
            </w:pPr>
          </w:p>
        </w:tc>
      </w:tr>
      <w:tr w:rsidR="006C14C0" w:rsidRPr="00860389" w:rsidTr="00E33048">
        <w:tc>
          <w:tcPr>
            <w:tcW w:w="4401" w:type="dxa"/>
            <w:vAlign w:val="bottom"/>
          </w:tcPr>
          <w:p w:rsidR="00F106A4" w:rsidRDefault="006C14C0" w:rsidP="000F7D86">
            <w:pPr>
              <w:pStyle w:val="Footer"/>
              <w:tabs>
                <w:tab w:val="clear" w:pos="4320"/>
                <w:tab w:val="clear" w:pos="8640"/>
              </w:tabs>
              <w:overflowPunct/>
              <w:autoSpaceDE/>
              <w:autoSpaceDN/>
              <w:adjustRightInd/>
              <w:ind w:left="-108"/>
              <w:textAlignment w:val="auto"/>
              <w:rPr>
                <w:rFonts w:ascii="Arial" w:hAnsi="Arial" w:cs="Arial"/>
                <w:lang w:val="en-US"/>
              </w:rPr>
            </w:pPr>
            <w:r w:rsidRPr="006C14C0">
              <w:rPr>
                <w:rFonts w:ascii="Arial" w:hAnsi="Arial" w:cs="Arial"/>
                <w:lang w:val="en-US"/>
              </w:rPr>
              <w:t>Phải trả liên quan đến các hợp đồng</w:t>
            </w:r>
          </w:p>
          <w:p w:rsidR="006C14C0" w:rsidRPr="00860389" w:rsidRDefault="006C14C0" w:rsidP="000F7D86">
            <w:pPr>
              <w:pStyle w:val="Footer"/>
              <w:tabs>
                <w:tab w:val="clear" w:pos="4320"/>
                <w:tab w:val="clear" w:pos="8640"/>
              </w:tabs>
              <w:overflowPunct/>
              <w:autoSpaceDE/>
              <w:autoSpaceDN/>
              <w:adjustRightInd/>
              <w:ind w:left="-108"/>
              <w:textAlignment w:val="auto"/>
              <w:rPr>
                <w:rFonts w:ascii="Arial" w:hAnsi="Arial" w:cs="Arial"/>
                <w:lang w:val="en-US"/>
              </w:rPr>
            </w:pPr>
            <w:r w:rsidRPr="006C14C0">
              <w:rPr>
                <w:rFonts w:ascii="Arial" w:hAnsi="Arial" w:cs="Arial"/>
                <w:lang w:val="en-US"/>
              </w:rPr>
              <w:t xml:space="preserve">mua chứng khoán </w:t>
            </w:r>
            <w:r w:rsidRPr="006C14C0">
              <w:rPr>
                <w:rFonts w:ascii="Arial" w:hAnsi="Arial" w:cs="Arial"/>
                <w:i/>
                <w:lang w:val="en-US"/>
              </w:rPr>
              <w:t>(*)</w:t>
            </w:r>
          </w:p>
        </w:tc>
        <w:tc>
          <w:tcPr>
            <w:tcW w:w="1887" w:type="dxa"/>
            <w:vAlign w:val="bottom"/>
          </w:tcPr>
          <w:p w:rsidR="006C14C0" w:rsidRPr="00860389" w:rsidRDefault="006C14C0" w:rsidP="00E33048">
            <w:pPr>
              <w:ind w:right="-85"/>
              <w:jc w:val="right"/>
              <w:rPr>
                <w:rFonts w:ascii="Arial" w:hAnsi="Arial" w:cs="Arial"/>
              </w:rPr>
            </w:pPr>
            <w:r w:rsidRPr="006C14C0">
              <w:rPr>
                <w:rFonts w:ascii="Arial" w:hAnsi="Arial" w:cs="Arial"/>
              </w:rPr>
              <w:t>59.671.500.000</w:t>
            </w:r>
          </w:p>
        </w:tc>
        <w:tc>
          <w:tcPr>
            <w:tcW w:w="1888" w:type="dxa"/>
            <w:vAlign w:val="bottom"/>
          </w:tcPr>
          <w:p w:rsidR="006C14C0" w:rsidRPr="00860389" w:rsidRDefault="006C14C0" w:rsidP="00E33048">
            <w:pPr>
              <w:ind w:right="-85"/>
              <w:jc w:val="right"/>
              <w:rPr>
                <w:rFonts w:ascii="Arial" w:hAnsi="Arial" w:cs="Arial"/>
              </w:rPr>
            </w:pPr>
            <w:r w:rsidRPr="006C14C0">
              <w:rPr>
                <w:rFonts w:ascii="Arial" w:hAnsi="Arial" w:cs="Arial"/>
              </w:rPr>
              <w:t>59.671.500.000</w:t>
            </w:r>
          </w:p>
        </w:tc>
      </w:tr>
      <w:tr w:rsidR="006C14C0" w:rsidRPr="00DE0551" w:rsidTr="00E33048">
        <w:tc>
          <w:tcPr>
            <w:tcW w:w="4401" w:type="dxa"/>
            <w:vAlign w:val="bottom"/>
          </w:tcPr>
          <w:p w:rsidR="006C14C0" w:rsidRPr="00DE0551" w:rsidRDefault="006C14C0" w:rsidP="00FE4F58">
            <w:pPr>
              <w:pStyle w:val="Footer"/>
              <w:tabs>
                <w:tab w:val="clear" w:pos="4320"/>
                <w:tab w:val="clear" w:pos="8640"/>
              </w:tabs>
              <w:overflowPunct/>
              <w:autoSpaceDE/>
              <w:autoSpaceDN/>
              <w:adjustRightInd/>
              <w:ind w:left="-108" w:right="324"/>
              <w:textAlignment w:val="auto"/>
              <w:rPr>
                <w:rFonts w:ascii="Arial" w:hAnsi="Arial" w:cs="Arial"/>
                <w:lang w:val="en-US"/>
              </w:rPr>
            </w:pPr>
            <w:r w:rsidRPr="006C14C0">
              <w:rPr>
                <w:rFonts w:ascii="Arial" w:hAnsi="Arial" w:cs="Arial"/>
                <w:lang w:val="en-US"/>
              </w:rPr>
              <w:t>Phải t</w:t>
            </w:r>
            <w:r>
              <w:rPr>
                <w:rFonts w:ascii="Arial" w:hAnsi="Arial" w:cs="Arial"/>
                <w:lang w:val="en-US"/>
              </w:rPr>
              <w:t xml:space="preserve">rả phí quản lý tòa nhà </w:t>
            </w:r>
            <w:r w:rsidRPr="006C14C0">
              <w:rPr>
                <w:rFonts w:ascii="Arial" w:hAnsi="Arial" w:cs="Arial"/>
                <w:lang w:val="en-US"/>
              </w:rPr>
              <w:t xml:space="preserve">cho </w:t>
            </w:r>
            <w:r>
              <w:rPr>
                <w:rFonts w:ascii="Arial" w:hAnsi="Arial" w:cs="Arial"/>
                <w:lang w:val="en-US"/>
              </w:rPr>
              <w:t xml:space="preserve">Công ty </w:t>
            </w:r>
            <w:r w:rsidR="00FE4F58">
              <w:rPr>
                <w:rFonts w:ascii="Arial" w:hAnsi="Arial" w:cs="Arial"/>
                <w:lang w:val="en-US"/>
              </w:rPr>
              <w:t>CP</w:t>
            </w:r>
            <w:r>
              <w:rPr>
                <w:rFonts w:ascii="Arial" w:hAnsi="Arial" w:cs="Arial"/>
                <w:lang w:val="en-US"/>
              </w:rPr>
              <w:t xml:space="preserve"> Địa ốc Sài Gòn Thương Tín</w:t>
            </w:r>
          </w:p>
        </w:tc>
        <w:tc>
          <w:tcPr>
            <w:tcW w:w="1887" w:type="dxa"/>
            <w:vAlign w:val="bottom"/>
          </w:tcPr>
          <w:p w:rsidR="006C14C0" w:rsidRPr="00DE0551" w:rsidRDefault="006C14C0" w:rsidP="00E33048">
            <w:pPr>
              <w:pBdr>
                <w:bottom w:val="single" w:sz="4" w:space="1" w:color="auto"/>
              </w:pBdr>
              <w:ind w:right="-85"/>
              <w:jc w:val="right"/>
              <w:rPr>
                <w:rFonts w:ascii="Arial" w:hAnsi="Arial" w:cs="Arial"/>
              </w:rPr>
            </w:pPr>
            <w:r w:rsidRPr="006C14C0">
              <w:rPr>
                <w:rFonts w:ascii="Arial" w:hAnsi="Arial" w:cs="Arial"/>
              </w:rPr>
              <w:t>974.565.900</w:t>
            </w:r>
          </w:p>
        </w:tc>
        <w:tc>
          <w:tcPr>
            <w:tcW w:w="1888" w:type="dxa"/>
            <w:vAlign w:val="bottom"/>
          </w:tcPr>
          <w:p w:rsidR="006C14C0" w:rsidRPr="00DE0551" w:rsidRDefault="006C14C0" w:rsidP="00E33048">
            <w:pPr>
              <w:pBdr>
                <w:bottom w:val="single" w:sz="4" w:space="1" w:color="auto"/>
              </w:pBdr>
              <w:ind w:right="-85"/>
              <w:jc w:val="right"/>
              <w:rPr>
                <w:rFonts w:ascii="Arial" w:hAnsi="Arial" w:cs="Arial"/>
              </w:rPr>
            </w:pPr>
            <w:r>
              <w:rPr>
                <w:rFonts w:ascii="Arial" w:hAnsi="Arial" w:cs="Arial"/>
              </w:rPr>
              <w:t>-</w:t>
            </w:r>
          </w:p>
        </w:tc>
      </w:tr>
      <w:tr w:rsidR="006C14C0" w:rsidRPr="00D6781B" w:rsidTr="00E33048">
        <w:tc>
          <w:tcPr>
            <w:tcW w:w="4401" w:type="dxa"/>
            <w:vAlign w:val="bottom"/>
          </w:tcPr>
          <w:p w:rsidR="006C14C0" w:rsidRPr="00D6781B" w:rsidRDefault="006C14C0" w:rsidP="000F7D86">
            <w:pPr>
              <w:spacing w:before="120"/>
              <w:ind w:left="-108"/>
              <w:rPr>
                <w:rFonts w:ascii="Arial" w:hAnsi="Arial" w:cs="Arial"/>
                <w:b/>
              </w:rPr>
            </w:pPr>
            <w:r>
              <w:rPr>
                <w:rFonts w:ascii="Arial" w:hAnsi="Arial" w:cs="Arial"/>
                <w:b/>
              </w:rPr>
              <w:t>TỔNG CỘNG</w:t>
            </w:r>
          </w:p>
        </w:tc>
        <w:tc>
          <w:tcPr>
            <w:tcW w:w="1887" w:type="dxa"/>
            <w:vAlign w:val="bottom"/>
          </w:tcPr>
          <w:p w:rsidR="006C14C0" w:rsidRPr="00D6781B" w:rsidRDefault="006C14C0" w:rsidP="00E33048">
            <w:pPr>
              <w:pBdr>
                <w:bottom w:val="double" w:sz="4" w:space="1" w:color="auto"/>
              </w:pBdr>
              <w:spacing w:before="120"/>
              <w:ind w:right="-86"/>
              <w:jc w:val="right"/>
              <w:rPr>
                <w:rFonts w:ascii="Arial" w:hAnsi="Arial" w:cs="Arial"/>
                <w:b/>
              </w:rPr>
            </w:pPr>
            <w:r w:rsidRPr="006C14C0">
              <w:rPr>
                <w:rFonts w:ascii="Arial" w:hAnsi="Arial" w:cs="Arial"/>
                <w:b/>
              </w:rPr>
              <w:t>60.646.065.900</w:t>
            </w:r>
          </w:p>
        </w:tc>
        <w:tc>
          <w:tcPr>
            <w:tcW w:w="1888" w:type="dxa"/>
            <w:vAlign w:val="bottom"/>
          </w:tcPr>
          <w:p w:rsidR="006C14C0" w:rsidRPr="00D6781B" w:rsidRDefault="006C14C0" w:rsidP="00E33048">
            <w:pPr>
              <w:pBdr>
                <w:bottom w:val="double" w:sz="4" w:space="1" w:color="auto"/>
              </w:pBdr>
              <w:spacing w:before="120"/>
              <w:ind w:right="-86"/>
              <w:jc w:val="right"/>
              <w:rPr>
                <w:rFonts w:ascii="Arial" w:hAnsi="Arial" w:cs="Arial"/>
                <w:b/>
              </w:rPr>
            </w:pPr>
            <w:r w:rsidRPr="006C14C0">
              <w:rPr>
                <w:rFonts w:ascii="Arial" w:hAnsi="Arial" w:cs="Arial"/>
                <w:b/>
              </w:rPr>
              <w:t>59.671.500.000</w:t>
            </w:r>
          </w:p>
        </w:tc>
      </w:tr>
    </w:tbl>
    <w:p w:rsidR="006C14C0" w:rsidRDefault="006C14C0" w:rsidP="00755CF3">
      <w:pPr>
        <w:tabs>
          <w:tab w:val="left" w:pos="709"/>
        </w:tabs>
        <w:ind w:left="709"/>
        <w:jc w:val="both"/>
        <w:rPr>
          <w:rFonts w:ascii="Arial" w:hAnsi="Arial" w:cs="Arial"/>
        </w:rPr>
      </w:pPr>
    </w:p>
    <w:p w:rsidR="00755CF3" w:rsidRPr="00060C7B" w:rsidRDefault="006C14C0" w:rsidP="00F00D5F">
      <w:pPr>
        <w:pStyle w:val="Heading3"/>
        <w:tabs>
          <w:tab w:val="clear" w:pos="709"/>
          <w:tab w:val="left" w:pos="1080"/>
        </w:tabs>
        <w:ind w:left="1080" w:hanging="360"/>
        <w:jc w:val="both"/>
      </w:pPr>
      <w:r w:rsidRPr="00060C7B">
        <w:rPr>
          <w:rFonts w:ascii="Arial" w:hAnsi="Arial" w:cs="Arial"/>
          <w:b w:val="0"/>
          <w:i/>
        </w:rPr>
        <w:t>(*)</w:t>
      </w:r>
      <w:r>
        <w:rPr>
          <w:rFonts w:ascii="Arial" w:hAnsi="Arial" w:cs="Arial"/>
          <w:b w:val="0"/>
        </w:rPr>
        <w:t xml:space="preserve"> </w:t>
      </w:r>
      <w:r>
        <w:rPr>
          <w:rFonts w:ascii="Arial" w:hAnsi="Arial" w:cs="Arial"/>
          <w:b w:val="0"/>
        </w:rPr>
        <w:tab/>
        <w:t>Đây</w:t>
      </w:r>
      <w:r w:rsidRPr="006C14C0">
        <w:rPr>
          <w:rFonts w:ascii="Arial" w:hAnsi="Arial" w:cs="Arial"/>
          <w:b w:val="0"/>
        </w:rPr>
        <w:t xml:space="preserve"> là các khoản phải trả </w:t>
      </w:r>
      <w:r w:rsidR="00F106A4">
        <w:rPr>
          <w:rFonts w:ascii="Arial" w:hAnsi="Arial" w:cs="Arial"/>
          <w:b w:val="0"/>
        </w:rPr>
        <w:t xml:space="preserve">đã bị quá hạn </w:t>
      </w:r>
      <w:r w:rsidRPr="006C14C0">
        <w:rPr>
          <w:rFonts w:ascii="Arial" w:hAnsi="Arial" w:cs="Arial"/>
          <w:b w:val="0"/>
        </w:rPr>
        <w:t xml:space="preserve">liên quan đến các hợp đồng mua các cổ phiếu chưa niêm yết từ Ngân hàng TMCP Sài Gòn Thương tín mà Công ty chưa thanh toán. </w:t>
      </w:r>
    </w:p>
    <w:p w:rsidR="00F00D5F" w:rsidRDefault="00C3528F" w:rsidP="00F00D5F">
      <w:pPr>
        <w:overflowPunct/>
        <w:autoSpaceDE/>
        <w:autoSpaceDN/>
        <w:adjustRightInd/>
        <w:textAlignment w:val="auto"/>
        <w:rPr>
          <w:rFonts w:ascii="Arial" w:hAnsi="Arial" w:cs="Arial"/>
        </w:rPr>
      </w:pPr>
      <w:r>
        <w:rPr>
          <w:rFonts w:ascii="Arial" w:hAnsi="Arial" w:cs="Arial"/>
        </w:rPr>
        <w:br w:type="page"/>
      </w:r>
    </w:p>
    <w:p w:rsidR="00F00D5F" w:rsidRDefault="00F00D5F" w:rsidP="00755CF3">
      <w:pPr>
        <w:pStyle w:val="Heading3"/>
        <w:ind w:left="720" w:hanging="720"/>
        <w:rPr>
          <w:rFonts w:ascii="Arial" w:hAnsi="Arial" w:cs="Arial"/>
        </w:rPr>
      </w:pPr>
    </w:p>
    <w:p w:rsidR="00F00D5F" w:rsidRDefault="00F00D5F" w:rsidP="00755CF3">
      <w:pPr>
        <w:pStyle w:val="Heading3"/>
        <w:ind w:left="720" w:hanging="720"/>
        <w:rPr>
          <w:rFonts w:ascii="Arial" w:hAnsi="Arial" w:cs="Arial"/>
        </w:rPr>
      </w:pPr>
    </w:p>
    <w:p w:rsidR="00755CF3" w:rsidRPr="00860389" w:rsidRDefault="00755CF3" w:rsidP="00755CF3">
      <w:pPr>
        <w:pStyle w:val="Heading3"/>
        <w:ind w:left="720" w:hanging="720"/>
        <w:rPr>
          <w:rFonts w:ascii="Arial" w:hAnsi="Arial" w:cs="Arial"/>
        </w:rPr>
      </w:pPr>
      <w:r w:rsidRPr="00C12801">
        <w:rPr>
          <w:rFonts w:ascii="Arial" w:hAnsi="Arial" w:cs="Arial"/>
        </w:rPr>
        <w:t>1</w:t>
      </w:r>
      <w:r w:rsidR="00680BDD">
        <w:rPr>
          <w:rFonts w:ascii="Arial" w:hAnsi="Arial" w:cs="Arial"/>
        </w:rPr>
        <w:t>4</w:t>
      </w:r>
      <w:r w:rsidRPr="00C12801">
        <w:rPr>
          <w:rFonts w:ascii="Arial" w:hAnsi="Arial" w:cs="Arial"/>
        </w:rPr>
        <w:t>.</w:t>
      </w:r>
      <w:r w:rsidRPr="00C12801">
        <w:rPr>
          <w:rFonts w:ascii="Arial" w:hAnsi="Arial" w:cs="Arial"/>
        </w:rPr>
        <w:tab/>
        <w:t>THUẾ VÀ CÁC KHOẢN PHẢI NỘP NHÀ NƯỚC</w:t>
      </w:r>
    </w:p>
    <w:p w:rsidR="00755CF3" w:rsidRPr="00860389" w:rsidRDefault="00755CF3" w:rsidP="00755CF3">
      <w:pPr>
        <w:pStyle w:val="Listbulletindent"/>
        <w:numPr>
          <w:ilvl w:val="0"/>
          <w:numId w:val="0"/>
        </w:numPr>
        <w:ind w:left="992" w:hanging="283"/>
        <w:jc w:val="right"/>
        <w:rPr>
          <w:rFonts w:ascii="Arial" w:hAnsi="Arial" w:cs="Arial"/>
          <w:i/>
        </w:rPr>
      </w:pPr>
    </w:p>
    <w:p w:rsidR="00755CF3" w:rsidRDefault="00755CF3" w:rsidP="00755CF3">
      <w:pPr>
        <w:pStyle w:val="Listbulletindent"/>
        <w:numPr>
          <w:ilvl w:val="0"/>
          <w:numId w:val="0"/>
        </w:numPr>
        <w:ind w:left="992" w:hanging="283"/>
        <w:jc w:val="right"/>
        <w:rPr>
          <w:rFonts w:ascii="Arial" w:hAnsi="Arial" w:cs="Arial"/>
          <w:i/>
        </w:rPr>
      </w:pPr>
      <w:r>
        <w:rPr>
          <w:rFonts w:ascii="Arial" w:hAnsi="Arial" w:cs="Arial"/>
          <w:i/>
        </w:rPr>
        <w:t>VNĐ</w:t>
      </w:r>
    </w:p>
    <w:tbl>
      <w:tblPr>
        <w:tblW w:w="0" w:type="auto"/>
        <w:tblInd w:w="817" w:type="dxa"/>
        <w:tblLayout w:type="fixed"/>
        <w:tblLook w:val="01E0"/>
      </w:tblPr>
      <w:tblGrid>
        <w:gridCol w:w="4448"/>
        <w:gridCol w:w="1863"/>
        <w:gridCol w:w="1859"/>
      </w:tblGrid>
      <w:tr w:rsidR="000A049D" w:rsidRPr="00FC083C" w:rsidTr="000F7D86">
        <w:tc>
          <w:tcPr>
            <w:tcW w:w="4448" w:type="dxa"/>
          </w:tcPr>
          <w:p w:rsidR="000A049D" w:rsidRDefault="000A049D" w:rsidP="00094D86">
            <w:pPr>
              <w:spacing w:before="60"/>
              <w:ind w:left="-86" w:hanging="108"/>
              <w:rPr>
                <w:rFonts w:ascii="Arial" w:hAnsi="Arial" w:cs="Arial"/>
                <w:b/>
                <w:i/>
              </w:rPr>
            </w:pPr>
          </w:p>
        </w:tc>
        <w:tc>
          <w:tcPr>
            <w:tcW w:w="1863" w:type="dxa"/>
            <w:vAlign w:val="bottom"/>
          </w:tcPr>
          <w:p w:rsidR="000A049D" w:rsidRPr="00FC083C" w:rsidRDefault="000A049D" w:rsidP="00094D86">
            <w:pPr>
              <w:pStyle w:val="Toptabletext"/>
              <w:spacing w:before="60"/>
              <w:ind w:right="-85"/>
              <w:rPr>
                <w:rFonts w:ascii="Arial" w:hAnsi="Arial" w:cs="Arial"/>
                <w:lang w:val="nl-NL"/>
              </w:rPr>
            </w:pPr>
            <w:r w:rsidRPr="000A049D">
              <w:rPr>
                <w:rFonts w:ascii="Arial" w:hAnsi="Arial" w:cs="Arial"/>
              </w:rPr>
              <w:t>30 tháng 6</w:t>
            </w:r>
            <w:r w:rsidR="004370B2">
              <w:rPr>
                <w:rFonts w:ascii="Arial" w:hAnsi="Arial" w:cs="Arial"/>
              </w:rPr>
              <w:br/>
            </w:r>
            <w:r w:rsidRPr="000A049D">
              <w:rPr>
                <w:rFonts w:ascii="Arial" w:hAnsi="Arial" w:cs="Arial"/>
              </w:rPr>
              <w:t>năm 2013</w:t>
            </w:r>
          </w:p>
        </w:tc>
        <w:tc>
          <w:tcPr>
            <w:tcW w:w="1859" w:type="dxa"/>
            <w:vAlign w:val="bottom"/>
          </w:tcPr>
          <w:p w:rsidR="000A049D" w:rsidRPr="00FC083C" w:rsidRDefault="006871EC" w:rsidP="00094D86">
            <w:pPr>
              <w:pStyle w:val="Toptabletext"/>
              <w:spacing w:before="60"/>
              <w:ind w:right="-85"/>
              <w:rPr>
                <w:rFonts w:ascii="Arial" w:hAnsi="Arial" w:cs="Arial"/>
                <w:lang w:val="nl-NL"/>
              </w:rPr>
            </w:pPr>
            <w:r w:rsidRPr="006871EC">
              <w:rPr>
                <w:rFonts w:ascii="Arial" w:hAnsi="Arial" w:cs="Arial"/>
              </w:rPr>
              <w:t>31 tháng 12</w:t>
            </w:r>
            <w:r w:rsidR="004370B2">
              <w:rPr>
                <w:rFonts w:ascii="Arial" w:hAnsi="Arial" w:cs="Arial"/>
              </w:rPr>
              <w:br/>
            </w:r>
            <w:r w:rsidR="000A049D" w:rsidRPr="000A049D">
              <w:rPr>
                <w:rFonts w:ascii="Arial" w:hAnsi="Arial" w:cs="Arial"/>
              </w:rPr>
              <w:t>năm 201</w:t>
            </w:r>
            <w:r w:rsidR="000A049D" w:rsidRPr="000A049D">
              <w:rPr>
                <w:rFonts w:ascii="Arial" w:hAnsi="Arial" w:cs="Arial"/>
                <w:i w:val="0"/>
              </w:rPr>
              <w:t>2</w:t>
            </w:r>
          </w:p>
        </w:tc>
      </w:tr>
      <w:tr w:rsidR="006C14C0" w:rsidRPr="00FC083C" w:rsidTr="000F7D86">
        <w:tc>
          <w:tcPr>
            <w:tcW w:w="4448" w:type="dxa"/>
          </w:tcPr>
          <w:p w:rsidR="006C14C0" w:rsidRPr="00A8415C" w:rsidRDefault="006C14C0" w:rsidP="000F7D86">
            <w:pPr>
              <w:ind w:left="-86" w:hanging="97"/>
              <w:rPr>
                <w:rFonts w:ascii="Arial" w:hAnsi="Arial" w:cs="Arial"/>
                <w:lang w:val="nl-NL"/>
              </w:rPr>
            </w:pPr>
          </w:p>
        </w:tc>
        <w:tc>
          <w:tcPr>
            <w:tcW w:w="1863" w:type="dxa"/>
          </w:tcPr>
          <w:p w:rsidR="006C14C0" w:rsidRPr="00A8415C" w:rsidRDefault="006C14C0" w:rsidP="000F7D86">
            <w:pPr>
              <w:ind w:left="115" w:right="-86"/>
              <w:jc w:val="right"/>
              <w:rPr>
                <w:rFonts w:ascii="Arial" w:hAnsi="Arial" w:cs="Arial"/>
                <w:lang w:val="nl-NL"/>
              </w:rPr>
            </w:pPr>
          </w:p>
        </w:tc>
        <w:tc>
          <w:tcPr>
            <w:tcW w:w="1859" w:type="dxa"/>
          </w:tcPr>
          <w:p w:rsidR="006C14C0" w:rsidRPr="00A8415C" w:rsidRDefault="006C14C0" w:rsidP="000F7D86">
            <w:pPr>
              <w:ind w:left="115" w:right="-86"/>
              <w:jc w:val="right"/>
              <w:rPr>
                <w:rFonts w:ascii="Arial" w:hAnsi="Arial" w:cs="Arial"/>
                <w:lang w:val="nl-NL"/>
              </w:rPr>
            </w:pPr>
          </w:p>
        </w:tc>
      </w:tr>
      <w:tr w:rsidR="00FE4F58" w:rsidRPr="00FC083C" w:rsidTr="00BF25C6">
        <w:tc>
          <w:tcPr>
            <w:tcW w:w="4448" w:type="dxa"/>
            <w:tcBorders>
              <w:top w:val="nil"/>
            </w:tcBorders>
          </w:tcPr>
          <w:p w:rsidR="00FE4F58" w:rsidRDefault="00FE4F58" w:rsidP="00BF25C6">
            <w:pPr>
              <w:ind w:left="-86"/>
              <w:rPr>
                <w:rFonts w:ascii="Arial" w:hAnsi="Arial" w:cs="Arial"/>
                <w:lang w:val="nl-NL"/>
              </w:rPr>
            </w:pPr>
            <w:r w:rsidRPr="00A8415C">
              <w:rPr>
                <w:rFonts w:ascii="Arial" w:hAnsi="Arial" w:cs="Arial"/>
                <w:lang w:val="nl-NL"/>
              </w:rPr>
              <w:t>Thuế thu nhập cá nhân khấu trừ của nhà đầu tư</w:t>
            </w:r>
          </w:p>
        </w:tc>
        <w:tc>
          <w:tcPr>
            <w:tcW w:w="1863" w:type="dxa"/>
            <w:tcBorders>
              <w:top w:val="nil"/>
            </w:tcBorders>
            <w:vAlign w:val="bottom"/>
          </w:tcPr>
          <w:p w:rsidR="00FE4F58" w:rsidRPr="00FC083C" w:rsidRDefault="00FE4F58" w:rsidP="00BF25C6">
            <w:pPr>
              <w:ind w:right="-86"/>
              <w:jc w:val="right"/>
              <w:rPr>
                <w:rFonts w:ascii="Arial" w:hAnsi="Arial" w:cs="Arial"/>
                <w:lang w:val="nl-NL"/>
              </w:rPr>
            </w:pPr>
            <w:r w:rsidRPr="00A8415C">
              <w:rPr>
                <w:rFonts w:ascii="Arial" w:hAnsi="Arial" w:cs="Arial"/>
                <w:lang w:val="nl-NL"/>
              </w:rPr>
              <w:t>1</w:t>
            </w:r>
            <w:r>
              <w:rPr>
                <w:rFonts w:ascii="Arial" w:hAnsi="Arial" w:cs="Arial"/>
                <w:lang w:val="nl-NL"/>
              </w:rPr>
              <w:t>.</w:t>
            </w:r>
            <w:r w:rsidRPr="00A8415C">
              <w:rPr>
                <w:rFonts w:ascii="Arial" w:hAnsi="Arial" w:cs="Arial"/>
                <w:lang w:val="nl-NL"/>
              </w:rPr>
              <w:t>026</w:t>
            </w:r>
            <w:r>
              <w:rPr>
                <w:rFonts w:ascii="Arial" w:hAnsi="Arial" w:cs="Arial"/>
                <w:lang w:val="nl-NL"/>
              </w:rPr>
              <w:t>.</w:t>
            </w:r>
            <w:r w:rsidRPr="00A8415C">
              <w:rPr>
                <w:rFonts w:ascii="Arial" w:hAnsi="Arial" w:cs="Arial"/>
                <w:lang w:val="nl-NL"/>
              </w:rPr>
              <w:t>075</w:t>
            </w:r>
            <w:r>
              <w:rPr>
                <w:rFonts w:ascii="Arial" w:hAnsi="Arial" w:cs="Arial"/>
                <w:lang w:val="nl-NL"/>
              </w:rPr>
              <w:t>.</w:t>
            </w:r>
            <w:r w:rsidRPr="00A8415C">
              <w:rPr>
                <w:rFonts w:ascii="Arial" w:hAnsi="Arial" w:cs="Arial"/>
                <w:lang w:val="nl-NL"/>
              </w:rPr>
              <w:t>674</w:t>
            </w:r>
          </w:p>
        </w:tc>
        <w:tc>
          <w:tcPr>
            <w:tcW w:w="1859" w:type="dxa"/>
            <w:tcBorders>
              <w:top w:val="nil"/>
            </w:tcBorders>
            <w:vAlign w:val="bottom"/>
          </w:tcPr>
          <w:p w:rsidR="00FE4F58" w:rsidRDefault="00FE4F58" w:rsidP="00BF25C6">
            <w:pPr>
              <w:ind w:right="-86"/>
              <w:jc w:val="right"/>
              <w:rPr>
                <w:rFonts w:ascii="Arial" w:hAnsi="Arial" w:cs="Arial"/>
                <w:lang w:val="nl-NL"/>
              </w:rPr>
            </w:pPr>
            <w:r w:rsidRPr="00A8415C">
              <w:rPr>
                <w:rFonts w:ascii="Arial" w:hAnsi="Arial" w:cs="Arial"/>
                <w:lang w:val="nl-NL"/>
              </w:rPr>
              <w:t xml:space="preserve">- </w:t>
            </w:r>
          </w:p>
        </w:tc>
      </w:tr>
      <w:tr w:rsidR="00755CF3" w:rsidRPr="00FC083C" w:rsidTr="000F7D86">
        <w:tc>
          <w:tcPr>
            <w:tcW w:w="4448" w:type="dxa"/>
          </w:tcPr>
          <w:p w:rsidR="00755CF3" w:rsidRPr="00FC083C" w:rsidRDefault="00755CF3" w:rsidP="000F7D86">
            <w:pPr>
              <w:ind w:left="-86" w:hanging="97"/>
              <w:rPr>
                <w:rFonts w:ascii="Arial" w:hAnsi="Arial" w:cs="Arial"/>
                <w:lang w:val="nl-NL"/>
              </w:rPr>
            </w:pPr>
            <w:r w:rsidRPr="00A8415C">
              <w:rPr>
                <w:rFonts w:ascii="Arial" w:hAnsi="Arial" w:cs="Arial"/>
                <w:lang w:val="nl-NL"/>
              </w:rPr>
              <w:t>- Thuế giá trị gia tăng</w:t>
            </w:r>
          </w:p>
        </w:tc>
        <w:tc>
          <w:tcPr>
            <w:tcW w:w="1863" w:type="dxa"/>
          </w:tcPr>
          <w:p w:rsidR="00755CF3" w:rsidRPr="00FC083C" w:rsidRDefault="00755CF3" w:rsidP="00E33048">
            <w:pPr>
              <w:ind w:right="-86"/>
              <w:jc w:val="right"/>
              <w:rPr>
                <w:rFonts w:ascii="Arial" w:hAnsi="Arial" w:cs="Arial"/>
                <w:lang w:val="nl-NL"/>
              </w:rPr>
            </w:pPr>
            <w:r w:rsidRPr="00A8415C">
              <w:rPr>
                <w:rFonts w:ascii="Arial" w:hAnsi="Arial" w:cs="Arial"/>
                <w:lang w:val="nl-NL"/>
              </w:rPr>
              <w:t>571</w:t>
            </w:r>
            <w:r>
              <w:rPr>
                <w:rFonts w:ascii="Arial" w:hAnsi="Arial" w:cs="Arial"/>
                <w:lang w:val="nl-NL"/>
              </w:rPr>
              <w:t>.</w:t>
            </w:r>
            <w:r w:rsidRPr="00A8415C">
              <w:rPr>
                <w:rFonts w:ascii="Arial" w:hAnsi="Arial" w:cs="Arial"/>
                <w:lang w:val="nl-NL"/>
              </w:rPr>
              <w:t>077</w:t>
            </w:r>
            <w:r>
              <w:rPr>
                <w:rFonts w:ascii="Arial" w:hAnsi="Arial" w:cs="Arial"/>
                <w:lang w:val="nl-NL"/>
              </w:rPr>
              <w:t>.</w:t>
            </w:r>
            <w:r w:rsidRPr="00A8415C">
              <w:rPr>
                <w:rFonts w:ascii="Arial" w:hAnsi="Arial" w:cs="Arial"/>
                <w:lang w:val="nl-NL"/>
              </w:rPr>
              <w:t>188</w:t>
            </w:r>
          </w:p>
        </w:tc>
        <w:tc>
          <w:tcPr>
            <w:tcW w:w="1859" w:type="dxa"/>
          </w:tcPr>
          <w:p w:rsidR="00755CF3" w:rsidRPr="00FC083C" w:rsidRDefault="00755CF3" w:rsidP="00E33048">
            <w:pPr>
              <w:ind w:right="-86"/>
              <w:jc w:val="right"/>
              <w:rPr>
                <w:rFonts w:ascii="Arial" w:hAnsi="Arial" w:cs="Arial"/>
                <w:lang w:val="nl-NL"/>
              </w:rPr>
            </w:pPr>
            <w:r w:rsidRPr="00A8415C">
              <w:rPr>
                <w:rFonts w:ascii="Arial" w:hAnsi="Arial" w:cs="Arial"/>
                <w:lang w:val="nl-NL"/>
              </w:rPr>
              <w:t>585</w:t>
            </w:r>
            <w:r>
              <w:rPr>
                <w:rFonts w:ascii="Arial" w:hAnsi="Arial" w:cs="Arial"/>
                <w:lang w:val="nl-NL"/>
              </w:rPr>
              <w:t>.</w:t>
            </w:r>
            <w:r w:rsidRPr="00A8415C">
              <w:rPr>
                <w:rFonts w:ascii="Arial" w:hAnsi="Arial" w:cs="Arial"/>
                <w:lang w:val="nl-NL"/>
              </w:rPr>
              <w:t>957</w:t>
            </w:r>
            <w:r>
              <w:rPr>
                <w:rFonts w:ascii="Arial" w:hAnsi="Arial" w:cs="Arial"/>
                <w:lang w:val="nl-NL"/>
              </w:rPr>
              <w:t>.</w:t>
            </w:r>
            <w:r w:rsidRPr="00A8415C">
              <w:rPr>
                <w:rFonts w:ascii="Arial" w:hAnsi="Arial" w:cs="Arial"/>
                <w:lang w:val="nl-NL"/>
              </w:rPr>
              <w:t>281</w:t>
            </w:r>
          </w:p>
        </w:tc>
      </w:tr>
      <w:tr w:rsidR="00755CF3" w:rsidRPr="00FC083C" w:rsidTr="000F7D86">
        <w:tc>
          <w:tcPr>
            <w:tcW w:w="4448" w:type="dxa"/>
            <w:tcBorders>
              <w:top w:val="nil"/>
            </w:tcBorders>
          </w:tcPr>
          <w:p w:rsidR="00755CF3" w:rsidRDefault="00755CF3" w:rsidP="000F7D86">
            <w:pPr>
              <w:ind w:left="-86"/>
              <w:rPr>
                <w:rFonts w:ascii="Arial" w:hAnsi="Arial" w:cs="Arial"/>
                <w:lang w:val="nl-NL"/>
              </w:rPr>
            </w:pPr>
            <w:r w:rsidRPr="00A8415C">
              <w:rPr>
                <w:rFonts w:ascii="Arial" w:hAnsi="Arial" w:cs="Arial"/>
                <w:lang w:val="nl-NL"/>
              </w:rPr>
              <w:t>Thuế thu nhập cá nhân của nhân viên</w:t>
            </w:r>
          </w:p>
        </w:tc>
        <w:tc>
          <w:tcPr>
            <w:tcW w:w="1863" w:type="dxa"/>
            <w:tcBorders>
              <w:top w:val="nil"/>
            </w:tcBorders>
            <w:vAlign w:val="bottom"/>
          </w:tcPr>
          <w:p w:rsidR="00755CF3" w:rsidRPr="00FC083C" w:rsidRDefault="00755CF3" w:rsidP="00E33048">
            <w:pPr>
              <w:ind w:right="-86"/>
              <w:jc w:val="right"/>
              <w:rPr>
                <w:rFonts w:ascii="Arial" w:hAnsi="Arial" w:cs="Arial"/>
                <w:lang w:val="nl-NL"/>
              </w:rPr>
            </w:pPr>
            <w:r w:rsidRPr="00A8415C">
              <w:rPr>
                <w:rFonts w:ascii="Arial" w:hAnsi="Arial" w:cs="Arial"/>
                <w:lang w:val="nl-NL"/>
              </w:rPr>
              <w:t>183</w:t>
            </w:r>
            <w:r>
              <w:rPr>
                <w:rFonts w:ascii="Arial" w:hAnsi="Arial" w:cs="Arial"/>
                <w:lang w:val="nl-NL"/>
              </w:rPr>
              <w:t>.</w:t>
            </w:r>
            <w:r w:rsidRPr="00A8415C">
              <w:rPr>
                <w:rFonts w:ascii="Arial" w:hAnsi="Arial" w:cs="Arial"/>
                <w:lang w:val="nl-NL"/>
              </w:rPr>
              <w:t>021</w:t>
            </w:r>
            <w:r>
              <w:rPr>
                <w:rFonts w:ascii="Arial" w:hAnsi="Arial" w:cs="Arial"/>
                <w:lang w:val="nl-NL"/>
              </w:rPr>
              <w:t>.</w:t>
            </w:r>
            <w:r w:rsidRPr="00A8415C">
              <w:rPr>
                <w:rFonts w:ascii="Arial" w:hAnsi="Arial" w:cs="Arial"/>
                <w:lang w:val="nl-NL"/>
              </w:rPr>
              <w:t>768</w:t>
            </w:r>
          </w:p>
        </w:tc>
        <w:tc>
          <w:tcPr>
            <w:tcW w:w="1859" w:type="dxa"/>
            <w:tcBorders>
              <w:top w:val="nil"/>
            </w:tcBorders>
            <w:vAlign w:val="bottom"/>
          </w:tcPr>
          <w:p w:rsidR="00755CF3" w:rsidRDefault="00755CF3" w:rsidP="00E33048">
            <w:pPr>
              <w:ind w:right="-86"/>
              <w:jc w:val="right"/>
              <w:rPr>
                <w:rFonts w:ascii="Arial" w:hAnsi="Arial" w:cs="Arial"/>
                <w:lang w:val="nl-NL"/>
              </w:rPr>
            </w:pPr>
            <w:r w:rsidRPr="00A8415C">
              <w:rPr>
                <w:rFonts w:ascii="Arial" w:hAnsi="Arial" w:cs="Arial"/>
                <w:lang w:val="nl-NL"/>
              </w:rPr>
              <w:t xml:space="preserve">- </w:t>
            </w:r>
          </w:p>
        </w:tc>
      </w:tr>
      <w:tr w:rsidR="00755CF3" w:rsidRPr="00FC083C" w:rsidTr="000F7D86">
        <w:tc>
          <w:tcPr>
            <w:tcW w:w="4448" w:type="dxa"/>
            <w:tcBorders>
              <w:top w:val="nil"/>
            </w:tcBorders>
          </w:tcPr>
          <w:p w:rsidR="00755CF3" w:rsidRDefault="00755CF3" w:rsidP="000F7D86">
            <w:pPr>
              <w:ind w:left="-86"/>
              <w:rPr>
                <w:rFonts w:ascii="Arial" w:hAnsi="Arial" w:cs="Arial"/>
                <w:lang w:val="nl-NL"/>
              </w:rPr>
            </w:pPr>
            <w:r w:rsidRPr="00A8415C">
              <w:rPr>
                <w:rFonts w:ascii="Arial" w:hAnsi="Arial" w:cs="Arial"/>
                <w:lang w:val="nl-NL"/>
              </w:rPr>
              <w:t>Thuế thu nhập doanh nghiệp thu hộ nhà đầu tư nước ngoài</w:t>
            </w:r>
          </w:p>
        </w:tc>
        <w:tc>
          <w:tcPr>
            <w:tcW w:w="1863" w:type="dxa"/>
            <w:tcBorders>
              <w:top w:val="nil"/>
            </w:tcBorders>
            <w:vAlign w:val="bottom"/>
          </w:tcPr>
          <w:p w:rsidR="00755CF3" w:rsidRPr="00FC083C" w:rsidRDefault="00755CF3" w:rsidP="00E33048">
            <w:pPr>
              <w:pBdr>
                <w:bottom w:val="single" w:sz="4" w:space="1" w:color="auto"/>
              </w:pBdr>
              <w:ind w:right="-86"/>
              <w:jc w:val="right"/>
              <w:rPr>
                <w:rFonts w:ascii="Arial" w:hAnsi="Arial" w:cs="Arial"/>
                <w:lang w:val="nl-NL"/>
              </w:rPr>
            </w:pPr>
            <w:r w:rsidRPr="00A8415C">
              <w:rPr>
                <w:rFonts w:ascii="Arial" w:hAnsi="Arial" w:cs="Arial"/>
                <w:lang w:val="nl-NL"/>
              </w:rPr>
              <w:t>1</w:t>
            </w:r>
            <w:r>
              <w:rPr>
                <w:rFonts w:ascii="Arial" w:hAnsi="Arial" w:cs="Arial"/>
                <w:lang w:val="nl-NL"/>
              </w:rPr>
              <w:t>.</w:t>
            </w:r>
            <w:r w:rsidRPr="00A8415C">
              <w:rPr>
                <w:rFonts w:ascii="Arial" w:hAnsi="Arial" w:cs="Arial"/>
                <w:lang w:val="nl-NL"/>
              </w:rPr>
              <w:t>824</w:t>
            </w:r>
            <w:r>
              <w:rPr>
                <w:rFonts w:ascii="Arial" w:hAnsi="Arial" w:cs="Arial"/>
                <w:lang w:val="nl-NL"/>
              </w:rPr>
              <w:t>.</w:t>
            </w:r>
            <w:r w:rsidRPr="00A8415C">
              <w:rPr>
                <w:rFonts w:ascii="Arial" w:hAnsi="Arial" w:cs="Arial"/>
                <w:lang w:val="nl-NL"/>
              </w:rPr>
              <w:t>794</w:t>
            </w:r>
          </w:p>
        </w:tc>
        <w:tc>
          <w:tcPr>
            <w:tcW w:w="1859" w:type="dxa"/>
            <w:tcBorders>
              <w:top w:val="nil"/>
            </w:tcBorders>
            <w:vAlign w:val="bottom"/>
          </w:tcPr>
          <w:p w:rsidR="00755CF3" w:rsidRDefault="00755CF3" w:rsidP="00E33048">
            <w:pPr>
              <w:pBdr>
                <w:bottom w:val="single" w:sz="4" w:space="1" w:color="auto"/>
              </w:pBdr>
              <w:ind w:right="-86"/>
              <w:jc w:val="right"/>
              <w:rPr>
                <w:rFonts w:ascii="Arial" w:hAnsi="Arial" w:cs="Arial"/>
                <w:lang w:val="nl-NL"/>
              </w:rPr>
            </w:pPr>
            <w:r w:rsidRPr="00A8415C">
              <w:rPr>
                <w:rFonts w:ascii="Arial" w:hAnsi="Arial" w:cs="Arial"/>
                <w:lang w:val="nl-NL"/>
              </w:rPr>
              <w:t xml:space="preserve">- </w:t>
            </w:r>
          </w:p>
        </w:tc>
      </w:tr>
      <w:tr w:rsidR="00755CF3" w:rsidRPr="00860389" w:rsidTr="000F7D86">
        <w:tc>
          <w:tcPr>
            <w:tcW w:w="4448" w:type="dxa"/>
            <w:vAlign w:val="bottom"/>
          </w:tcPr>
          <w:p w:rsidR="00755CF3" w:rsidRDefault="00755CF3" w:rsidP="000F7D86">
            <w:pPr>
              <w:tabs>
                <w:tab w:val="left" w:pos="2872"/>
              </w:tabs>
              <w:spacing w:before="120"/>
              <w:ind w:left="-86"/>
              <w:rPr>
                <w:rFonts w:ascii="Arial" w:hAnsi="Arial" w:cs="Arial"/>
                <w:b/>
                <w:bCs/>
                <w:lang w:val="nl-NL"/>
              </w:rPr>
            </w:pPr>
            <w:r w:rsidRPr="00FC083C">
              <w:rPr>
                <w:rFonts w:ascii="Arial" w:hAnsi="Arial" w:cs="Arial"/>
                <w:b/>
              </w:rPr>
              <w:t>TỔNG CỘNG</w:t>
            </w:r>
          </w:p>
        </w:tc>
        <w:tc>
          <w:tcPr>
            <w:tcW w:w="1863" w:type="dxa"/>
          </w:tcPr>
          <w:p w:rsidR="00755CF3" w:rsidRDefault="00755CF3" w:rsidP="00E33048">
            <w:pPr>
              <w:pBdr>
                <w:bottom w:val="double" w:sz="4" w:space="1" w:color="auto"/>
              </w:pBdr>
              <w:spacing w:before="120"/>
              <w:ind w:right="-86"/>
              <w:jc w:val="right"/>
              <w:rPr>
                <w:rFonts w:ascii="Arial" w:hAnsi="Arial" w:cs="Arial"/>
                <w:b/>
                <w:bCs/>
                <w:lang w:val="nl-NL"/>
              </w:rPr>
            </w:pPr>
            <w:r w:rsidRPr="00A8415C">
              <w:rPr>
                <w:rFonts w:ascii="Arial" w:hAnsi="Arial" w:cs="Arial"/>
                <w:b/>
                <w:bCs/>
                <w:lang w:val="nl-NL"/>
              </w:rPr>
              <w:t>1</w:t>
            </w:r>
            <w:r>
              <w:rPr>
                <w:rFonts w:ascii="Arial" w:hAnsi="Arial" w:cs="Arial"/>
                <w:b/>
                <w:bCs/>
                <w:lang w:val="nl-NL"/>
              </w:rPr>
              <w:t>.</w:t>
            </w:r>
            <w:r w:rsidRPr="00A8415C">
              <w:rPr>
                <w:rFonts w:ascii="Arial" w:hAnsi="Arial" w:cs="Arial"/>
                <w:b/>
                <w:bCs/>
                <w:lang w:val="nl-NL"/>
              </w:rPr>
              <w:t>781</w:t>
            </w:r>
            <w:r>
              <w:rPr>
                <w:rFonts w:ascii="Arial" w:hAnsi="Arial" w:cs="Arial"/>
                <w:b/>
                <w:bCs/>
                <w:lang w:val="nl-NL"/>
              </w:rPr>
              <w:t>.</w:t>
            </w:r>
            <w:r w:rsidRPr="00A8415C">
              <w:rPr>
                <w:rFonts w:ascii="Arial" w:hAnsi="Arial" w:cs="Arial"/>
                <w:b/>
                <w:bCs/>
                <w:lang w:val="nl-NL"/>
              </w:rPr>
              <w:t>999</w:t>
            </w:r>
            <w:r>
              <w:rPr>
                <w:rFonts w:ascii="Arial" w:hAnsi="Arial" w:cs="Arial"/>
                <w:b/>
                <w:bCs/>
                <w:lang w:val="nl-NL"/>
              </w:rPr>
              <w:t>.</w:t>
            </w:r>
            <w:r w:rsidRPr="00A8415C">
              <w:rPr>
                <w:rFonts w:ascii="Arial" w:hAnsi="Arial" w:cs="Arial"/>
                <w:b/>
                <w:bCs/>
                <w:lang w:val="nl-NL"/>
              </w:rPr>
              <w:t>424</w:t>
            </w:r>
          </w:p>
        </w:tc>
        <w:tc>
          <w:tcPr>
            <w:tcW w:w="1859" w:type="dxa"/>
          </w:tcPr>
          <w:p w:rsidR="00755CF3" w:rsidRDefault="00755CF3" w:rsidP="00E33048">
            <w:pPr>
              <w:pBdr>
                <w:bottom w:val="double" w:sz="4" w:space="1" w:color="auto"/>
              </w:pBdr>
              <w:spacing w:before="120"/>
              <w:ind w:right="-86"/>
              <w:jc w:val="right"/>
              <w:rPr>
                <w:rFonts w:ascii="Arial" w:hAnsi="Arial" w:cs="Arial"/>
                <w:b/>
                <w:bCs/>
                <w:lang w:val="nl-NL"/>
              </w:rPr>
            </w:pPr>
            <w:r w:rsidRPr="00016C08">
              <w:rPr>
                <w:rFonts w:ascii="Arial" w:hAnsi="Arial" w:cs="Arial"/>
                <w:b/>
                <w:bCs/>
                <w:lang w:val="nl-NL"/>
              </w:rPr>
              <w:t>585.957.281</w:t>
            </w:r>
          </w:p>
        </w:tc>
      </w:tr>
    </w:tbl>
    <w:p w:rsidR="00755CF3" w:rsidRDefault="00755CF3" w:rsidP="00755CF3">
      <w:pPr>
        <w:pStyle w:val="Listbulletindent"/>
        <w:numPr>
          <w:ilvl w:val="0"/>
          <w:numId w:val="0"/>
        </w:numPr>
        <w:ind w:left="992" w:hanging="283"/>
        <w:jc w:val="right"/>
        <w:rPr>
          <w:rFonts w:ascii="Arial" w:hAnsi="Arial" w:cs="Arial"/>
          <w:i/>
        </w:rPr>
      </w:pPr>
    </w:p>
    <w:p w:rsidR="00755CF3" w:rsidRDefault="00755CF3" w:rsidP="00FE1DEE">
      <w:pPr>
        <w:pStyle w:val="Listbulletindent"/>
        <w:numPr>
          <w:ilvl w:val="0"/>
          <w:numId w:val="0"/>
        </w:numPr>
        <w:tabs>
          <w:tab w:val="left" w:pos="720"/>
        </w:tabs>
        <w:ind w:left="700" w:hanging="700"/>
        <w:rPr>
          <w:rFonts w:ascii="Arial" w:hAnsi="Arial" w:cs="Arial"/>
          <w:b/>
        </w:rPr>
      </w:pPr>
    </w:p>
    <w:p w:rsidR="00C72A97" w:rsidRPr="00860389" w:rsidRDefault="000D6435" w:rsidP="00FE1DEE">
      <w:pPr>
        <w:pStyle w:val="Listbulletindent"/>
        <w:numPr>
          <w:ilvl w:val="0"/>
          <w:numId w:val="0"/>
        </w:numPr>
        <w:tabs>
          <w:tab w:val="left" w:pos="720"/>
        </w:tabs>
        <w:ind w:left="700" w:hanging="700"/>
        <w:rPr>
          <w:rFonts w:ascii="Arial" w:hAnsi="Arial" w:cs="Arial"/>
          <w:b/>
        </w:rPr>
      </w:pPr>
      <w:r w:rsidRPr="000D6435">
        <w:rPr>
          <w:rFonts w:ascii="Arial" w:hAnsi="Arial" w:cs="Arial"/>
          <w:b/>
        </w:rPr>
        <w:t>1</w:t>
      </w:r>
      <w:r w:rsidR="00680BDD">
        <w:rPr>
          <w:rFonts w:ascii="Arial" w:hAnsi="Arial" w:cs="Arial"/>
          <w:b/>
        </w:rPr>
        <w:t>5</w:t>
      </w:r>
      <w:r w:rsidRPr="000D6435">
        <w:rPr>
          <w:rFonts w:ascii="Arial" w:hAnsi="Arial" w:cs="Arial"/>
          <w:b/>
        </w:rPr>
        <w:t>.</w:t>
      </w:r>
      <w:r w:rsidRPr="000D6435">
        <w:rPr>
          <w:rFonts w:ascii="Arial" w:hAnsi="Arial" w:cs="Arial"/>
          <w:b/>
        </w:rPr>
        <w:tab/>
        <w:t>CHI PHÍ PHẢI TRẢ</w:t>
      </w:r>
    </w:p>
    <w:p w:rsidR="00C84B6A" w:rsidRPr="00860389" w:rsidRDefault="00C84B6A" w:rsidP="00FE1DEE">
      <w:pPr>
        <w:pStyle w:val="Listbulletindent"/>
        <w:numPr>
          <w:ilvl w:val="0"/>
          <w:numId w:val="0"/>
        </w:numPr>
        <w:ind w:left="992" w:hanging="283"/>
        <w:jc w:val="right"/>
        <w:rPr>
          <w:rFonts w:ascii="Arial" w:hAnsi="Arial" w:cs="Arial"/>
          <w:i/>
        </w:rPr>
      </w:pPr>
    </w:p>
    <w:p w:rsidR="00C72A97" w:rsidRPr="00860389" w:rsidRDefault="003A2F3C" w:rsidP="0036332E">
      <w:pPr>
        <w:pStyle w:val="Listbulletindent"/>
        <w:numPr>
          <w:ilvl w:val="0"/>
          <w:numId w:val="0"/>
        </w:numPr>
        <w:ind w:left="992" w:hanging="283"/>
        <w:jc w:val="right"/>
        <w:rPr>
          <w:rFonts w:ascii="Arial" w:hAnsi="Arial" w:cs="Arial"/>
          <w:i/>
        </w:rPr>
      </w:pPr>
      <w:r>
        <w:rPr>
          <w:rFonts w:ascii="Arial" w:hAnsi="Arial" w:cs="Arial"/>
          <w:i/>
        </w:rPr>
        <w:t>VNĐ</w:t>
      </w:r>
    </w:p>
    <w:tbl>
      <w:tblPr>
        <w:tblW w:w="8176" w:type="dxa"/>
        <w:tblInd w:w="828" w:type="dxa"/>
        <w:tblLayout w:type="fixed"/>
        <w:tblLook w:val="0000"/>
      </w:tblPr>
      <w:tblGrid>
        <w:gridCol w:w="4437"/>
        <w:gridCol w:w="1869"/>
        <w:gridCol w:w="1870"/>
      </w:tblGrid>
      <w:tr w:rsidR="000A049D" w:rsidRPr="00860389" w:rsidTr="0036332E">
        <w:tc>
          <w:tcPr>
            <w:tcW w:w="4437" w:type="dxa"/>
            <w:vAlign w:val="bottom"/>
          </w:tcPr>
          <w:p w:rsidR="000A049D" w:rsidRDefault="000A049D" w:rsidP="00F6758D">
            <w:pPr>
              <w:spacing w:before="60"/>
              <w:ind w:left="-108"/>
              <w:jc w:val="both"/>
              <w:rPr>
                <w:rFonts w:ascii="Arial" w:hAnsi="Arial" w:cs="Arial"/>
                <w:i/>
              </w:rPr>
            </w:pPr>
          </w:p>
        </w:tc>
        <w:tc>
          <w:tcPr>
            <w:tcW w:w="1869" w:type="dxa"/>
            <w:vAlign w:val="bottom"/>
          </w:tcPr>
          <w:p w:rsidR="000A049D" w:rsidRPr="00655650" w:rsidRDefault="000A049D" w:rsidP="00F6758D">
            <w:pPr>
              <w:pStyle w:val="Toptabletext"/>
              <w:spacing w:before="60"/>
              <w:ind w:right="-85"/>
              <w:rPr>
                <w:rFonts w:ascii="Arial" w:hAnsi="Arial" w:cs="Arial"/>
              </w:rPr>
            </w:pPr>
            <w:r w:rsidRPr="000A049D">
              <w:rPr>
                <w:rFonts w:ascii="Arial" w:hAnsi="Arial" w:cs="Arial"/>
              </w:rPr>
              <w:t>30 tháng 6</w:t>
            </w:r>
            <w:r w:rsidR="004370B2">
              <w:rPr>
                <w:rFonts w:ascii="Arial" w:hAnsi="Arial" w:cs="Arial"/>
              </w:rPr>
              <w:br/>
            </w:r>
            <w:r w:rsidRPr="000A049D">
              <w:rPr>
                <w:rFonts w:ascii="Arial" w:hAnsi="Arial" w:cs="Arial"/>
              </w:rPr>
              <w:t>năm 2013</w:t>
            </w:r>
          </w:p>
        </w:tc>
        <w:tc>
          <w:tcPr>
            <w:tcW w:w="1870" w:type="dxa"/>
            <w:vAlign w:val="bottom"/>
          </w:tcPr>
          <w:p w:rsidR="000A049D" w:rsidRDefault="006871EC" w:rsidP="00F6758D">
            <w:pPr>
              <w:pStyle w:val="Toptabletext"/>
              <w:spacing w:before="60"/>
              <w:ind w:right="-85"/>
              <w:rPr>
                <w:rFonts w:ascii="Arial" w:hAnsi="Arial" w:cs="Arial"/>
              </w:rPr>
            </w:pPr>
            <w:r w:rsidRPr="006871EC">
              <w:rPr>
                <w:rFonts w:ascii="Arial" w:hAnsi="Arial" w:cs="Arial"/>
              </w:rPr>
              <w:t>31 tháng 12</w:t>
            </w:r>
            <w:r w:rsidR="004370B2">
              <w:rPr>
                <w:rFonts w:ascii="Arial" w:hAnsi="Arial" w:cs="Arial"/>
              </w:rPr>
              <w:br/>
            </w:r>
            <w:r w:rsidR="000A049D" w:rsidRPr="000A049D">
              <w:rPr>
                <w:rFonts w:ascii="Arial" w:hAnsi="Arial" w:cs="Arial"/>
              </w:rPr>
              <w:t>năm 201</w:t>
            </w:r>
            <w:r w:rsidR="000A049D" w:rsidRPr="000A049D">
              <w:rPr>
                <w:rFonts w:ascii="Arial" w:hAnsi="Arial" w:cs="Arial"/>
                <w:i w:val="0"/>
              </w:rPr>
              <w:t>2</w:t>
            </w:r>
          </w:p>
        </w:tc>
      </w:tr>
      <w:tr w:rsidR="00C72A97" w:rsidRPr="00860389" w:rsidTr="0036332E">
        <w:tc>
          <w:tcPr>
            <w:tcW w:w="4437" w:type="dxa"/>
          </w:tcPr>
          <w:p w:rsidR="00C72A97" w:rsidRPr="00860389" w:rsidRDefault="00C72A97" w:rsidP="00FE1DEE">
            <w:pPr>
              <w:ind w:left="-108"/>
              <w:jc w:val="both"/>
              <w:rPr>
                <w:rFonts w:ascii="Arial" w:hAnsi="Arial" w:cs="Arial"/>
              </w:rPr>
            </w:pPr>
          </w:p>
        </w:tc>
        <w:tc>
          <w:tcPr>
            <w:tcW w:w="1869" w:type="dxa"/>
          </w:tcPr>
          <w:p w:rsidR="00C72A97" w:rsidRPr="00860389" w:rsidRDefault="00C72A97" w:rsidP="00FE1DEE">
            <w:pPr>
              <w:ind w:right="-85"/>
              <w:jc w:val="right"/>
              <w:rPr>
                <w:rFonts w:ascii="Arial" w:hAnsi="Arial" w:cs="Arial"/>
              </w:rPr>
            </w:pPr>
          </w:p>
        </w:tc>
        <w:tc>
          <w:tcPr>
            <w:tcW w:w="1870" w:type="dxa"/>
          </w:tcPr>
          <w:p w:rsidR="00C72A97" w:rsidRPr="00860389" w:rsidRDefault="00C72A97" w:rsidP="00FE1DEE">
            <w:pPr>
              <w:ind w:right="-85"/>
              <w:jc w:val="right"/>
              <w:rPr>
                <w:rFonts w:ascii="Arial" w:hAnsi="Arial" w:cs="Arial"/>
              </w:rPr>
            </w:pPr>
          </w:p>
        </w:tc>
      </w:tr>
      <w:tr w:rsidR="00795DB1" w:rsidRPr="005802F2" w:rsidTr="0036332E">
        <w:tc>
          <w:tcPr>
            <w:tcW w:w="4437" w:type="dxa"/>
          </w:tcPr>
          <w:p w:rsidR="00795DB1" w:rsidRPr="005802F2" w:rsidRDefault="005802F2" w:rsidP="006F35AC">
            <w:pPr>
              <w:tabs>
                <w:tab w:val="left" w:pos="272"/>
              </w:tabs>
              <w:ind w:left="-108"/>
              <w:jc w:val="both"/>
              <w:rPr>
                <w:rFonts w:ascii="Arial" w:hAnsi="Arial" w:cs="Arial"/>
                <w:bCs/>
              </w:rPr>
            </w:pPr>
            <w:r w:rsidRPr="005802F2">
              <w:rPr>
                <w:rFonts w:ascii="Arial" w:hAnsi="Arial" w:cs="Arial"/>
                <w:bCs/>
              </w:rPr>
              <w:t>Trích trước phí thuê văn phòng</w:t>
            </w:r>
          </w:p>
        </w:tc>
        <w:tc>
          <w:tcPr>
            <w:tcW w:w="1869" w:type="dxa"/>
            <w:vAlign w:val="bottom"/>
          </w:tcPr>
          <w:p w:rsidR="00795DB1" w:rsidRPr="005802F2" w:rsidRDefault="00932181" w:rsidP="00F67120">
            <w:pPr>
              <w:ind w:right="-85"/>
              <w:jc w:val="right"/>
              <w:rPr>
                <w:rFonts w:ascii="Arial" w:hAnsi="Arial" w:cs="Arial"/>
              </w:rPr>
            </w:pPr>
            <w:r w:rsidRPr="00932181">
              <w:rPr>
                <w:rFonts w:ascii="Arial" w:hAnsi="Arial" w:cs="Arial"/>
              </w:rPr>
              <w:t>14.085.080.859</w:t>
            </w:r>
          </w:p>
        </w:tc>
        <w:tc>
          <w:tcPr>
            <w:tcW w:w="1870" w:type="dxa"/>
            <w:vAlign w:val="bottom"/>
          </w:tcPr>
          <w:p w:rsidR="00795DB1" w:rsidRPr="005802F2" w:rsidRDefault="00016C08" w:rsidP="006F35AC">
            <w:pPr>
              <w:ind w:right="-85"/>
              <w:jc w:val="right"/>
              <w:rPr>
                <w:rFonts w:ascii="Arial" w:hAnsi="Arial" w:cs="Arial"/>
                <w:bCs/>
              </w:rPr>
            </w:pPr>
            <w:r w:rsidRPr="00016C08">
              <w:rPr>
                <w:rFonts w:ascii="Arial" w:hAnsi="Arial" w:cs="Arial"/>
                <w:bCs/>
              </w:rPr>
              <w:t>12.664.169.800</w:t>
            </w:r>
          </w:p>
        </w:tc>
      </w:tr>
      <w:tr w:rsidR="001208F9" w:rsidRPr="005802F2" w:rsidTr="000F7D86">
        <w:tc>
          <w:tcPr>
            <w:tcW w:w="4437" w:type="dxa"/>
          </w:tcPr>
          <w:p w:rsidR="001208F9" w:rsidRPr="005802F2" w:rsidRDefault="001208F9" w:rsidP="000F7D86">
            <w:pPr>
              <w:tabs>
                <w:tab w:val="left" w:pos="272"/>
              </w:tabs>
              <w:ind w:left="-108"/>
              <w:jc w:val="both"/>
              <w:rPr>
                <w:rFonts w:ascii="Arial" w:hAnsi="Arial" w:cs="Arial"/>
                <w:bCs/>
              </w:rPr>
            </w:pPr>
            <w:r w:rsidRPr="0088443C">
              <w:rPr>
                <w:rFonts w:ascii="Arial" w:hAnsi="Arial" w:cs="Arial"/>
                <w:bCs/>
              </w:rPr>
              <w:t xml:space="preserve">Trích trước tiền phạt chậm nộp </w:t>
            </w:r>
            <w:r w:rsidR="00752564">
              <w:rPr>
                <w:rFonts w:ascii="Arial" w:hAnsi="Arial" w:cs="Arial"/>
                <w:bCs/>
              </w:rPr>
              <w:t xml:space="preserve">thuế </w:t>
            </w:r>
            <w:r w:rsidRPr="0088443C">
              <w:rPr>
                <w:rFonts w:ascii="Arial" w:hAnsi="Arial" w:cs="Arial"/>
                <w:bCs/>
              </w:rPr>
              <w:t xml:space="preserve">từ chuyển nhượng </w:t>
            </w:r>
            <w:r>
              <w:rPr>
                <w:rFonts w:ascii="Arial" w:hAnsi="Arial" w:cs="Arial"/>
                <w:bCs/>
              </w:rPr>
              <w:t>bất động sản</w:t>
            </w:r>
            <w:r w:rsidRPr="0088443C">
              <w:rPr>
                <w:rFonts w:ascii="Arial" w:hAnsi="Arial" w:cs="Arial"/>
                <w:bCs/>
              </w:rPr>
              <w:t xml:space="preserve"> và tòa nhà</w:t>
            </w:r>
          </w:p>
        </w:tc>
        <w:tc>
          <w:tcPr>
            <w:tcW w:w="1869" w:type="dxa"/>
            <w:vAlign w:val="bottom"/>
          </w:tcPr>
          <w:p w:rsidR="001208F9" w:rsidRPr="005802F2" w:rsidRDefault="001208F9" w:rsidP="000F7D86">
            <w:pPr>
              <w:ind w:right="-85"/>
              <w:jc w:val="right"/>
              <w:rPr>
                <w:rFonts w:ascii="Arial" w:hAnsi="Arial" w:cs="Arial"/>
              </w:rPr>
            </w:pPr>
            <w:r w:rsidRPr="0088443C">
              <w:rPr>
                <w:rFonts w:ascii="Arial" w:hAnsi="Arial" w:cs="Arial"/>
              </w:rPr>
              <w:t>4</w:t>
            </w:r>
            <w:r>
              <w:rPr>
                <w:rFonts w:ascii="Arial" w:hAnsi="Arial" w:cs="Arial"/>
              </w:rPr>
              <w:t>.</w:t>
            </w:r>
            <w:r w:rsidRPr="0088443C">
              <w:rPr>
                <w:rFonts w:ascii="Arial" w:hAnsi="Arial" w:cs="Arial"/>
              </w:rPr>
              <w:t>727</w:t>
            </w:r>
            <w:r>
              <w:rPr>
                <w:rFonts w:ascii="Arial" w:hAnsi="Arial" w:cs="Arial"/>
              </w:rPr>
              <w:t>.</w:t>
            </w:r>
            <w:r w:rsidRPr="0088443C">
              <w:rPr>
                <w:rFonts w:ascii="Arial" w:hAnsi="Arial" w:cs="Arial"/>
              </w:rPr>
              <w:t>329</w:t>
            </w:r>
            <w:r>
              <w:rPr>
                <w:rFonts w:ascii="Arial" w:hAnsi="Arial" w:cs="Arial"/>
              </w:rPr>
              <w:t>.</w:t>
            </w:r>
            <w:r w:rsidRPr="0088443C">
              <w:rPr>
                <w:rFonts w:ascii="Arial" w:hAnsi="Arial" w:cs="Arial"/>
              </w:rPr>
              <w:t>238</w:t>
            </w:r>
          </w:p>
        </w:tc>
        <w:tc>
          <w:tcPr>
            <w:tcW w:w="1870" w:type="dxa"/>
            <w:vAlign w:val="bottom"/>
          </w:tcPr>
          <w:p w:rsidR="001208F9" w:rsidRPr="005802F2" w:rsidRDefault="001208F9" w:rsidP="000F7D86">
            <w:pPr>
              <w:ind w:right="-85"/>
              <w:jc w:val="right"/>
              <w:rPr>
                <w:rFonts w:ascii="Arial" w:hAnsi="Arial" w:cs="Arial"/>
                <w:bCs/>
              </w:rPr>
            </w:pPr>
            <w:r w:rsidRPr="00016C08">
              <w:rPr>
                <w:rFonts w:ascii="Arial" w:hAnsi="Arial" w:cs="Arial"/>
                <w:bCs/>
              </w:rPr>
              <w:t>-</w:t>
            </w:r>
          </w:p>
        </w:tc>
      </w:tr>
      <w:tr w:rsidR="00795DB1" w:rsidRPr="005802F2" w:rsidTr="0036332E">
        <w:tc>
          <w:tcPr>
            <w:tcW w:w="4437" w:type="dxa"/>
          </w:tcPr>
          <w:p w:rsidR="00795DB1" w:rsidRPr="005802F2" w:rsidRDefault="005802F2" w:rsidP="006F35AC">
            <w:pPr>
              <w:tabs>
                <w:tab w:val="left" w:pos="272"/>
              </w:tabs>
              <w:ind w:left="-108"/>
              <w:jc w:val="both"/>
              <w:rPr>
                <w:rFonts w:ascii="Arial" w:hAnsi="Arial" w:cs="Arial"/>
                <w:bCs/>
              </w:rPr>
            </w:pPr>
            <w:r w:rsidRPr="005802F2">
              <w:rPr>
                <w:rFonts w:ascii="Arial" w:hAnsi="Arial" w:cs="Arial"/>
                <w:bCs/>
              </w:rPr>
              <w:t>Trích trước phí lưu ký và giao dịch chứng khoán</w:t>
            </w:r>
          </w:p>
        </w:tc>
        <w:tc>
          <w:tcPr>
            <w:tcW w:w="1869" w:type="dxa"/>
            <w:vAlign w:val="bottom"/>
          </w:tcPr>
          <w:p w:rsidR="00795DB1" w:rsidRPr="005802F2" w:rsidRDefault="0088443C" w:rsidP="00F67120">
            <w:pPr>
              <w:ind w:right="-85"/>
              <w:jc w:val="right"/>
              <w:rPr>
                <w:rFonts w:ascii="Arial" w:hAnsi="Arial" w:cs="Arial"/>
              </w:rPr>
            </w:pPr>
            <w:r w:rsidRPr="0088443C">
              <w:rPr>
                <w:rFonts w:ascii="Arial" w:hAnsi="Arial" w:cs="Arial"/>
              </w:rPr>
              <w:t>1</w:t>
            </w:r>
            <w:r w:rsidR="00137818">
              <w:rPr>
                <w:rFonts w:ascii="Arial" w:hAnsi="Arial" w:cs="Arial"/>
              </w:rPr>
              <w:t>.</w:t>
            </w:r>
            <w:r w:rsidRPr="0088443C">
              <w:rPr>
                <w:rFonts w:ascii="Arial" w:hAnsi="Arial" w:cs="Arial"/>
              </w:rPr>
              <w:t>306</w:t>
            </w:r>
            <w:r w:rsidR="00137818">
              <w:rPr>
                <w:rFonts w:ascii="Arial" w:hAnsi="Arial" w:cs="Arial"/>
              </w:rPr>
              <w:t>.</w:t>
            </w:r>
            <w:r w:rsidRPr="0088443C">
              <w:rPr>
                <w:rFonts w:ascii="Arial" w:hAnsi="Arial" w:cs="Arial"/>
              </w:rPr>
              <w:t>755</w:t>
            </w:r>
            <w:r w:rsidR="00137818">
              <w:rPr>
                <w:rFonts w:ascii="Arial" w:hAnsi="Arial" w:cs="Arial"/>
              </w:rPr>
              <w:t>.</w:t>
            </w:r>
            <w:r w:rsidRPr="0088443C">
              <w:rPr>
                <w:rFonts w:ascii="Arial" w:hAnsi="Arial" w:cs="Arial"/>
              </w:rPr>
              <w:t>563</w:t>
            </w:r>
          </w:p>
        </w:tc>
        <w:tc>
          <w:tcPr>
            <w:tcW w:w="1870" w:type="dxa"/>
            <w:vAlign w:val="bottom"/>
          </w:tcPr>
          <w:p w:rsidR="00795DB1" w:rsidRPr="005802F2" w:rsidRDefault="00016C08" w:rsidP="006F35AC">
            <w:pPr>
              <w:ind w:right="-85"/>
              <w:jc w:val="right"/>
              <w:rPr>
                <w:rFonts w:ascii="Arial" w:hAnsi="Arial" w:cs="Arial"/>
                <w:bCs/>
              </w:rPr>
            </w:pPr>
            <w:r w:rsidRPr="00016C08">
              <w:rPr>
                <w:rFonts w:ascii="Arial" w:hAnsi="Arial" w:cs="Arial"/>
                <w:bCs/>
              </w:rPr>
              <w:t>410.950.752</w:t>
            </w:r>
          </w:p>
        </w:tc>
      </w:tr>
      <w:tr w:rsidR="00FD437A" w:rsidRPr="005802F2" w:rsidTr="00FB79DB">
        <w:tc>
          <w:tcPr>
            <w:tcW w:w="4437" w:type="dxa"/>
          </w:tcPr>
          <w:p w:rsidR="00FD437A" w:rsidRPr="005802F2" w:rsidRDefault="00FD437A" w:rsidP="00C704A9">
            <w:pPr>
              <w:tabs>
                <w:tab w:val="left" w:pos="272"/>
              </w:tabs>
              <w:ind w:left="-108"/>
              <w:jc w:val="both"/>
              <w:rPr>
                <w:rFonts w:ascii="Arial" w:hAnsi="Arial" w:cs="Arial"/>
                <w:bCs/>
              </w:rPr>
            </w:pPr>
            <w:r w:rsidRPr="005802F2">
              <w:rPr>
                <w:rFonts w:ascii="Arial" w:hAnsi="Arial" w:cs="Arial"/>
                <w:bCs/>
              </w:rPr>
              <w:t>Lãi trái phiếu chuyển đổi</w:t>
            </w:r>
          </w:p>
        </w:tc>
        <w:tc>
          <w:tcPr>
            <w:tcW w:w="1869" w:type="dxa"/>
            <w:vAlign w:val="bottom"/>
          </w:tcPr>
          <w:p w:rsidR="00FD437A" w:rsidRPr="005802F2" w:rsidRDefault="00FD437A" w:rsidP="00FB79DB">
            <w:pPr>
              <w:ind w:right="-85"/>
              <w:jc w:val="right"/>
              <w:rPr>
                <w:rFonts w:ascii="Arial" w:hAnsi="Arial" w:cs="Arial"/>
              </w:rPr>
            </w:pPr>
            <w:r>
              <w:rPr>
                <w:rFonts w:ascii="Arial" w:hAnsi="Arial" w:cs="Arial"/>
              </w:rPr>
              <w:t>-</w:t>
            </w:r>
          </w:p>
        </w:tc>
        <w:tc>
          <w:tcPr>
            <w:tcW w:w="1870" w:type="dxa"/>
            <w:vAlign w:val="bottom"/>
          </w:tcPr>
          <w:p w:rsidR="00FD437A" w:rsidRPr="005802F2" w:rsidRDefault="00FD437A" w:rsidP="00FB79DB">
            <w:pPr>
              <w:ind w:right="-85"/>
              <w:jc w:val="right"/>
              <w:rPr>
                <w:rFonts w:ascii="Arial" w:hAnsi="Arial" w:cs="Arial"/>
                <w:bCs/>
              </w:rPr>
            </w:pPr>
            <w:r w:rsidRPr="00016C08">
              <w:rPr>
                <w:rFonts w:ascii="Arial" w:hAnsi="Arial" w:cs="Arial"/>
                <w:bCs/>
              </w:rPr>
              <w:t>86.088.888.889</w:t>
            </w:r>
          </w:p>
        </w:tc>
      </w:tr>
      <w:tr w:rsidR="00FD437A" w:rsidRPr="005802F2" w:rsidTr="00FB79DB">
        <w:tc>
          <w:tcPr>
            <w:tcW w:w="4437" w:type="dxa"/>
          </w:tcPr>
          <w:p w:rsidR="00FD437A" w:rsidRPr="005802F2" w:rsidRDefault="00FD437A" w:rsidP="00C704A9">
            <w:pPr>
              <w:tabs>
                <w:tab w:val="left" w:pos="272"/>
              </w:tabs>
              <w:ind w:left="-108"/>
              <w:jc w:val="both"/>
              <w:rPr>
                <w:rFonts w:ascii="Arial" w:hAnsi="Arial" w:cs="Arial"/>
                <w:bCs/>
              </w:rPr>
            </w:pPr>
            <w:r w:rsidRPr="005802F2">
              <w:rPr>
                <w:rFonts w:ascii="Arial" w:hAnsi="Arial" w:cs="Arial"/>
                <w:bCs/>
              </w:rPr>
              <w:t>Lãi trái phiếu ngắn hạn</w:t>
            </w:r>
          </w:p>
        </w:tc>
        <w:tc>
          <w:tcPr>
            <w:tcW w:w="1869" w:type="dxa"/>
            <w:vAlign w:val="bottom"/>
          </w:tcPr>
          <w:p w:rsidR="00FD437A" w:rsidRPr="005802F2" w:rsidRDefault="00FD437A" w:rsidP="00FB79DB">
            <w:pPr>
              <w:ind w:right="-85"/>
              <w:jc w:val="right"/>
              <w:rPr>
                <w:rFonts w:ascii="Arial" w:hAnsi="Arial" w:cs="Arial"/>
              </w:rPr>
            </w:pPr>
            <w:r>
              <w:rPr>
                <w:rFonts w:ascii="Arial" w:hAnsi="Arial" w:cs="Arial"/>
              </w:rPr>
              <w:t>-</w:t>
            </w:r>
          </w:p>
        </w:tc>
        <w:tc>
          <w:tcPr>
            <w:tcW w:w="1870" w:type="dxa"/>
            <w:vAlign w:val="bottom"/>
          </w:tcPr>
          <w:p w:rsidR="00FD437A" w:rsidRPr="005802F2" w:rsidRDefault="00FD437A" w:rsidP="00FB79DB">
            <w:pPr>
              <w:ind w:right="-85"/>
              <w:jc w:val="right"/>
              <w:rPr>
                <w:rFonts w:ascii="Arial" w:hAnsi="Arial" w:cs="Arial"/>
                <w:bCs/>
              </w:rPr>
            </w:pPr>
            <w:r w:rsidRPr="00016C08">
              <w:rPr>
                <w:rFonts w:ascii="Arial" w:hAnsi="Arial" w:cs="Arial"/>
                <w:bCs/>
              </w:rPr>
              <w:t>13.552.500.000</w:t>
            </w:r>
          </w:p>
        </w:tc>
      </w:tr>
      <w:tr w:rsidR="0085670B" w:rsidRPr="005802F2" w:rsidTr="0036332E">
        <w:tc>
          <w:tcPr>
            <w:tcW w:w="4437" w:type="dxa"/>
          </w:tcPr>
          <w:p w:rsidR="0085670B" w:rsidRPr="005802F2" w:rsidRDefault="005802F2" w:rsidP="00FE1DEE">
            <w:pPr>
              <w:tabs>
                <w:tab w:val="left" w:pos="272"/>
              </w:tabs>
              <w:ind w:left="-108"/>
              <w:jc w:val="both"/>
              <w:rPr>
                <w:rFonts w:ascii="Arial" w:hAnsi="Arial" w:cs="Arial"/>
                <w:bCs/>
              </w:rPr>
            </w:pPr>
            <w:r w:rsidRPr="005802F2">
              <w:rPr>
                <w:rFonts w:ascii="Arial" w:hAnsi="Arial" w:cs="Arial"/>
                <w:bCs/>
              </w:rPr>
              <w:t>Trích trước dịch vụ thuê ngoài khác</w:t>
            </w:r>
          </w:p>
        </w:tc>
        <w:tc>
          <w:tcPr>
            <w:tcW w:w="1869" w:type="dxa"/>
            <w:vAlign w:val="bottom"/>
          </w:tcPr>
          <w:p w:rsidR="0085670B" w:rsidRPr="005802F2" w:rsidRDefault="00B51D04" w:rsidP="0036332E">
            <w:pPr>
              <w:pBdr>
                <w:bottom w:val="single" w:sz="4" w:space="0" w:color="auto"/>
              </w:pBdr>
              <w:ind w:right="-86"/>
              <w:jc w:val="right"/>
              <w:rPr>
                <w:rFonts w:ascii="Arial" w:hAnsi="Arial" w:cs="Arial"/>
              </w:rPr>
            </w:pPr>
            <w:r w:rsidRPr="00B51D04">
              <w:rPr>
                <w:rFonts w:ascii="Arial" w:hAnsi="Arial" w:cs="Arial"/>
              </w:rPr>
              <w:t>1.096.967.153</w:t>
            </w:r>
          </w:p>
        </w:tc>
        <w:tc>
          <w:tcPr>
            <w:tcW w:w="1870" w:type="dxa"/>
            <w:vAlign w:val="bottom"/>
          </w:tcPr>
          <w:p w:rsidR="0085670B" w:rsidRPr="005802F2" w:rsidRDefault="00016C08" w:rsidP="0036332E">
            <w:pPr>
              <w:pBdr>
                <w:bottom w:val="single" w:sz="4" w:space="0" w:color="auto"/>
              </w:pBdr>
              <w:ind w:right="-86"/>
              <w:jc w:val="right"/>
              <w:rPr>
                <w:rFonts w:ascii="Arial" w:hAnsi="Arial" w:cs="Arial"/>
                <w:bCs/>
              </w:rPr>
            </w:pPr>
            <w:r w:rsidRPr="00016C08">
              <w:rPr>
                <w:rFonts w:ascii="Arial" w:hAnsi="Arial" w:cs="Arial"/>
                <w:bCs/>
              </w:rPr>
              <w:t>2.210.843.109</w:t>
            </w:r>
          </w:p>
        </w:tc>
      </w:tr>
      <w:tr w:rsidR="0085670B" w:rsidRPr="00860389" w:rsidTr="0036332E">
        <w:tc>
          <w:tcPr>
            <w:tcW w:w="4437" w:type="dxa"/>
            <w:vAlign w:val="bottom"/>
          </w:tcPr>
          <w:p w:rsidR="0085670B" w:rsidRPr="00860389" w:rsidRDefault="0085670B" w:rsidP="00FE1DEE">
            <w:pPr>
              <w:spacing w:before="120"/>
              <w:ind w:left="-108"/>
              <w:jc w:val="both"/>
              <w:rPr>
                <w:rFonts w:ascii="Arial" w:hAnsi="Arial" w:cs="Arial"/>
                <w:b/>
              </w:rPr>
            </w:pPr>
            <w:r w:rsidRPr="000D6435">
              <w:rPr>
                <w:rFonts w:ascii="Arial" w:hAnsi="Arial" w:cs="Arial"/>
                <w:b/>
              </w:rPr>
              <w:t>TỔNG CỘNG</w:t>
            </w:r>
          </w:p>
        </w:tc>
        <w:tc>
          <w:tcPr>
            <w:tcW w:w="1869" w:type="dxa"/>
            <w:vAlign w:val="bottom"/>
          </w:tcPr>
          <w:p w:rsidR="0085670B" w:rsidRPr="00860389" w:rsidRDefault="002620AB" w:rsidP="00351329">
            <w:pPr>
              <w:pBdr>
                <w:bottom w:val="double" w:sz="4" w:space="1" w:color="auto"/>
              </w:pBdr>
              <w:spacing w:before="120"/>
              <w:ind w:right="-86"/>
              <w:jc w:val="right"/>
              <w:rPr>
                <w:rFonts w:ascii="Arial" w:hAnsi="Arial" w:cs="Arial"/>
                <w:b/>
                <w:bCs/>
              </w:rPr>
            </w:pPr>
            <w:r w:rsidRPr="002620AB">
              <w:rPr>
                <w:rFonts w:ascii="Arial" w:hAnsi="Arial" w:cs="Arial"/>
                <w:b/>
                <w:bCs/>
              </w:rPr>
              <w:t>21.216.132.813</w:t>
            </w:r>
          </w:p>
        </w:tc>
        <w:tc>
          <w:tcPr>
            <w:tcW w:w="1870" w:type="dxa"/>
            <w:vAlign w:val="bottom"/>
          </w:tcPr>
          <w:p w:rsidR="0085670B" w:rsidRPr="00860389" w:rsidRDefault="00016C08" w:rsidP="00351329">
            <w:pPr>
              <w:pBdr>
                <w:bottom w:val="double" w:sz="4" w:space="1" w:color="auto"/>
              </w:pBdr>
              <w:spacing w:before="120"/>
              <w:ind w:right="-86"/>
              <w:jc w:val="right"/>
              <w:rPr>
                <w:rFonts w:ascii="Arial" w:hAnsi="Arial" w:cs="Arial"/>
                <w:b/>
                <w:bCs/>
              </w:rPr>
            </w:pPr>
            <w:r w:rsidRPr="00016C08">
              <w:rPr>
                <w:rFonts w:ascii="Arial" w:hAnsi="Arial" w:cs="Arial"/>
                <w:b/>
                <w:bCs/>
              </w:rPr>
              <w:t>114.927.352.550</w:t>
            </w:r>
          </w:p>
        </w:tc>
      </w:tr>
    </w:tbl>
    <w:p w:rsidR="000D2E5E" w:rsidRPr="009A451D" w:rsidRDefault="000D2E5E" w:rsidP="00FE1DEE">
      <w:pPr>
        <w:pStyle w:val="Listbulletindent"/>
        <w:numPr>
          <w:ilvl w:val="0"/>
          <w:numId w:val="0"/>
        </w:numPr>
        <w:tabs>
          <w:tab w:val="left" w:pos="720"/>
        </w:tabs>
        <w:ind w:left="700" w:hanging="700"/>
        <w:rPr>
          <w:rFonts w:ascii="Arial" w:hAnsi="Arial" w:cs="Arial"/>
          <w:b/>
          <w:lang w:val="en-US"/>
        </w:rPr>
      </w:pPr>
    </w:p>
    <w:p w:rsidR="00D72737" w:rsidRPr="009A451D" w:rsidRDefault="00D72737" w:rsidP="00FE1DEE">
      <w:pPr>
        <w:pStyle w:val="Listbulletindent"/>
        <w:numPr>
          <w:ilvl w:val="0"/>
          <w:numId w:val="0"/>
        </w:numPr>
        <w:tabs>
          <w:tab w:val="left" w:pos="720"/>
        </w:tabs>
        <w:ind w:left="700" w:hanging="700"/>
        <w:rPr>
          <w:rFonts w:ascii="Arial" w:hAnsi="Arial" w:cs="Arial"/>
          <w:b/>
          <w:lang w:val="en-US"/>
        </w:rPr>
      </w:pPr>
    </w:p>
    <w:p w:rsidR="00C72A97" w:rsidRPr="00860389" w:rsidRDefault="009A3715" w:rsidP="00FE1DEE">
      <w:pPr>
        <w:pStyle w:val="Listbulletindent"/>
        <w:numPr>
          <w:ilvl w:val="0"/>
          <w:numId w:val="0"/>
        </w:numPr>
        <w:tabs>
          <w:tab w:val="left" w:pos="720"/>
        </w:tabs>
        <w:ind w:left="700" w:hanging="700"/>
        <w:rPr>
          <w:rFonts w:ascii="Arial" w:hAnsi="Arial" w:cs="Arial"/>
          <w:b/>
          <w:lang w:val="en-US"/>
        </w:rPr>
      </w:pPr>
      <w:r>
        <w:rPr>
          <w:rFonts w:ascii="Arial" w:hAnsi="Arial" w:cs="Arial"/>
          <w:b/>
          <w:lang w:val="en-US"/>
        </w:rPr>
        <w:t>1</w:t>
      </w:r>
      <w:r w:rsidR="00680BDD">
        <w:rPr>
          <w:rFonts w:ascii="Arial" w:hAnsi="Arial" w:cs="Arial"/>
          <w:b/>
          <w:lang w:val="en-US"/>
        </w:rPr>
        <w:t>6</w:t>
      </w:r>
      <w:r w:rsidR="000D6435" w:rsidRPr="000D6435">
        <w:rPr>
          <w:rFonts w:ascii="Arial" w:hAnsi="Arial" w:cs="Arial"/>
          <w:b/>
          <w:lang w:val="en-US"/>
        </w:rPr>
        <w:t>.</w:t>
      </w:r>
      <w:r w:rsidR="000D6435" w:rsidRPr="000D6435">
        <w:rPr>
          <w:rFonts w:ascii="Arial" w:hAnsi="Arial" w:cs="Arial"/>
          <w:b/>
          <w:lang w:val="en-US"/>
        </w:rPr>
        <w:tab/>
        <w:t>CÁC KHOẢN PHẢI TRẢ, PHẢI NỘP NGẮN HẠN KHÁC</w:t>
      </w:r>
    </w:p>
    <w:p w:rsidR="00C72A97" w:rsidRPr="00860389" w:rsidRDefault="00C72A97" w:rsidP="00FE1DEE">
      <w:pPr>
        <w:tabs>
          <w:tab w:val="left" w:pos="5796"/>
        </w:tabs>
        <w:jc w:val="right"/>
        <w:rPr>
          <w:rFonts w:ascii="Arial" w:hAnsi="Arial" w:cs="Arial"/>
          <w:i/>
        </w:rPr>
      </w:pPr>
    </w:p>
    <w:p w:rsidR="00C72A97" w:rsidRPr="00860389" w:rsidRDefault="003A2F3C" w:rsidP="00FE1DEE">
      <w:pPr>
        <w:pStyle w:val="Listbulletindent"/>
        <w:numPr>
          <w:ilvl w:val="0"/>
          <w:numId w:val="0"/>
        </w:numPr>
        <w:ind w:left="992" w:hanging="283"/>
        <w:jc w:val="right"/>
        <w:rPr>
          <w:rFonts w:ascii="Arial" w:hAnsi="Arial" w:cs="Arial"/>
          <w:i/>
        </w:rPr>
      </w:pPr>
      <w:r>
        <w:rPr>
          <w:rFonts w:ascii="Arial" w:hAnsi="Arial" w:cs="Arial"/>
          <w:i/>
        </w:rPr>
        <w:t>VNĐ</w:t>
      </w:r>
    </w:p>
    <w:tbl>
      <w:tblPr>
        <w:tblW w:w="8169" w:type="dxa"/>
        <w:tblInd w:w="828" w:type="dxa"/>
        <w:tblLayout w:type="fixed"/>
        <w:tblLook w:val="0000"/>
      </w:tblPr>
      <w:tblGrid>
        <w:gridCol w:w="4419"/>
        <w:gridCol w:w="1875"/>
        <w:gridCol w:w="1875"/>
      </w:tblGrid>
      <w:tr w:rsidR="000A049D" w:rsidRPr="00860389" w:rsidTr="0036332E">
        <w:tc>
          <w:tcPr>
            <w:tcW w:w="4419" w:type="dxa"/>
            <w:vAlign w:val="bottom"/>
          </w:tcPr>
          <w:p w:rsidR="000A049D" w:rsidRDefault="000A049D" w:rsidP="00F6758D">
            <w:pPr>
              <w:spacing w:before="60"/>
              <w:ind w:left="-108"/>
              <w:jc w:val="both"/>
              <w:rPr>
                <w:rFonts w:ascii="Arial" w:hAnsi="Arial" w:cs="Arial"/>
                <w:i/>
              </w:rPr>
            </w:pPr>
          </w:p>
        </w:tc>
        <w:tc>
          <w:tcPr>
            <w:tcW w:w="1875" w:type="dxa"/>
            <w:vAlign w:val="bottom"/>
          </w:tcPr>
          <w:p w:rsidR="000A049D" w:rsidRPr="00655650" w:rsidRDefault="000A049D" w:rsidP="00F6758D">
            <w:pPr>
              <w:pStyle w:val="Toptabletext"/>
              <w:spacing w:before="60"/>
              <w:ind w:right="-85"/>
              <w:rPr>
                <w:rFonts w:ascii="Arial" w:hAnsi="Arial" w:cs="Arial"/>
              </w:rPr>
            </w:pPr>
            <w:r w:rsidRPr="000A049D">
              <w:rPr>
                <w:rFonts w:ascii="Arial" w:hAnsi="Arial" w:cs="Arial"/>
              </w:rPr>
              <w:t>30 tháng 6</w:t>
            </w:r>
            <w:r w:rsidR="004370B2">
              <w:rPr>
                <w:rFonts w:ascii="Arial" w:hAnsi="Arial" w:cs="Arial"/>
              </w:rPr>
              <w:br/>
            </w:r>
            <w:r w:rsidRPr="000A049D">
              <w:rPr>
                <w:rFonts w:ascii="Arial" w:hAnsi="Arial" w:cs="Arial"/>
              </w:rPr>
              <w:t>năm 2013</w:t>
            </w:r>
          </w:p>
        </w:tc>
        <w:tc>
          <w:tcPr>
            <w:tcW w:w="1875" w:type="dxa"/>
            <w:vAlign w:val="bottom"/>
          </w:tcPr>
          <w:p w:rsidR="000A049D" w:rsidRPr="00655650" w:rsidRDefault="006871EC" w:rsidP="00F6758D">
            <w:pPr>
              <w:pStyle w:val="Toptabletext"/>
              <w:spacing w:before="60"/>
              <w:ind w:right="-85"/>
              <w:rPr>
                <w:rFonts w:ascii="Arial" w:hAnsi="Arial" w:cs="Arial"/>
              </w:rPr>
            </w:pPr>
            <w:r w:rsidRPr="006871EC">
              <w:rPr>
                <w:rFonts w:ascii="Arial" w:hAnsi="Arial" w:cs="Arial"/>
              </w:rPr>
              <w:t>31 tháng 12</w:t>
            </w:r>
            <w:r w:rsidR="004370B2">
              <w:rPr>
                <w:rFonts w:ascii="Arial" w:hAnsi="Arial" w:cs="Arial"/>
              </w:rPr>
              <w:br/>
            </w:r>
            <w:r w:rsidR="000A049D" w:rsidRPr="000A049D">
              <w:rPr>
                <w:rFonts w:ascii="Arial" w:hAnsi="Arial" w:cs="Arial"/>
              </w:rPr>
              <w:t>năm 201</w:t>
            </w:r>
            <w:r w:rsidR="000A049D" w:rsidRPr="000A049D">
              <w:rPr>
                <w:rFonts w:ascii="Arial" w:hAnsi="Arial" w:cs="Arial"/>
                <w:i w:val="0"/>
              </w:rPr>
              <w:t>2</w:t>
            </w:r>
          </w:p>
        </w:tc>
      </w:tr>
      <w:tr w:rsidR="00C72A97" w:rsidRPr="0036332E" w:rsidTr="0036332E">
        <w:tc>
          <w:tcPr>
            <w:tcW w:w="4419" w:type="dxa"/>
          </w:tcPr>
          <w:p w:rsidR="00C72A97" w:rsidRPr="0036332E" w:rsidRDefault="00C72A97" w:rsidP="00FE1DEE">
            <w:pPr>
              <w:ind w:left="-108"/>
              <w:jc w:val="both"/>
              <w:rPr>
                <w:rFonts w:ascii="Arial" w:hAnsi="Arial" w:cs="Arial"/>
              </w:rPr>
            </w:pPr>
          </w:p>
        </w:tc>
        <w:tc>
          <w:tcPr>
            <w:tcW w:w="1875" w:type="dxa"/>
          </w:tcPr>
          <w:p w:rsidR="00C72A97" w:rsidRPr="0036332E" w:rsidRDefault="00C72A97" w:rsidP="00FE1DEE">
            <w:pPr>
              <w:ind w:right="-85"/>
              <w:jc w:val="right"/>
              <w:rPr>
                <w:rFonts w:ascii="Arial" w:hAnsi="Arial" w:cs="Arial"/>
              </w:rPr>
            </w:pPr>
          </w:p>
        </w:tc>
        <w:tc>
          <w:tcPr>
            <w:tcW w:w="1875" w:type="dxa"/>
          </w:tcPr>
          <w:p w:rsidR="00C72A97" w:rsidRPr="0036332E" w:rsidRDefault="00C72A97" w:rsidP="00FE1DEE">
            <w:pPr>
              <w:ind w:right="-85"/>
              <w:jc w:val="right"/>
              <w:rPr>
                <w:rFonts w:ascii="Arial" w:hAnsi="Arial" w:cs="Arial"/>
              </w:rPr>
            </w:pPr>
          </w:p>
        </w:tc>
      </w:tr>
      <w:tr w:rsidR="0005419D" w:rsidRPr="00860389" w:rsidTr="0036332E">
        <w:tc>
          <w:tcPr>
            <w:tcW w:w="4419" w:type="dxa"/>
          </w:tcPr>
          <w:p w:rsidR="0005419D" w:rsidRPr="00860389" w:rsidRDefault="00AB5276" w:rsidP="0005419D">
            <w:pPr>
              <w:tabs>
                <w:tab w:val="left" w:pos="272"/>
              </w:tabs>
              <w:ind w:left="-108"/>
              <w:jc w:val="both"/>
              <w:rPr>
                <w:rFonts w:ascii="Arial" w:hAnsi="Arial" w:cs="Arial"/>
                <w:bCs/>
              </w:rPr>
            </w:pPr>
            <w:r w:rsidRPr="00AB5276">
              <w:rPr>
                <w:rFonts w:ascii="Arial" w:hAnsi="Arial" w:cs="Arial"/>
                <w:bCs/>
              </w:rPr>
              <w:t>Phải trả hợp đồng môi giới mua chứng khoán</w:t>
            </w:r>
            <w:r w:rsidR="0033096F">
              <w:rPr>
                <w:rFonts w:ascii="Arial" w:hAnsi="Arial" w:cs="Arial"/>
                <w:bCs/>
              </w:rPr>
              <w:t xml:space="preserve"> </w:t>
            </w:r>
            <w:r w:rsidR="0033096F" w:rsidRPr="009624D0">
              <w:rPr>
                <w:rFonts w:ascii="Arial" w:hAnsi="Arial" w:cs="Arial"/>
                <w:bCs/>
                <w:i/>
              </w:rPr>
              <w:t>(*)</w:t>
            </w:r>
          </w:p>
        </w:tc>
        <w:tc>
          <w:tcPr>
            <w:tcW w:w="1875" w:type="dxa"/>
            <w:vAlign w:val="bottom"/>
          </w:tcPr>
          <w:p w:rsidR="0005419D" w:rsidRPr="00860389" w:rsidRDefault="001E2FAB" w:rsidP="00FE1DEE">
            <w:pPr>
              <w:ind w:right="-85"/>
              <w:jc w:val="right"/>
              <w:rPr>
                <w:rFonts w:ascii="Arial" w:hAnsi="Arial" w:cs="Arial"/>
                <w:bCs/>
              </w:rPr>
            </w:pPr>
            <w:r>
              <w:rPr>
                <w:rFonts w:ascii="Arial" w:hAnsi="Arial" w:cs="Arial"/>
                <w:bCs/>
              </w:rPr>
              <w:t>50.</w:t>
            </w:r>
            <w:r w:rsidR="00B37376">
              <w:rPr>
                <w:rFonts w:ascii="Arial" w:hAnsi="Arial" w:cs="Arial"/>
                <w:bCs/>
              </w:rPr>
              <w:t>000.000.</w:t>
            </w:r>
            <w:r w:rsidR="00B37376" w:rsidRPr="00B37376">
              <w:rPr>
                <w:rFonts w:ascii="Arial" w:hAnsi="Arial" w:cs="Arial"/>
                <w:bCs/>
              </w:rPr>
              <w:t>000</w:t>
            </w:r>
          </w:p>
        </w:tc>
        <w:tc>
          <w:tcPr>
            <w:tcW w:w="1875" w:type="dxa"/>
            <w:vAlign w:val="bottom"/>
          </w:tcPr>
          <w:p w:rsidR="0005419D" w:rsidRPr="00860389" w:rsidRDefault="0001374B" w:rsidP="00FE1DEE">
            <w:pPr>
              <w:ind w:right="-85"/>
              <w:jc w:val="right"/>
              <w:rPr>
                <w:rFonts w:ascii="Arial" w:hAnsi="Arial" w:cs="Arial"/>
                <w:bCs/>
              </w:rPr>
            </w:pPr>
            <w:r w:rsidRPr="0001374B">
              <w:rPr>
                <w:rFonts w:ascii="Arial" w:hAnsi="Arial" w:cs="Arial"/>
                <w:bCs/>
              </w:rPr>
              <w:t>70.000.000.000</w:t>
            </w:r>
          </w:p>
        </w:tc>
      </w:tr>
      <w:tr w:rsidR="00B37376" w:rsidRPr="00860389" w:rsidTr="0036332E">
        <w:tc>
          <w:tcPr>
            <w:tcW w:w="4419" w:type="dxa"/>
          </w:tcPr>
          <w:p w:rsidR="00B37376" w:rsidRPr="009624D0" w:rsidRDefault="00B37376" w:rsidP="0005419D">
            <w:pPr>
              <w:tabs>
                <w:tab w:val="left" w:pos="272"/>
              </w:tabs>
              <w:ind w:left="-108"/>
              <w:jc w:val="both"/>
              <w:rPr>
                <w:rFonts w:ascii="Arial" w:hAnsi="Arial" w:cs="Arial"/>
                <w:bCs/>
                <w:spacing w:val="-2"/>
              </w:rPr>
            </w:pPr>
            <w:r w:rsidRPr="00B37376">
              <w:rPr>
                <w:rFonts w:ascii="Arial" w:hAnsi="Arial" w:cs="Arial"/>
                <w:bCs/>
                <w:spacing w:val="-2"/>
              </w:rPr>
              <w:t>Khoản phải trả đang chờ xử lý</w:t>
            </w:r>
          </w:p>
        </w:tc>
        <w:tc>
          <w:tcPr>
            <w:tcW w:w="1875" w:type="dxa"/>
            <w:vAlign w:val="bottom"/>
          </w:tcPr>
          <w:p w:rsidR="00B37376" w:rsidRPr="00B37376" w:rsidRDefault="001E2FAB" w:rsidP="00FE1DEE">
            <w:pPr>
              <w:ind w:right="-85"/>
              <w:jc w:val="right"/>
              <w:rPr>
                <w:rFonts w:ascii="Arial" w:hAnsi="Arial" w:cs="Arial"/>
                <w:bCs/>
              </w:rPr>
            </w:pPr>
            <w:r>
              <w:rPr>
                <w:rFonts w:ascii="Arial" w:hAnsi="Arial" w:cs="Arial"/>
                <w:bCs/>
              </w:rPr>
              <w:t>11.793.300.</w:t>
            </w:r>
            <w:r w:rsidR="00C364A0" w:rsidRPr="00C364A0">
              <w:rPr>
                <w:rFonts w:ascii="Arial" w:hAnsi="Arial" w:cs="Arial"/>
                <w:bCs/>
              </w:rPr>
              <w:t>000</w:t>
            </w:r>
          </w:p>
        </w:tc>
        <w:tc>
          <w:tcPr>
            <w:tcW w:w="1875" w:type="dxa"/>
            <w:vAlign w:val="bottom"/>
          </w:tcPr>
          <w:p w:rsidR="00B37376" w:rsidRPr="0001374B" w:rsidRDefault="00B37376" w:rsidP="00FE1DEE">
            <w:pPr>
              <w:ind w:right="-85"/>
              <w:jc w:val="right"/>
              <w:rPr>
                <w:rFonts w:ascii="Arial" w:hAnsi="Arial" w:cs="Arial"/>
                <w:bCs/>
              </w:rPr>
            </w:pPr>
            <w:r>
              <w:rPr>
                <w:rFonts w:ascii="Arial" w:hAnsi="Arial" w:cs="Arial"/>
                <w:bCs/>
              </w:rPr>
              <w:t>11.793.300.</w:t>
            </w:r>
            <w:r w:rsidRPr="00B37376">
              <w:rPr>
                <w:rFonts w:ascii="Arial" w:hAnsi="Arial" w:cs="Arial"/>
                <w:bCs/>
              </w:rPr>
              <w:t>000</w:t>
            </w:r>
          </w:p>
        </w:tc>
      </w:tr>
      <w:tr w:rsidR="000F7D86" w:rsidRPr="00860389" w:rsidTr="000F7D86">
        <w:tc>
          <w:tcPr>
            <w:tcW w:w="4419" w:type="dxa"/>
          </w:tcPr>
          <w:p w:rsidR="000F7D86" w:rsidRPr="00AB5276" w:rsidRDefault="000F7D86" w:rsidP="000F7D86">
            <w:pPr>
              <w:tabs>
                <w:tab w:val="left" w:pos="272"/>
              </w:tabs>
              <w:ind w:left="-108"/>
              <w:jc w:val="both"/>
              <w:rPr>
                <w:rFonts w:ascii="Arial" w:hAnsi="Arial" w:cs="Arial"/>
                <w:bCs/>
              </w:rPr>
            </w:pPr>
            <w:r>
              <w:rPr>
                <w:rFonts w:ascii="Arial" w:hAnsi="Arial" w:cs="Arial"/>
                <w:bCs/>
              </w:rPr>
              <w:t>Bảo hiểm xã hộ</w:t>
            </w:r>
            <w:r w:rsidRPr="00C230AC">
              <w:rPr>
                <w:rFonts w:ascii="Arial" w:hAnsi="Arial" w:cs="Arial"/>
                <w:bCs/>
              </w:rPr>
              <w:t>i, y tế, kinh phí công đoàn</w:t>
            </w:r>
          </w:p>
        </w:tc>
        <w:tc>
          <w:tcPr>
            <w:tcW w:w="1875" w:type="dxa"/>
            <w:vAlign w:val="bottom"/>
          </w:tcPr>
          <w:p w:rsidR="000F7D86" w:rsidRPr="00AB5276" w:rsidRDefault="000F7D86" w:rsidP="000F7D86">
            <w:pPr>
              <w:ind w:right="-85"/>
              <w:jc w:val="right"/>
              <w:rPr>
                <w:rFonts w:ascii="Arial" w:hAnsi="Arial" w:cs="Arial"/>
                <w:bCs/>
              </w:rPr>
            </w:pPr>
            <w:r w:rsidRPr="00B37376">
              <w:rPr>
                <w:rFonts w:ascii="Arial" w:hAnsi="Arial" w:cs="Arial"/>
                <w:bCs/>
              </w:rPr>
              <w:t>44</w:t>
            </w:r>
            <w:r w:rsidR="00680BDD">
              <w:rPr>
                <w:rFonts w:ascii="Arial" w:hAnsi="Arial" w:cs="Arial"/>
                <w:bCs/>
              </w:rPr>
              <w:t>.</w:t>
            </w:r>
            <w:r w:rsidRPr="00B37376">
              <w:rPr>
                <w:rFonts w:ascii="Arial" w:hAnsi="Arial" w:cs="Arial"/>
                <w:bCs/>
              </w:rPr>
              <w:t>015</w:t>
            </w:r>
            <w:r w:rsidR="00680BDD">
              <w:rPr>
                <w:rFonts w:ascii="Arial" w:hAnsi="Arial" w:cs="Arial"/>
                <w:bCs/>
              </w:rPr>
              <w:t>.</w:t>
            </w:r>
            <w:r w:rsidRPr="00B37376">
              <w:rPr>
                <w:rFonts w:ascii="Arial" w:hAnsi="Arial" w:cs="Arial"/>
                <w:bCs/>
              </w:rPr>
              <w:t>148</w:t>
            </w:r>
          </w:p>
        </w:tc>
        <w:tc>
          <w:tcPr>
            <w:tcW w:w="1875" w:type="dxa"/>
            <w:vAlign w:val="bottom"/>
          </w:tcPr>
          <w:p w:rsidR="000F7D86" w:rsidRPr="00AB5276" w:rsidRDefault="000F7D86" w:rsidP="000F7D86">
            <w:pPr>
              <w:ind w:right="-85"/>
              <w:jc w:val="right"/>
              <w:rPr>
                <w:rFonts w:ascii="Arial" w:hAnsi="Arial" w:cs="Arial"/>
                <w:bCs/>
              </w:rPr>
            </w:pPr>
            <w:r w:rsidRPr="0001374B">
              <w:rPr>
                <w:rFonts w:ascii="Arial" w:hAnsi="Arial" w:cs="Arial"/>
                <w:bCs/>
              </w:rPr>
              <w:t>20.458.410</w:t>
            </w:r>
          </w:p>
        </w:tc>
      </w:tr>
      <w:tr w:rsidR="0005419D" w:rsidRPr="00860389" w:rsidTr="0036332E">
        <w:tc>
          <w:tcPr>
            <w:tcW w:w="4419" w:type="dxa"/>
          </w:tcPr>
          <w:p w:rsidR="0005419D" w:rsidRPr="009624D0" w:rsidRDefault="00AB5276" w:rsidP="0005419D">
            <w:pPr>
              <w:tabs>
                <w:tab w:val="left" w:pos="272"/>
              </w:tabs>
              <w:ind w:left="-108"/>
              <w:jc w:val="both"/>
              <w:rPr>
                <w:rFonts w:ascii="Arial" w:hAnsi="Arial" w:cs="Arial"/>
                <w:bCs/>
                <w:spacing w:val="-2"/>
              </w:rPr>
            </w:pPr>
            <w:r w:rsidRPr="009624D0">
              <w:rPr>
                <w:rFonts w:ascii="Arial" w:hAnsi="Arial" w:cs="Arial"/>
                <w:bCs/>
                <w:spacing w:val="-2"/>
              </w:rPr>
              <w:t>Phải trả phí hợp đồng môi giới mua chứng khoán</w:t>
            </w:r>
          </w:p>
        </w:tc>
        <w:tc>
          <w:tcPr>
            <w:tcW w:w="1875" w:type="dxa"/>
            <w:vAlign w:val="bottom"/>
          </w:tcPr>
          <w:p w:rsidR="0005419D" w:rsidRPr="00860389" w:rsidRDefault="00B37376" w:rsidP="00FE1DEE">
            <w:pPr>
              <w:ind w:right="-85"/>
              <w:jc w:val="right"/>
              <w:rPr>
                <w:rFonts w:ascii="Arial" w:hAnsi="Arial" w:cs="Arial"/>
                <w:bCs/>
              </w:rPr>
            </w:pPr>
            <w:r w:rsidRPr="00B37376">
              <w:rPr>
                <w:rFonts w:ascii="Arial" w:hAnsi="Arial" w:cs="Arial"/>
                <w:bCs/>
              </w:rPr>
              <w:t>-</w:t>
            </w:r>
          </w:p>
        </w:tc>
        <w:tc>
          <w:tcPr>
            <w:tcW w:w="1875" w:type="dxa"/>
            <w:vAlign w:val="bottom"/>
          </w:tcPr>
          <w:p w:rsidR="0005419D" w:rsidRPr="00860389" w:rsidRDefault="0001374B" w:rsidP="00FE1DEE">
            <w:pPr>
              <w:ind w:right="-85"/>
              <w:jc w:val="right"/>
              <w:rPr>
                <w:rFonts w:ascii="Arial" w:hAnsi="Arial" w:cs="Arial"/>
                <w:bCs/>
              </w:rPr>
            </w:pPr>
            <w:r w:rsidRPr="0001374B">
              <w:rPr>
                <w:rFonts w:ascii="Arial" w:hAnsi="Arial" w:cs="Arial"/>
                <w:bCs/>
              </w:rPr>
              <w:t>2.674.194.444</w:t>
            </w:r>
          </w:p>
        </w:tc>
      </w:tr>
      <w:tr w:rsidR="0005419D" w:rsidRPr="00860389" w:rsidTr="0036332E">
        <w:tc>
          <w:tcPr>
            <w:tcW w:w="4419" w:type="dxa"/>
          </w:tcPr>
          <w:p w:rsidR="0005419D" w:rsidRPr="00860389" w:rsidRDefault="0005419D" w:rsidP="00FE1DEE">
            <w:pPr>
              <w:tabs>
                <w:tab w:val="left" w:pos="272"/>
              </w:tabs>
              <w:ind w:left="-108"/>
              <w:jc w:val="both"/>
              <w:rPr>
                <w:rFonts w:ascii="Arial" w:hAnsi="Arial" w:cs="Arial"/>
                <w:bCs/>
              </w:rPr>
            </w:pPr>
            <w:r w:rsidRPr="00C12801">
              <w:rPr>
                <w:rFonts w:ascii="Arial" w:hAnsi="Arial" w:cs="Arial"/>
                <w:bCs/>
              </w:rPr>
              <w:t xml:space="preserve">Các khoản phải trả, phải nộp ngắn hạn khác </w:t>
            </w:r>
          </w:p>
        </w:tc>
        <w:tc>
          <w:tcPr>
            <w:tcW w:w="1875" w:type="dxa"/>
            <w:vAlign w:val="bottom"/>
          </w:tcPr>
          <w:p w:rsidR="0005419D" w:rsidRPr="00860389" w:rsidRDefault="00C364A0" w:rsidP="0036332E">
            <w:pPr>
              <w:pBdr>
                <w:bottom w:val="single" w:sz="6" w:space="1" w:color="auto"/>
              </w:pBdr>
              <w:ind w:right="-86"/>
              <w:jc w:val="right"/>
              <w:rPr>
                <w:rFonts w:ascii="Arial" w:hAnsi="Arial" w:cs="Arial"/>
                <w:bCs/>
              </w:rPr>
            </w:pPr>
            <w:r>
              <w:rPr>
                <w:rFonts w:ascii="Arial" w:hAnsi="Arial" w:cs="Arial"/>
                <w:bCs/>
              </w:rPr>
              <w:t>1.493.410.</w:t>
            </w:r>
            <w:r w:rsidRPr="00C364A0">
              <w:rPr>
                <w:rFonts w:ascii="Arial" w:hAnsi="Arial" w:cs="Arial"/>
                <w:bCs/>
              </w:rPr>
              <w:t>509</w:t>
            </w:r>
          </w:p>
        </w:tc>
        <w:tc>
          <w:tcPr>
            <w:tcW w:w="1875" w:type="dxa"/>
            <w:vAlign w:val="bottom"/>
          </w:tcPr>
          <w:p w:rsidR="0005419D" w:rsidRPr="00860389" w:rsidRDefault="00C364A0" w:rsidP="0036332E">
            <w:pPr>
              <w:pBdr>
                <w:bottom w:val="single" w:sz="6" w:space="1" w:color="auto"/>
              </w:pBdr>
              <w:ind w:right="-86"/>
              <w:jc w:val="right"/>
              <w:rPr>
                <w:rFonts w:ascii="Arial" w:hAnsi="Arial" w:cs="Arial"/>
                <w:bCs/>
              </w:rPr>
            </w:pPr>
            <w:r>
              <w:rPr>
                <w:rFonts w:ascii="Arial" w:hAnsi="Arial" w:cs="Arial"/>
                <w:bCs/>
              </w:rPr>
              <w:t>2.618.547.</w:t>
            </w:r>
            <w:r w:rsidRPr="00C364A0">
              <w:rPr>
                <w:rFonts w:ascii="Arial" w:hAnsi="Arial" w:cs="Arial"/>
                <w:bCs/>
              </w:rPr>
              <w:t>836</w:t>
            </w:r>
          </w:p>
        </w:tc>
      </w:tr>
      <w:tr w:rsidR="0005419D" w:rsidRPr="00860389" w:rsidTr="0036332E">
        <w:tc>
          <w:tcPr>
            <w:tcW w:w="4419" w:type="dxa"/>
            <w:vAlign w:val="bottom"/>
          </w:tcPr>
          <w:p w:rsidR="0005419D" w:rsidRPr="00860389" w:rsidRDefault="0005419D" w:rsidP="00FE1DEE">
            <w:pPr>
              <w:spacing w:before="120"/>
              <w:ind w:left="-108"/>
              <w:jc w:val="both"/>
              <w:rPr>
                <w:rFonts w:ascii="Arial" w:hAnsi="Arial" w:cs="Arial"/>
                <w:b/>
              </w:rPr>
            </w:pPr>
            <w:r w:rsidRPr="000D6435">
              <w:rPr>
                <w:rFonts w:ascii="Arial" w:hAnsi="Arial" w:cs="Arial"/>
                <w:b/>
              </w:rPr>
              <w:t>TỔNG CỘNG</w:t>
            </w:r>
          </w:p>
        </w:tc>
        <w:tc>
          <w:tcPr>
            <w:tcW w:w="1875" w:type="dxa"/>
            <w:vAlign w:val="bottom"/>
          </w:tcPr>
          <w:p w:rsidR="0005419D" w:rsidRPr="00860389" w:rsidRDefault="008377E2" w:rsidP="00351329">
            <w:pPr>
              <w:pBdr>
                <w:bottom w:val="double" w:sz="4" w:space="1" w:color="auto"/>
              </w:pBdr>
              <w:spacing w:before="120"/>
              <w:ind w:right="-86"/>
              <w:jc w:val="right"/>
              <w:rPr>
                <w:rFonts w:ascii="Arial" w:hAnsi="Arial" w:cs="Arial"/>
                <w:b/>
                <w:bCs/>
              </w:rPr>
            </w:pPr>
            <w:r>
              <w:rPr>
                <w:rFonts w:ascii="Arial" w:hAnsi="Arial" w:cs="Arial"/>
                <w:b/>
                <w:bCs/>
              </w:rPr>
              <w:t>63</w:t>
            </w:r>
            <w:r w:rsidR="001E2FAB">
              <w:rPr>
                <w:rFonts w:ascii="Arial" w:hAnsi="Arial" w:cs="Arial"/>
                <w:b/>
                <w:bCs/>
              </w:rPr>
              <w:t>.</w:t>
            </w:r>
            <w:r>
              <w:rPr>
                <w:rFonts w:ascii="Arial" w:hAnsi="Arial" w:cs="Arial"/>
                <w:b/>
                <w:bCs/>
              </w:rPr>
              <w:t>330.725.</w:t>
            </w:r>
            <w:r w:rsidRPr="008377E2">
              <w:rPr>
                <w:rFonts w:ascii="Arial" w:hAnsi="Arial" w:cs="Arial"/>
                <w:b/>
                <w:bCs/>
              </w:rPr>
              <w:t>657</w:t>
            </w:r>
          </w:p>
        </w:tc>
        <w:tc>
          <w:tcPr>
            <w:tcW w:w="1875" w:type="dxa"/>
            <w:vAlign w:val="bottom"/>
          </w:tcPr>
          <w:p w:rsidR="0005419D" w:rsidRPr="00860389" w:rsidRDefault="0001374B" w:rsidP="00351329">
            <w:pPr>
              <w:pBdr>
                <w:bottom w:val="double" w:sz="4" w:space="1" w:color="auto"/>
              </w:pBdr>
              <w:spacing w:before="120"/>
              <w:ind w:right="-86"/>
              <w:jc w:val="right"/>
              <w:rPr>
                <w:rFonts w:ascii="Arial" w:hAnsi="Arial" w:cs="Arial"/>
                <w:b/>
              </w:rPr>
            </w:pPr>
            <w:r w:rsidRPr="0001374B">
              <w:rPr>
                <w:rFonts w:ascii="Arial" w:hAnsi="Arial" w:cs="Arial"/>
                <w:b/>
              </w:rPr>
              <w:t>87.106.500.690</w:t>
            </w:r>
          </w:p>
        </w:tc>
      </w:tr>
    </w:tbl>
    <w:p w:rsidR="00DF1A8C" w:rsidRDefault="00DF1A8C">
      <w:pPr>
        <w:overflowPunct/>
        <w:autoSpaceDE/>
        <w:autoSpaceDN/>
        <w:adjustRightInd/>
        <w:textAlignment w:val="auto"/>
        <w:rPr>
          <w:rFonts w:ascii="Arial" w:hAnsi="Arial" w:cs="Arial"/>
          <w:bCs/>
          <w:i/>
        </w:rPr>
      </w:pPr>
    </w:p>
    <w:p w:rsidR="000F7D86" w:rsidRDefault="000F7D86" w:rsidP="005716F6">
      <w:pPr>
        <w:ind w:left="1080" w:hanging="380"/>
        <w:jc w:val="both"/>
        <w:rPr>
          <w:rFonts w:ascii="Arial" w:hAnsi="Arial" w:cs="Arial"/>
          <w:bCs/>
        </w:rPr>
      </w:pPr>
      <w:r w:rsidRPr="009624D0">
        <w:rPr>
          <w:rFonts w:ascii="Arial" w:hAnsi="Arial" w:cs="Arial"/>
          <w:bCs/>
          <w:i/>
        </w:rPr>
        <w:t>(*)</w:t>
      </w:r>
      <w:r>
        <w:rPr>
          <w:rFonts w:ascii="Arial" w:hAnsi="Arial" w:cs="Arial"/>
          <w:bCs/>
        </w:rPr>
        <w:t xml:space="preserve"> </w:t>
      </w:r>
      <w:r>
        <w:rPr>
          <w:rFonts w:ascii="Arial" w:hAnsi="Arial" w:cs="Arial"/>
          <w:bCs/>
        </w:rPr>
        <w:tab/>
      </w:r>
      <w:r w:rsidRPr="000F7D86">
        <w:rPr>
          <w:rFonts w:ascii="Arial" w:hAnsi="Arial" w:cs="Arial"/>
          <w:bCs/>
        </w:rPr>
        <w:t xml:space="preserve">Đây là khoản tạm ứng mua trái phiếu theo Hợp đồng môi giới mua chứng khoán </w:t>
      </w:r>
      <w:r>
        <w:rPr>
          <w:rFonts w:ascii="Arial" w:hAnsi="Arial" w:cs="Arial"/>
          <w:bCs/>
        </w:rPr>
        <w:t>với</w:t>
      </w:r>
      <w:r w:rsidR="00516629">
        <w:rPr>
          <w:rFonts w:ascii="Arial" w:hAnsi="Arial" w:cs="Arial"/>
          <w:bCs/>
        </w:rPr>
        <w:t xml:space="preserve"> Ngân hàng TMCP Tiên Phong</w:t>
      </w:r>
      <w:r w:rsidR="00741E52">
        <w:rPr>
          <w:rFonts w:ascii="Arial" w:hAnsi="Arial" w:cs="Arial"/>
          <w:bCs/>
        </w:rPr>
        <w:t xml:space="preserve"> (“TPB”)</w:t>
      </w:r>
      <w:r w:rsidR="00516629">
        <w:rPr>
          <w:rFonts w:ascii="Arial" w:hAnsi="Arial" w:cs="Arial"/>
          <w:bCs/>
        </w:rPr>
        <w:t xml:space="preserve">. Ngày đáo hạn đầu tiên là ngày 5 tháng 8 năm 2011, sau đó hợp đồng được gia hạn thanh toán đến ngày 7 tháng 11 năm 2011. </w:t>
      </w:r>
      <w:r w:rsidR="00516629" w:rsidRPr="000F7D86">
        <w:rPr>
          <w:rFonts w:ascii="Arial" w:hAnsi="Arial" w:cs="Arial"/>
          <w:bCs/>
        </w:rPr>
        <w:t>Trong thời gian thực hiện hợp đồng, Công ty phải chịu lãi suất là 14%/năm và đã được điều chỉnh thành 19%/năm kể từ ngày 5 tháng 9 năm 2011.</w:t>
      </w:r>
      <w:r w:rsidR="00741E52">
        <w:rPr>
          <w:rFonts w:ascii="Arial" w:hAnsi="Arial" w:cs="Arial"/>
          <w:bCs/>
        </w:rPr>
        <w:t xml:space="preserve"> Công ty và TPB</w:t>
      </w:r>
      <w:r w:rsidR="00741E52" w:rsidRPr="00741E52">
        <w:rPr>
          <w:rFonts w:ascii="Arial" w:hAnsi="Arial" w:cs="Arial"/>
          <w:bCs/>
        </w:rPr>
        <w:t xml:space="preserve"> đang trong quá trình xử lý các tranh chấp phát sinh </w:t>
      </w:r>
      <w:r w:rsidR="00C4189A">
        <w:rPr>
          <w:rFonts w:ascii="Arial" w:hAnsi="Arial" w:cs="Arial"/>
          <w:bCs/>
        </w:rPr>
        <w:t>liên quan đến</w:t>
      </w:r>
      <w:r w:rsidR="00741E52" w:rsidRPr="00741E52">
        <w:rPr>
          <w:rFonts w:ascii="Arial" w:hAnsi="Arial" w:cs="Arial"/>
          <w:bCs/>
        </w:rPr>
        <w:t xml:space="preserve"> việc thanh toán khoản nợ này.</w:t>
      </w:r>
    </w:p>
    <w:p w:rsidR="00C32EDB" w:rsidRDefault="00C32EDB">
      <w:pPr>
        <w:pStyle w:val="Listbulletindent"/>
        <w:numPr>
          <w:ilvl w:val="0"/>
          <w:numId w:val="0"/>
        </w:numPr>
        <w:rPr>
          <w:rFonts w:ascii="Arial" w:hAnsi="Arial" w:cs="Arial"/>
          <w:bCs/>
        </w:rPr>
      </w:pPr>
    </w:p>
    <w:p w:rsidR="00C32EDB" w:rsidRDefault="00C32EDB">
      <w:pPr>
        <w:pStyle w:val="Listbulletindent"/>
        <w:numPr>
          <w:ilvl w:val="0"/>
          <w:numId w:val="0"/>
        </w:numPr>
        <w:rPr>
          <w:rFonts w:ascii="Arial" w:hAnsi="Arial" w:cs="Arial"/>
          <w:b/>
          <w:lang w:val="en-US"/>
        </w:rPr>
      </w:pPr>
    </w:p>
    <w:p w:rsidR="00C3528F" w:rsidRDefault="00C3528F">
      <w:pPr>
        <w:overflowPunct/>
        <w:autoSpaceDE/>
        <w:autoSpaceDN/>
        <w:adjustRightInd/>
        <w:textAlignment w:val="auto"/>
        <w:rPr>
          <w:rFonts w:ascii="Arial" w:hAnsi="Arial" w:cs="Arial"/>
          <w:b/>
        </w:rPr>
      </w:pPr>
      <w:r>
        <w:rPr>
          <w:rFonts w:ascii="Arial" w:hAnsi="Arial" w:cs="Arial"/>
          <w:b/>
        </w:rPr>
        <w:br w:type="page"/>
      </w:r>
    </w:p>
    <w:p w:rsidR="00C3528F" w:rsidRDefault="00C3528F" w:rsidP="006A3FC1">
      <w:pPr>
        <w:pStyle w:val="Listbulletindent"/>
        <w:numPr>
          <w:ilvl w:val="0"/>
          <w:numId w:val="0"/>
        </w:numPr>
        <w:tabs>
          <w:tab w:val="left" w:pos="720"/>
        </w:tabs>
        <w:ind w:left="700" w:hanging="700"/>
        <w:rPr>
          <w:rFonts w:ascii="Arial" w:hAnsi="Arial" w:cs="Arial"/>
          <w:b/>
          <w:lang w:val="en-US"/>
        </w:rPr>
      </w:pPr>
    </w:p>
    <w:p w:rsidR="00C3528F" w:rsidRDefault="00C3528F" w:rsidP="006A3FC1">
      <w:pPr>
        <w:pStyle w:val="Listbulletindent"/>
        <w:numPr>
          <w:ilvl w:val="0"/>
          <w:numId w:val="0"/>
        </w:numPr>
        <w:tabs>
          <w:tab w:val="left" w:pos="720"/>
        </w:tabs>
        <w:ind w:left="700" w:hanging="700"/>
        <w:rPr>
          <w:rFonts w:ascii="Arial" w:hAnsi="Arial" w:cs="Arial"/>
          <w:b/>
          <w:lang w:val="en-US"/>
        </w:rPr>
      </w:pPr>
    </w:p>
    <w:p w:rsidR="006A3FC1" w:rsidRDefault="00CE4F7F" w:rsidP="006A3FC1">
      <w:pPr>
        <w:pStyle w:val="Listbulletindent"/>
        <w:numPr>
          <w:ilvl w:val="0"/>
          <w:numId w:val="0"/>
        </w:numPr>
        <w:tabs>
          <w:tab w:val="left" w:pos="720"/>
        </w:tabs>
        <w:ind w:left="700" w:hanging="700"/>
        <w:rPr>
          <w:rFonts w:ascii="Arial" w:hAnsi="Arial" w:cs="Arial"/>
          <w:b/>
          <w:lang w:val="en-US"/>
        </w:rPr>
      </w:pPr>
      <w:r>
        <w:rPr>
          <w:rFonts w:ascii="Arial" w:hAnsi="Arial" w:cs="Arial"/>
          <w:b/>
          <w:lang w:val="en-US"/>
        </w:rPr>
        <w:t>1</w:t>
      </w:r>
      <w:r w:rsidR="00E227EE">
        <w:rPr>
          <w:rFonts w:ascii="Arial" w:hAnsi="Arial" w:cs="Arial"/>
          <w:b/>
          <w:lang w:val="en-US"/>
        </w:rPr>
        <w:t>7</w:t>
      </w:r>
      <w:r w:rsidR="006A3FC1" w:rsidRPr="000D6435">
        <w:rPr>
          <w:rFonts w:ascii="Arial" w:hAnsi="Arial" w:cs="Arial"/>
          <w:b/>
          <w:lang w:val="en-US"/>
        </w:rPr>
        <w:t>.</w:t>
      </w:r>
      <w:r w:rsidR="006A3FC1" w:rsidRPr="000D6435">
        <w:rPr>
          <w:rFonts w:ascii="Arial" w:hAnsi="Arial" w:cs="Arial"/>
          <w:b/>
          <w:lang w:val="en-US"/>
        </w:rPr>
        <w:tab/>
        <w:t>PHẢI TRẢ HOẠT ĐỘNG GIAO DỊCH CHỨNG KHOÁN</w:t>
      </w:r>
    </w:p>
    <w:p w:rsidR="004F3A02" w:rsidRPr="00860389" w:rsidRDefault="004F3A02" w:rsidP="006A3FC1">
      <w:pPr>
        <w:pStyle w:val="Listbulletindent"/>
        <w:numPr>
          <w:ilvl w:val="0"/>
          <w:numId w:val="0"/>
        </w:numPr>
        <w:tabs>
          <w:tab w:val="left" w:pos="720"/>
        </w:tabs>
        <w:ind w:left="700" w:hanging="700"/>
        <w:rPr>
          <w:rFonts w:ascii="Arial" w:hAnsi="Arial" w:cs="Arial"/>
          <w:b/>
          <w:lang w:val="en-US"/>
        </w:rPr>
      </w:pPr>
    </w:p>
    <w:p w:rsidR="006A3FC1" w:rsidRPr="00860389" w:rsidRDefault="00A14E4B" w:rsidP="006A3FC1">
      <w:pPr>
        <w:tabs>
          <w:tab w:val="left" w:pos="5796"/>
        </w:tabs>
        <w:jc w:val="right"/>
        <w:rPr>
          <w:rFonts w:ascii="Arial" w:hAnsi="Arial" w:cs="Arial"/>
          <w:i/>
        </w:rPr>
      </w:pPr>
      <w:r>
        <w:rPr>
          <w:rFonts w:ascii="Arial" w:hAnsi="Arial" w:cs="Arial"/>
          <w:i/>
        </w:rPr>
        <w:t>VNĐ</w:t>
      </w:r>
    </w:p>
    <w:tbl>
      <w:tblPr>
        <w:tblW w:w="8176" w:type="dxa"/>
        <w:tblInd w:w="817" w:type="dxa"/>
        <w:tblLayout w:type="fixed"/>
        <w:tblLook w:val="0000"/>
      </w:tblPr>
      <w:tblGrid>
        <w:gridCol w:w="4345"/>
        <w:gridCol w:w="1915"/>
        <w:gridCol w:w="1916"/>
      </w:tblGrid>
      <w:tr w:rsidR="000A049D" w:rsidRPr="00225967" w:rsidTr="0009205E">
        <w:tc>
          <w:tcPr>
            <w:tcW w:w="4345" w:type="dxa"/>
          </w:tcPr>
          <w:p w:rsidR="000A049D" w:rsidRPr="00225967" w:rsidRDefault="000A049D" w:rsidP="00EB270A">
            <w:pPr>
              <w:spacing w:before="60"/>
              <w:ind w:left="-108"/>
              <w:rPr>
                <w:rFonts w:ascii="Arial" w:hAnsi="Arial" w:cs="Arial"/>
                <w:i/>
              </w:rPr>
            </w:pPr>
            <w:r w:rsidRPr="00225967">
              <w:rPr>
                <w:rFonts w:ascii="Arial" w:hAnsi="Arial" w:cs="Arial"/>
                <w:b/>
              </w:rPr>
              <w:tab/>
            </w:r>
          </w:p>
        </w:tc>
        <w:tc>
          <w:tcPr>
            <w:tcW w:w="1915" w:type="dxa"/>
            <w:vAlign w:val="bottom"/>
          </w:tcPr>
          <w:p w:rsidR="000A049D" w:rsidRPr="00225967" w:rsidRDefault="000A049D" w:rsidP="00EB270A">
            <w:pPr>
              <w:pStyle w:val="Toptabletext"/>
              <w:spacing w:before="60"/>
              <w:ind w:right="-85"/>
              <w:rPr>
                <w:rFonts w:ascii="Arial" w:hAnsi="Arial" w:cs="Arial"/>
              </w:rPr>
            </w:pPr>
            <w:r w:rsidRPr="000A049D">
              <w:rPr>
                <w:rFonts w:ascii="Arial" w:hAnsi="Arial" w:cs="Arial"/>
              </w:rPr>
              <w:t>30 tháng 6</w:t>
            </w:r>
            <w:r w:rsidR="004370B2">
              <w:rPr>
                <w:rFonts w:ascii="Arial" w:hAnsi="Arial" w:cs="Arial"/>
              </w:rPr>
              <w:br/>
            </w:r>
            <w:r w:rsidRPr="000A049D">
              <w:rPr>
                <w:rFonts w:ascii="Arial" w:hAnsi="Arial" w:cs="Arial"/>
              </w:rPr>
              <w:t>năm 2013</w:t>
            </w:r>
          </w:p>
        </w:tc>
        <w:tc>
          <w:tcPr>
            <w:tcW w:w="1916" w:type="dxa"/>
            <w:vAlign w:val="bottom"/>
          </w:tcPr>
          <w:p w:rsidR="000A049D" w:rsidRPr="00225967" w:rsidRDefault="006871EC" w:rsidP="00EB270A">
            <w:pPr>
              <w:pStyle w:val="Toptabletext"/>
              <w:spacing w:before="60"/>
              <w:ind w:right="-85"/>
              <w:rPr>
                <w:rFonts w:ascii="Arial" w:hAnsi="Arial" w:cs="Arial"/>
              </w:rPr>
            </w:pPr>
            <w:r w:rsidRPr="006871EC">
              <w:rPr>
                <w:rFonts w:ascii="Arial" w:hAnsi="Arial" w:cs="Arial"/>
              </w:rPr>
              <w:t>31 tháng 12</w:t>
            </w:r>
            <w:r w:rsidR="004370B2">
              <w:rPr>
                <w:rFonts w:ascii="Arial" w:hAnsi="Arial" w:cs="Arial"/>
              </w:rPr>
              <w:br/>
            </w:r>
            <w:r w:rsidR="000A049D" w:rsidRPr="000A049D">
              <w:rPr>
                <w:rFonts w:ascii="Arial" w:hAnsi="Arial" w:cs="Arial"/>
              </w:rPr>
              <w:t>năm 201</w:t>
            </w:r>
            <w:r w:rsidR="000A049D" w:rsidRPr="000A049D">
              <w:rPr>
                <w:rFonts w:ascii="Arial" w:hAnsi="Arial" w:cs="Arial"/>
                <w:i w:val="0"/>
              </w:rPr>
              <w:t>2</w:t>
            </w:r>
          </w:p>
        </w:tc>
      </w:tr>
      <w:tr w:rsidR="00A14E4B" w:rsidRPr="00225967" w:rsidTr="0009205E">
        <w:tc>
          <w:tcPr>
            <w:tcW w:w="4345" w:type="dxa"/>
          </w:tcPr>
          <w:p w:rsidR="00A14E4B" w:rsidRPr="00225967" w:rsidRDefault="00A14E4B" w:rsidP="00A14E4B">
            <w:pPr>
              <w:ind w:left="-108"/>
              <w:jc w:val="both"/>
              <w:rPr>
                <w:rFonts w:ascii="Arial" w:hAnsi="Arial" w:cs="Arial"/>
              </w:rPr>
            </w:pPr>
          </w:p>
        </w:tc>
        <w:tc>
          <w:tcPr>
            <w:tcW w:w="1915" w:type="dxa"/>
          </w:tcPr>
          <w:p w:rsidR="00A14E4B" w:rsidRPr="00225967" w:rsidRDefault="00A14E4B" w:rsidP="00E33048">
            <w:pPr>
              <w:ind w:right="-85"/>
              <w:jc w:val="right"/>
              <w:rPr>
                <w:rFonts w:ascii="Arial" w:hAnsi="Arial" w:cs="Arial"/>
              </w:rPr>
            </w:pPr>
          </w:p>
        </w:tc>
        <w:tc>
          <w:tcPr>
            <w:tcW w:w="1916" w:type="dxa"/>
          </w:tcPr>
          <w:p w:rsidR="00A14E4B" w:rsidRPr="00225967" w:rsidRDefault="00A14E4B" w:rsidP="00E33048">
            <w:pPr>
              <w:ind w:right="-85"/>
              <w:jc w:val="right"/>
              <w:rPr>
                <w:rFonts w:ascii="Arial" w:hAnsi="Arial" w:cs="Arial"/>
              </w:rPr>
            </w:pPr>
          </w:p>
        </w:tc>
      </w:tr>
      <w:tr w:rsidR="00A14E4B" w:rsidRPr="00225967" w:rsidTr="0009205E">
        <w:tc>
          <w:tcPr>
            <w:tcW w:w="4345" w:type="dxa"/>
            <w:vAlign w:val="bottom"/>
          </w:tcPr>
          <w:p w:rsidR="00A14E4B" w:rsidRPr="00225967" w:rsidRDefault="00CF19D7" w:rsidP="005E2CA3">
            <w:pPr>
              <w:pStyle w:val="Footer"/>
              <w:tabs>
                <w:tab w:val="clear" w:pos="4320"/>
                <w:tab w:val="clear" w:pos="8640"/>
              </w:tabs>
              <w:overflowPunct/>
              <w:autoSpaceDE/>
              <w:autoSpaceDN/>
              <w:adjustRightInd/>
              <w:ind w:left="-108"/>
              <w:textAlignment w:val="auto"/>
              <w:rPr>
                <w:rFonts w:ascii="Arial" w:hAnsi="Arial" w:cs="Arial"/>
                <w:lang w:val="en-US"/>
              </w:rPr>
            </w:pPr>
            <w:r w:rsidRPr="00225967">
              <w:rPr>
                <w:rFonts w:ascii="Arial" w:hAnsi="Arial" w:cs="Arial"/>
                <w:lang w:val="en-US"/>
              </w:rPr>
              <w:t xml:space="preserve">Phải trả tiền gửi giao dịch chứng khoán </w:t>
            </w:r>
            <w:r w:rsidR="005E2CA3">
              <w:rPr>
                <w:rFonts w:ascii="Arial" w:hAnsi="Arial" w:cs="Arial"/>
                <w:lang w:val="en-US"/>
              </w:rPr>
              <w:br/>
            </w:r>
            <w:r w:rsidR="00D408E8" w:rsidRPr="00225967">
              <w:rPr>
                <w:rFonts w:ascii="Arial" w:hAnsi="Arial" w:cs="Arial"/>
                <w:lang w:val="en-US"/>
              </w:rPr>
              <w:t>của</w:t>
            </w:r>
            <w:r w:rsidR="005E2CA3">
              <w:rPr>
                <w:rFonts w:ascii="Arial" w:hAnsi="Arial" w:cs="Arial"/>
                <w:lang w:val="en-US"/>
              </w:rPr>
              <w:t xml:space="preserve"> </w:t>
            </w:r>
            <w:r w:rsidRPr="00225967">
              <w:rPr>
                <w:rFonts w:ascii="Arial" w:hAnsi="Arial" w:cs="Arial"/>
                <w:lang w:val="en-US"/>
              </w:rPr>
              <w:t>nhà đầu tư</w:t>
            </w:r>
          </w:p>
        </w:tc>
        <w:tc>
          <w:tcPr>
            <w:tcW w:w="1915" w:type="dxa"/>
            <w:vAlign w:val="bottom"/>
          </w:tcPr>
          <w:p w:rsidR="00A14E4B" w:rsidRPr="00225967" w:rsidRDefault="0084344C" w:rsidP="00E33048">
            <w:pPr>
              <w:ind w:right="-85"/>
              <w:jc w:val="right"/>
              <w:rPr>
                <w:rFonts w:ascii="Arial" w:hAnsi="Arial" w:cs="Arial"/>
              </w:rPr>
            </w:pPr>
            <w:r w:rsidRPr="0084344C">
              <w:rPr>
                <w:rFonts w:ascii="Arial" w:hAnsi="Arial" w:cs="Arial"/>
              </w:rPr>
              <w:t>142</w:t>
            </w:r>
            <w:r>
              <w:rPr>
                <w:rFonts w:ascii="Arial" w:hAnsi="Arial" w:cs="Arial"/>
              </w:rPr>
              <w:t>.</w:t>
            </w:r>
            <w:r w:rsidRPr="0084344C">
              <w:rPr>
                <w:rFonts w:ascii="Arial" w:hAnsi="Arial" w:cs="Arial"/>
              </w:rPr>
              <w:t>659</w:t>
            </w:r>
            <w:r>
              <w:rPr>
                <w:rFonts w:ascii="Arial" w:hAnsi="Arial" w:cs="Arial"/>
              </w:rPr>
              <w:t>.</w:t>
            </w:r>
            <w:r w:rsidRPr="0084344C">
              <w:rPr>
                <w:rFonts w:ascii="Arial" w:hAnsi="Arial" w:cs="Arial"/>
              </w:rPr>
              <w:t>989</w:t>
            </w:r>
            <w:r>
              <w:rPr>
                <w:rFonts w:ascii="Arial" w:hAnsi="Arial" w:cs="Arial"/>
              </w:rPr>
              <w:t>.</w:t>
            </w:r>
            <w:r w:rsidRPr="0084344C">
              <w:rPr>
                <w:rFonts w:ascii="Arial" w:hAnsi="Arial" w:cs="Arial"/>
              </w:rPr>
              <w:t>110</w:t>
            </w:r>
          </w:p>
        </w:tc>
        <w:tc>
          <w:tcPr>
            <w:tcW w:w="1916" w:type="dxa"/>
            <w:vAlign w:val="bottom"/>
          </w:tcPr>
          <w:p w:rsidR="00A14E4B" w:rsidRPr="00225967" w:rsidRDefault="006B2130" w:rsidP="00E33048">
            <w:pPr>
              <w:ind w:right="-85"/>
              <w:jc w:val="right"/>
              <w:rPr>
                <w:rFonts w:ascii="Arial" w:hAnsi="Arial" w:cs="Arial"/>
              </w:rPr>
            </w:pPr>
            <w:r w:rsidRPr="006B2130">
              <w:rPr>
                <w:rFonts w:ascii="Arial" w:hAnsi="Arial" w:cs="Arial"/>
              </w:rPr>
              <w:t>150.592.343.892</w:t>
            </w:r>
          </w:p>
        </w:tc>
      </w:tr>
      <w:tr w:rsidR="00CF19D7" w:rsidRPr="00225967" w:rsidTr="0009205E">
        <w:tc>
          <w:tcPr>
            <w:tcW w:w="4345" w:type="dxa"/>
            <w:vAlign w:val="bottom"/>
          </w:tcPr>
          <w:p w:rsidR="00CF19D7" w:rsidRPr="00225967" w:rsidRDefault="00CF19D7" w:rsidP="00A14E4B">
            <w:pPr>
              <w:pStyle w:val="Footer"/>
              <w:tabs>
                <w:tab w:val="clear" w:pos="4320"/>
                <w:tab w:val="clear" w:pos="8640"/>
              </w:tabs>
              <w:overflowPunct/>
              <w:autoSpaceDE/>
              <w:autoSpaceDN/>
              <w:adjustRightInd/>
              <w:ind w:left="-108"/>
              <w:textAlignment w:val="auto"/>
              <w:rPr>
                <w:rFonts w:ascii="Arial" w:hAnsi="Arial" w:cs="Arial"/>
                <w:lang w:val="en-US"/>
              </w:rPr>
            </w:pPr>
            <w:r w:rsidRPr="00225967">
              <w:rPr>
                <w:rFonts w:ascii="Arial" w:hAnsi="Arial" w:cs="Arial"/>
                <w:lang w:val="en-US"/>
              </w:rPr>
              <w:t>Phải trả về thanh toán bù trừ</w:t>
            </w:r>
          </w:p>
        </w:tc>
        <w:tc>
          <w:tcPr>
            <w:tcW w:w="1915" w:type="dxa"/>
            <w:vAlign w:val="bottom"/>
          </w:tcPr>
          <w:p w:rsidR="00CF19D7" w:rsidRPr="00225967" w:rsidRDefault="0084344C" w:rsidP="00E33048">
            <w:pPr>
              <w:ind w:right="-85"/>
              <w:jc w:val="right"/>
              <w:rPr>
                <w:rFonts w:ascii="Arial" w:hAnsi="Arial" w:cs="Arial"/>
              </w:rPr>
            </w:pPr>
            <w:r w:rsidRPr="0084344C">
              <w:rPr>
                <w:rFonts w:ascii="Arial" w:hAnsi="Arial" w:cs="Arial"/>
              </w:rPr>
              <w:t>28</w:t>
            </w:r>
            <w:r>
              <w:rPr>
                <w:rFonts w:ascii="Arial" w:hAnsi="Arial" w:cs="Arial"/>
              </w:rPr>
              <w:t>.</w:t>
            </w:r>
            <w:r w:rsidRPr="0084344C">
              <w:rPr>
                <w:rFonts w:ascii="Arial" w:hAnsi="Arial" w:cs="Arial"/>
              </w:rPr>
              <w:t>196</w:t>
            </w:r>
            <w:r>
              <w:rPr>
                <w:rFonts w:ascii="Arial" w:hAnsi="Arial" w:cs="Arial"/>
              </w:rPr>
              <w:t>.</w:t>
            </w:r>
            <w:r w:rsidRPr="0084344C">
              <w:rPr>
                <w:rFonts w:ascii="Arial" w:hAnsi="Arial" w:cs="Arial"/>
              </w:rPr>
              <w:t>461</w:t>
            </w:r>
            <w:r>
              <w:rPr>
                <w:rFonts w:ascii="Arial" w:hAnsi="Arial" w:cs="Arial"/>
              </w:rPr>
              <w:t>.</w:t>
            </w:r>
            <w:r w:rsidRPr="0084344C">
              <w:rPr>
                <w:rFonts w:ascii="Arial" w:hAnsi="Arial" w:cs="Arial"/>
              </w:rPr>
              <w:t>720</w:t>
            </w:r>
          </w:p>
        </w:tc>
        <w:tc>
          <w:tcPr>
            <w:tcW w:w="1916" w:type="dxa"/>
            <w:vAlign w:val="bottom"/>
          </w:tcPr>
          <w:p w:rsidR="00CF19D7" w:rsidRPr="00225967" w:rsidRDefault="006B2130" w:rsidP="00E33048">
            <w:pPr>
              <w:ind w:right="-85"/>
              <w:jc w:val="right"/>
              <w:rPr>
                <w:rFonts w:ascii="Arial" w:hAnsi="Arial" w:cs="Arial"/>
              </w:rPr>
            </w:pPr>
            <w:r w:rsidRPr="006B2130">
              <w:rPr>
                <w:rFonts w:ascii="Arial" w:hAnsi="Arial" w:cs="Arial"/>
              </w:rPr>
              <w:t>22.863.904.920</w:t>
            </w:r>
          </w:p>
        </w:tc>
      </w:tr>
      <w:tr w:rsidR="00A14E4B" w:rsidRPr="00225967" w:rsidTr="0009205E">
        <w:tc>
          <w:tcPr>
            <w:tcW w:w="4345" w:type="dxa"/>
            <w:vAlign w:val="bottom"/>
          </w:tcPr>
          <w:p w:rsidR="00A14E4B" w:rsidRPr="00225967" w:rsidRDefault="00CF19D7" w:rsidP="00A14E4B">
            <w:pPr>
              <w:pStyle w:val="Footer"/>
              <w:tabs>
                <w:tab w:val="clear" w:pos="4320"/>
                <w:tab w:val="clear" w:pos="8640"/>
              </w:tabs>
              <w:overflowPunct/>
              <w:autoSpaceDE/>
              <w:autoSpaceDN/>
              <w:adjustRightInd/>
              <w:ind w:left="-108"/>
              <w:textAlignment w:val="auto"/>
              <w:rPr>
                <w:rFonts w:ascii="Arial" w:hAnsi="Arial" w:cs="Arial"/>
                <w:lang w:val="en-US"/>
              </w:rPr>
            </w:pPr>
            <w:r w:rsidRPr="00225967">
              <w:rPr>
                <w:rFonts w:ascii="Arial" w:hAnsi="Arial" w:cs="Arial"/>
                <w:lang w:val="en-US"/>
              </w:rPr>
              <w:t>Phải trả khác</w:t>
            </w:r>
          </w:p>
        </w:tc>
        <w:tc>
          <w:tcPr>
            <w:tcW w:w="1915" w:type="dxa"/>
            <w:vAlign w:val="bottom"/>
          </w:tcPr>
          <w:p w:rsidR="00A14E4B" w:rsidRPr="00225967" w:rsidRDefault="0084344C" w:rsidP="00E33048">
            <w:pPr>
              <w:pBdr>
                <w:bottom w:val="single" w:sz="4" w:space="1" w:color="auto"/>
              </w:pBdr>
              <w:ind w:right="-85"/>
              <w:jc w:val="right"/>
              <w:rPr>
                <w:rFonts w:ascii="Arial" w:hAnsi="Arial" w:cs="Arial"/>
              </w:rPr>
            </w:pPr>
            <w:r w:rsidRPr="0084344C">
              <w:rPr>
                <w:rFonts w:ascii="Arial" w:hAnsi="Arial" w:cs="Arial"/>
              </w:rPr>
              <w:t>49</w:t>
            </w:r>
            <w:r>
              <w:rPr>
                <w:rFonts w:ascii="Arial" w:hAnsi="Arial" w:cs="Arial"/>
              </w:rPr>
              <w:t>.</w:t>
            </w:r>
            <w:r w:rsidRPr="0084344C">
              <w:rPr>
                <w:rFonts w:ascii="Arial" w:hAnsi="Arial" w:cs="Arial"/>
              </w:rPr>
              <w:t>109</w:t>
            </w:r>
            <w:r>
              <w:rPr>
                <w:rFonts w:ascii="Arial" w:hAnsi="Arial" w:cs="Arial"/>
              </w:rPr>
              <w:t>.</w:t>
            </w:r>
            <w:r w:rsidRPr="0084344C">
              <w:rPr>
                <w:rFonts w:ascii="Arial" w:hAnsi="Arial" w:cs="Arial"/>
              </w:rPr>
              <w:t>684</w:t>
            </w:r>
          </w:p>
        </w:tc>
        <w:tc>
          <w:tcPr>
            <w:tcW w:w="1916" w:type="dxa"/>
            <w:vAlign w:val="bottom"/>
          </w:tcPr>
          <w:p w:rsidR="00A14E4B" w:rsidRPr="00225967" w:rsidRDefault="006B2130" w:rsidP="00E33048">
            <w:pPr>
              <w:pBdr>
                <w:bottom w:val="single" w:sz="4" w:space="1" w:color="auto"/>
              </w:pBdr>
              <w:ind w:right="-85"/>
              <w:jc w:val="right"/>
              <w:rPr>
                <w:rFonts w:ascii="Arial" w:hAnsi="Arial" w:cs="Arial"/>
              </w:rPr>
            </w:pPr>
            <w:r w:rsidRPr="006B2130">
              <w:rPr>
                <w:rFonts w:ascii="Arial" w:hAnsi="Arial" w:cs="Arial"/>
              </w:rPr>
              <w:t>49.108.924</w:t>
            </w:r>
          </w:p>
        </w:tc>
      </w:tr>
      <w:tr w:rsidR="00A14E4B" w:rsidRPr="00225967" w:rsidTr="0009205E">
        <w:tc>
          <w:tcPr>
            <w:tcW w:w="4345" w:type="dxa"/>
            <w:vAlign w:val="bottom"/>
          </w:tcPr>
          <w:p w:rsidR="00A14E4B" w:rsidRPr="00225967" w:rsidRDefault="00A14E4B" w:rsidP="00CF19D7">
            <w:pPr>
              <w:spacing w:before="120"/>
              <w:ind w:left="-108" w:right="-89"/>
              <w:rPr>
                <w:rFonts w:ascii="Arial" w:hAnsi="Arial" w:cs="Arial"/>
                <w:b/>
              </w:rPr>
            </w:pPr>
            <w:r w:rsidRPr="00225967">
              <w:rPr>
                <w:rFonts w:ascii="Arial" w:hAnsi="Arial" w:cs="Arial"/>
                <w:b/>
              </w:rPr>
              <w:t>TỔNG CỘNG</w:t>
            </w:r>
          </w:p>
        </w:tc>
        <w:tc>
          <w:tcPr>
            <w:tcW w:w="1915" w:type="dxa"/>
            <w:vAlign w:val="bottom"/>
          </w:tcPr>
          <w:p w:rsidR="00A14E4B" w:rsidRPr="00225967" w:rsidRDefault="0084344C" w:rsidP="00E33048">
            <w:pPr>
              <w:pBdr>
                <w:bottom w:val="double" w:sz="4" w:space="1" w:color="auto"/>
              </w:pBdr>
              <w:spacing w:before="120"/>
              <w:ind w:right="-86"/>
              <w:jc w:val="right"/>
              <w:rPr>
                <w:rFonts w:ascii="Arial" w:hAnsi="Arial" w:cs="Arial"/>
                <w:b/>
              </w:rPr>
            </w:pPr>
            <w:r w:rsidRPr="0084344C">
              <w:rPr>
                <w:rFonts w:ascii="Arial" w:hAnsi="Arial" w:cs="Arial"/>
                <w:b/>
              </w:rPr>
              <w:t>170</w:t>
            </w:r>
            <w:r>
              <w:rPr>
                <w:rFonts w:ascii="Arial" w:hAnsi="Arial" w:cs="Arial"/>
                <w:b/>
              </w:rPr>
              <w:t>.</w:t>
            </w:r>
            <w:r w:rsidRPr="0084344C">
              <w:rPr>
                <w:rFonts w:ascii="Arial" w:hAnsi="Arial" w:cs="Arial"/>
                <w:b/>
              </w:rPr>
              <w:t>905</w:t>
            </w:r>
            <w:r>
              <w:rPr>
                <w:rFonts w:ascii="Arial" w:hAnsi="Arial" w:cs="Arial"/>
                <w:b/>
              </w:rPr>
              <w:t>.</w:t>
            </w:r>
            <w:r w:rsidRPr="0084344C">
              <w:rPr>
                <w:rFonts w:ascii="Arial" w:hAnsi="Arial" w:cs="Arial"/>
                <w:b/>
              </w:rPr>
              <w:t>560</w:t>
            </w:r>
            <w:r>
              <w:rPr>
                <w:rFonts w:ascii="Arial" w:hAnsi="Arial" w:cs="Arial"/>
                <w:b/>
              </w:rPr>
              <w:t>.</w:t>
            </w:r>
            <w:r w:rsidRPr="0084344C">
              <w:rPr>
                <w:rFonts w:ascii="Arial" w:hAnsi="Arial" w:cs="Arial"/>
                <w:b/>
              </w:rPr>
              <w:t>514</w:t>
            </w:r>
          </w:p>
        </w:tc>
        <w:tc>
          <w:tcPr>
            <w:tcW w:w="1916" w:type="dxa"/>
            <w:vAlign w:val="bottom"/>
          </w:tcPr>
          <w:p w:rsidR="00A14E4B" w:rsidRPr="00225967" w:rsidRDefault="006B2130" w:rsidP="00E33048">
            <w:pPr>
              <w:pBdr>
                <w:bottom w:val="double" w:sz="4" w:space="1" w:color="auto"/>
              </w:pBdr>
              <w:spacing w:before="120"/>
              <w:ind w:right="-86"/>
              <w:jc w:val="right"/>
              <w:rPr>
                <w:rFonts w:ascii="Arial" w:hAnsi="Arial" w:cs="Arial"/>
                <w:b/>
              </w:rPr>
            </w:pPr>
            <w:r w:rsidRPr="006B2130">
              <w:rPr>
                <w:rFonts w:ascii="Arial" w:hAnsi="Arial" w:cs="Arial"/>
                <w:b/>
              </w:rPr>
              <w:t>173.505.357.736</w:t>
            </w:r>
          </w:p>
        </w:tc>
      </w:tr>
    </w:tbl>
    <w:p w:rsidR="006A3FC1" w:rsidRDefault="006A3FC1" w:rsidP="00A14E4B">
      <w:pPr>
        <w:pStyle w:val="Listbulletindent"/>
        <w:numPr>
          <w:ilvl w:val="0"/>
          <w:numId w:val="0"/>
        </w:numPr>
        <w:tabs>
          <w:tab w:val="left" w:pos="720"/>
        </w:tabs>
        <w:ind w:left="700" w:hanging="700"/>
        <w:rPr>
          <w:rFonts w:ascii="Arial" w:hAnsi="Arial" w:cs="Arial"/>
          <w:sz w:val="18"/>
        </w:rPr>
      </w:pPr>
    </w:p>
    <w:p w:rsidR="00C32EDB" w:rsidRDefault="00C32EDB">
      <w:pPr>
        <w:rPr>
          <w:rFonts w:ascii="Arial" w:hAnsi="Arial" w:cs="Arial"/>
        </w:rPr>
      </w:pPr>
    </w:p>
    <w:p w:rsidR="001D0858" w:rsidRPr="000D2E5E" w:rsidRDefault="00E227EE" w:rsidP="001D0858">
      <w:pPr>
        <w:pStyle w:val="Listbulletindent"/>
        <w:numPr>
          <w:ilvl w:val="0"/>
          <w:numId w:val="0"/>
        </w:numPr>
        <w:tabs>
          <w:tab w:val="left" w:pos="720"/>
        </w:tabs>
        <w:ind w:left="700" w:hanging="700"/>
        <w:rPr>
          <w:rFonts w:ascii="Arial" w:hAnsi="Arial" w:cs="Arial"/>
          <w:b/>
          <w:lang w:val="en-US"/>
        </w:rPr>
      </w:pPr>
      <w:r>
        <w:rPr>
          <w:rFonts w:ascii="Arial" w:hAnsi="Arial" w:cs="Arial"/>
          <w:b/>
          <w:lang w:val="en-US"/>
        </w:rPr>
        <w:t>18</w:t>
      </w:r>
      <w:r w:rsidR="000D6435" w:rsidRPr="000D2E5E">
        <w:rPr>
          <w:rFonts w:ascii="Arial" w:hAnsi="Arial" w:cs="Arial"/>
          <w:b/>
          <w:lang w:val="en-US"/>
        </w:rPr>
        <w:t>.</w:t>
      </w:r>
      <w:r w:rsidR="000D6435" w:rsidRPr="000D2E5E">
        <w:rPr>
          <w:rFonts w:ascii="Arial" w:hAnsi="Arial" w:cs="Arial"/>
          <w:b/>
          <w:lang w:val="en-US"/>
        </w:rPr>
        <w:tab/>
        <w:t>VAY VÀ NỢ DÀI HẠN</w:t>
      </w:r>
    </w:p>
    <w:p w:rsidR="001D0858" w:rsidRPr="00A871CF" w:rsidRDefault="001D0858" w:rsidP="001D0858">
      <w:pPr>
        <w:overflowPunct/>
        <w:ind w:left="993" w:hanging="273"/>
        <w:jc w:val="both"/>
        <w:textAlignment w:val="auto"/>
        <w:rPr>
          <w:rFonts w:ascii="Arial" w:hAnsi="Arial" w:cs="Arial"/>
          <w:sz w:val="18"/>
          <w:highlight w:val="yellow"/>
        </w:rPr>
      </w:pPr>
    </w:p>
    <w:p w:rsidR="001D2175" w:rsidRPr="00860389" w:rsidRDefault="003A2F3C" w:rsidP="001D2175">
      <w:pPr>
        <w:pStyle w:val="Listbulletindent"/>
        <w:numPr>
          <w:ilvl w:val="0"/>
          <w:numId w:val="0"/>
        </w:numPr>
        <w:ind w:left="992" w:hanging="283"/>
        <w:jc w:val="right"/>
        <w:rPr>
          <w:rFonts w:ascii="Arial" w:hAnsi="Arial" w:cs="Arial"/>
          <w:b/>
          <w:i/>
        </w:rPr>
      </w:pPr>
      <w:r>
        <w:rPr>
          <w:rFonts w:ascii="Arial" w:hAnsi="Arial" w:cs="Arial"/>
          <w:i/>
        </w:rPr>
        <w:t>VNĐ</w:t>
      </w:r>
    </w:p>
    <w:tbl>
      <w:tblPr>
        <w:tblW w:w="8176" w:type="dxa"/>
        <w:tblInd w:w="817" w:type="dxa"/>
        <w:tblLayout w:type="fixed"/>
        <w:tblLook w:val="0000"/>
      </w:tblPr>
      <w:tblGrid>
        <w:gridCol w:w="4345"/>
        <w:gridCol w:w="1915"/>
        <w:gridCol w:w="1916"/>
      </w:tblGrid>
      <w:tr w:rsidR="000A049D" w:rsidRPr="00860389" w:rsidTr="0009205E">
        <w:tc>
          <w:tcPr>
            <w:tcW w:w="4345" w:type="dxa"/>
          </w:tcPr>
          <w:p w:rsidR="00C4189A" w:rsidRDefault="00C4189A">
            <w:pPr>
              <w:spacing w:before="60"/>
              <w:ind w:left="-108"/>
              <w:rPr>
                <w:rFonts w:ascii="Arial" w:hAnsi="Arial" w:cs="Arial"/>
                <w:i/>
              </w:rPr>
            </w:pPr>
          </w:p>
        </w:tc>
        <w:tc>
          <w:tcPr>
            <w:tcW w:w="1915" w:type="dxa"/>
            <w:vAlign w:val="bottom"/>
          </w:tcPr>
          <w:p w:rsidR="00C4189A" w:rsidRDefault="000A049D">
            <w:pPr>
              <w:pStyle w:val="Toptabletext"/>
              <w:spacing w:before="60"/>
              <w:ind w:right="-85"/>
              <w:rPr>
                <w:rFonts w:ascii="Arial" w:hAnsi="Arial" w:cs="Arial"/>
              </w:rPr>
            </w:pPr>
            <w:r w:rsidRPr="000A049D">
              <w:rPr>
                <w:rFonts w:ascii="Arial" w:hAnsi="Arial" w:cs="Arial"/>
              </w:rPr>
              <w:t>30 tháng 6</w:t>
            </w:r>
            <w:r w:rsidR="00C3528F">
              <w:rPr>
                <w:rFonts w:ascii="Arial" w:hAnsi="Arial" w:cs="Arial"/>
              </w:rPr>
              <w:br/>
            </w:r>
            <w:r w:rsidRPr="000A049D">
              <w:rPr>
                <w:rFonts w:ascii="Arial" w:hAnsi="Arial" w:cs="Arial"/>
              </w:rPr>
              <w:t>năm 2013</w:t>
            </w:r>
          </w:p>
        </w:tc>
        <w:tc>
          <w:tcPr>
            <w:tcW w:w="1916" w:type="dxa"/>
            <w:vAlign w:val="bottom"/>
          </w:tcPr>
          <w:p w:rsidR="00C4189A" w:rsidRDefault="006871EC">
            <w:pPr>
              <w:pStyle w:val="Toptabletext"/>
              <w:spacing w:before="60"/>
              <w:ind w:right="-85"/>
              <w:rPr>
                <w:rFonts w:ascii="Arial" w:hAnsi="Arial" w:cs="Arial"/>
              </w:rPr>
            </w:pPr>
            <w:r w:rsidRPr="006871EC">
              <w:rPr>
                <w:rFonts w:ascii="Arial" w:hAnsi="Arial" w:cs="Arial"/>
              </w:rPr>
              <w:t>31 tháng 12</w:t>
            </w:r>
            <w:r w:rsidR="00C3528F">
              <w:rPr>
                <w:rFonts w:ascii="Arial" w:hAnsi="Arial" w:cs="Arial"/>
              </w:rPr>
              <w:br/>
            </w:r>
            <w:r w:rsidR="000A049D" w:rsidRPr="000A049D">
              <w:rPr>
                <w:rFonts w:ascii="Arial" w:hAnsi="Arial" w:cs="Arial"/>
              </w:rPr>
              <w:t>năm 201</w:t>
            </w:r>
            <w:r w:rsidR="000A049D" w:rsidRPr="000A049D">
              <w:rPr>
                <w:rFonts w:ascii="Arial" w:hAnsi="Arial" w:cs="Arial"/>
                <w:i w:val="0"/>
              </w:rPr>
              <w:t>2</w:t>
            </w:r>
          </w:p>
        </w:tc>
      </w:tr>
      <w:tr w:rsidR="001D2175" w:rsidRPr="00860389" w:rsidTr="0009205E">
        <w:tc>
          <w:tcPr>
            <w:tcW w:w="4345" w:type="dxa"/>
          </w:tcPr>
          <w:p w:rsidR="001D2175" w:rsidRPr="00860389" w:rsidRDefault="001D2175" w:rsidP="003D44E1">
            <w:pPr>
              <w:ind w:left="-108"/>
              <w:jc w:val="both"/>
              <w:rPr>
                <w:rFonts w:ascii="Arial" w:hAnsi="Arial" w:cs="Arial"/>
              </w:rPr>
            </w:pPr>
          </w:p>
        </w:tc>
        <w:tc>
          <w:tcPr>
            <w:tcW w:w="1915" w:type="dxa"/>
          </w:tcPr>
          <w:p w:rsidR="001D2175" w:rsidRPr="00860389" w:rsidRDefault="001D2175" w:rsidP="003D44E1">
            <w:pPr>
              <w:ind w:right="-85"/>
              <w:jc w:val="right"/>
              <w:rPr>
                <w:rFonts w:ascii="Arial" w:hAnsi="Arial" w:cs="Arial"/>
              </w:rPr>
            </w:pPr>
          </w:p>
        </w:tc>
        <w:tc>
          <w:tcPr>
            <w:tcW w:w="1916" w:type="dxa"/>
          </w:tcPr>
          <w:p w:rsidR="001D2175" w:rsidRPr="00860389" w:rsidRDefault="001D2175" w:rsidP="003D44E1">
            <w:pPr>
              <w:ind w:right="-85"/>
              <w:jc w:val="right"/>
              <w:rPr>
                <w:rFonts w:ascii="Arial" w:hAnsi="Arial" w:cs="Arial"/>
              </w:rPr>
            </w:pPr>
          </w:p>
        </w:tc>
      </w:tr>
      <w:tr w:rsidR="00366DF3" w:rsidRPr="00DE0551" w:rsidTr="0009205E">
        <w:tc>
          <w:tcPr>
            <w:tcW w:w="4345" w:type="dxa"/>
            <w:vAlign w:val="bottom"/>
          </w:tcPr>
          <w:p w:rsidR="00366DF3" w:rsidRPr="00DE0551" w:rsidRDefault="00366DF3" w:rsidP="00CF2CED">
            <w:pPr>
              <w:pStyle w:val="Footer"/>
              <w:tabs>
                <w:tab w:val="clear" w:pos="4320"/>
                <w:tab w:val="clear" w:pos="8640"/>
              </w:tabs>
              <w:overflowPunct/>
              <w:autoSpaceDE/>
              <w:autoSpaceDN/>
              <w:adjustRightInd/>
              <w:ind w:left="-108"/>
              <w:textAlignment w:val="auto"/>
              <w:rPr>
                <w:rFonts w:ascii="Arial" w:hAnsi="Arial" w:cs="Arial"/>
                <w:lang w:val="en-US"/>
              </w:rPr>
            </w:pPr>
            <w:r w:rsidRPr="001D2175">
              <w:rPr>
                <w:rFonts w:ascii="Arial" w:hAnsi="Arial" w:cs="Arial"/>
                <w:lang w:val="en-US"/>
              </w:rPr>
              <w:t>Trái phiếu chuyển đổi</w:t>
            </w:r>
          </w:p>
        </w:tc>
        <w:tc>
          <w:tcPr>
            <w:tcW w:w="1915" w:type="dxa"/>
            <w:vAlign w:val="bottom"/>
          </w:tcPr>
          <w:p w:rsidR="00366DF3" w:rsidRPr="00DE0551" w:rsidRDefault="00366DF3" w:rsidP="00E33048">
            <w:pPr>
              <w:ind w:right="-85"/>
              <w:jc w:val="right"/>
              <w:rPr>
                <w:rFonts w:ascii="Arial" w:hAnsi="Arial" w:cs="Arial"/>
              </w:rPr>
            </w:pPr>
            <w:r w:rsidRPr="006049E3">
              <w:rPr>
                <w:rFonts w:ascii="Arial" w:hAnsi="Arial" w:cs="Arial"/>
              </w:rPr>
              <w:t>500</w:t>
            </w:r>
            <w:r>
              <w:rPr>
                <w:rFonts w:ascii="Arial" w:hAnsi="Arial" w:cs="Arial"/>
              </w:rPr>
              <w:t>.</w:t>
            </w:r>
            <w:r w:rsidRPr="006049E3">
              <w:rPr>
                <w:rFonts w:ascii="Arial" w:hAnsi="Arial" w:cs="Arial"/>
              </w:rPr>
              <w:t>000</w:t>
            </w:r>
            <w:r>
              <w:rPr>
                <w:rFonts w:ascii="Arial" w:hAnsi="Arial" w:cs="Arial"/>
              </w:rPr>
              <w:t>.</w:t>
            </w:r>
            <w:r w:rsidRPr="006049E3">
              <w:rPr>
                <w:rFonts w:ascii="Arial" w:hAnsi="Arial" w:cs="Arial"/>
              </w:rPr>
              <w:t>000</w:t>
            </w:r>
            <w:r>
              <w:rPr>
                <w:rFonts w:ascii="Arial" w:hAnsi="Arial" w:cs="Arial"/>
              </w:rPr>
              <w:t>.</w:t>
            </w:r>
            <w:r w:rsidRPr="006049E3">
              <w:rPr>
                <w:rFonts w:ascii="Arial" w:hAnsi="Arial" w:cs="Arial"/>
              </w:rPr>
              <w:t>000</w:t>
            </w:r>
          </w:p>
        </w:tc>
        <w:tc>
          <w:tcPr>
            <w:tcW w:w="1916" w:type="dxa"/>
            <w:vAlign w:val="bottom"/>
          </w:tcPr>
          <w:p w:rsidR="00366DF3" w:rsidRPr="00DE0551" w:rsidRDefault="00366DF3" w:rsidP="00E33048">
            <w:pPr>
              <w:ind w:left="-14" w:right="-85"/>
              <w:jc w:val="right"/>
              <w:rPr>
                <w:rFonts w:ascii="Arial" w:hAnsi="Arial" w:cs="Arial"/>
              </w:rPr>
            </w:pPr>
            <w:r w:rsidRPr="001E4D56">
              <w:rPr>
                <w:rFonts w:ascii="Arial" w:hAnsi="Arial" w:cs="Arial"/>
              </w:rPr>
              <w:t>800.000.000.000</w:t>
            </w:r>
          </w:p>
        </w:tc>
      </w:tr>
      <w:tr w:rsidR="001D2175" w:rsidRPr="00860389" w:rsidTr="0009205E">
        <w:tc>
          <w:tcPr>
            <w:tcW w:w="4345" w:type="dxa"/>
            <w:vAlign w:val="bottom"/>
          </w:tcPr>
          <w:p w:rsidR="001D2175" w:rsidRPr="00860389" w:rsidRDefault="001D2175" w:rsidP="003D44E1">
            <w:pPr>
              <w:pStyle w:val="Footer"/>
              <w:tabs>
                <w:tab w:val="clear" w:pos="4320"/>
                <w:tab w:val="clear" w:pos="8640"/>
              </w:tabs>
              <w:overflowPunct/>
              <w:autoSpaceDE/>
              <w:autoSpaceDN/>
              <w:adjustRightInd/>
              <w:ind w:left="-108"/>
              <w:textAlignment w:val="auto"/>
              <w:rPr>
                <w:rFonts w:ascii="Arial" w:hAnsi="Arial" w:cs="Arial"/>
                <w:lang w:val="en-US"/>
              </w:rPr>
            </w:pPr>
            <w:r w:rsidRPr="001D2175">
              <w:rPr>
                <w:rFonts w:ascii="Arial" w:hAnsi="Arial" w:cs="Arial"/>
                <w:lang w:val="en-US"/>
              </w:rPr>
              <w:t>Thuê tài chính</w:t>
            </w:r>
          </w:p>
        </w:tc>
        <w:tc>
          <w:tcPr>
            <w:tcW w:w="1915" w:type="dxa"/>
            <w:vAlign w:val="bottom"/>
          </w:tcPr>
          <w:p w:rsidR="001D2175" w:rsidRPr="00860389" w:rsidRDefault="006049E3" w:rsidP="00E33048">
            <w:pPr>
              <w:pBdr>
                <w:bottom w:val="single" w:sz="4" w:space="1" w:color="auto"/>
              </w:pBdr>
              <w:ind w:right="-85"/>
              <w:jc w:val="right"/>
              <w:rPr>
                <w:rFonts w:ascii="Arial" w:hAnsi="Arial" w:cs="Arial"/>
              </w:rPr>
            </w:pPr>
            <w:r w:rsidRPr="006049E3">
              <w:rPr>
                <w:rFonts w:ascii="Arial" w:hAnsi="Arial" w:cs="Arial"/>
              </w:rPr>
              <w:t>728</w:t>
            </w:r>
            <w:r>
              <w:rPr>
                <w:rFonts w:ascii="Arial" w:hAnsi="Arial" w:cs="Arial"/>
              </w:rPr>
              <w:t>.</w:t>
            </w:r>
            <w:r w:rsidRPr="006049E3">
              <w:rPr>
                <w:rFonts w:ascii="Arial" w:hAnsi="Arial" w:cs="Arial"/>
              </w:rPr>
              <w:t>408</w:t>
            </w:r>
            <w:r>
              <w:rPr>
                <w:rFonts w:ascii="Arial" w:hAnsi="Arial" w:cs="Arial"/>
              </w:rPr>
              <w:t>.</w:t>
            </w:r>
            <w:r w:rsidRPr="006049E3">
              <w:rPr>
                <w:rFonts w:ascii="Arial" w:hAnsi="Arial" w:cs="Arial"/>
              </w:rPr>
              <w:t>803</w:t>
            </w:r>
          </w:p>
        </w:tc>
        <w:tc>
          <w:tcPr>
            <w:tcW w:w="1916" w:type="dxa"/>
            <w:vAlign w:val="bottom"/>
          </w:tcPr>
          <w:p w:rsidR="001D2175" w:rsidRPr="00860389" w:rsidRDefault="006B2130" w:rsidP="00E33048">
            <w:pPr>
              <w:pBdr>
                <w:bottom w:val="single" w:sz="4" w:space="1" w:color="auto"/>
              </w:pBdr>
              <w:ind w:left="-14" w:right="-85"/>
              <w:jc w:val="right"/>
              <w:rPr>
                <w:rFonts w:ascii="Arial" w:hAnsi="Arial" w:cs="Arial"/>
              </w:rPr>
            </w:pPr>
            <w:r w:rsidRPr="006B2130">
              <w:rPr>
                <w:rFonts w:ascii="Arial" w:hAnsi="Arial" w:cs="Arial"/>
              </w:rPr>
              <w:t>1.136.123.803</w:t>
            </w:r>
          </w:p>
        </w:tc>
      </w:tr>
      <w:tr w:rsidR="001D2175" w:rsidRPr="00D6781B" w:rsidTr="0009205E">
        <w:tc>
          <w:tcPr>
            <w:tcW w:w="4345" w:type="dxa"/>
            <w:vAlign w:val="bottom"/>
          </w:tcPr>
          <w:p w:rsidR="001D2175" w:rsidRPr="00D6781B" w:rsidRDefault="001D2175" w:rsidP="003D44E1">
            <w:pPr>
              <w:spacing w:before="120"/>
              <w:ind w:left="-108"/>
              <w:rPr>
                <w:rFonts w:ascii="Arial" w:hAnsi="Arial" w:cs="Arial"/>
                <w:b/>
              </w:rPr>
            </w:pPr>
            <w:r>
              <w:rPr>
                <w:rFonts w:ascii="Arial" w:hAnsi="Arial" w:cs="Arial"/>
                <w:b/>
              </w:rPr>
              <w:t>TỔNG CỘNG</w:t>
            </w:r>
          </w:p>
        </w:tc>
        <w:tc>
          <w:tcPr>
            <w:tcW w:w="1915" w:type="dxa"/>
            <w:vAlign w:val="bottom"/>
          </w:tcPr>
          <w:p w:rsidR="001D2175" w:rsidRPr="00D6781B" w:rsidRDefault="006049E3" w:rsidP="00E33048">
            <w:pPr>
              <w:pBdr>
                <w:bottom w:val="double" w:sz="4" w:space="1" w:color="auto"/>
              </w:pBdr>
              <w:spacing w:before="120"/>
              <w:ind w:right="-86"/>
              <w:jc w:val="right"/>
              <w:rPr>
                <w:rFonts w:ascii="Arial" w:hAnsi="Arial" w:cs="Arial"/>
                <w:b/>
              </w:rPr>
            </w:pPr>
            <w:r w:rsidRPr="006049E3">
              <w:rPr>
                <w:rFonts w:ascii="Arial" w:hAnsi="Arial" w:cs="Arial"/>
                <w:b/>
              </w:rPr>
              <w:t>500</w:t>
            </w:r>
            <w:r>
              <w:rPr>
                <w:rFonts w:ascii="Arial" w:hAnsi="Arial" w:cs="Arial"/>
                <w:b/>
              </w:rPr>
              <w:t>.</w:t>
            </w:r>
            <w:r w:rsidRPr="006049E3">
              <w:rPr>
                <w:rFonts w:ascii="Arial" w:hAnsi="Arial" w:cs="Arial"/>
                <w:b/>
              </w:rPr>
              <w:t>728</w:t>
            </w:r>
            <w:r>
              <w:rPr>
                <w:rFonts w:ascii="Arial" w:hAnsi="Arial" w:cs="Arial"/>
                <w:b/>
              </w:rPr>
              <w:t>.</w:t>
            </w:r>
            <w:r w:rsidRPr="006049E3">
              <w:rPr>
                <w:rFonts w:ascii="Arial" w:hAnsi="Arial" w:cs="Arial"/>
                <w:b/>
              </w:rPr>
              <w:t>408</w:t>
            </w:r>
            <w:r>
              <w:rPr>
                <w:rFonts w:ascii="Arial" w:hAnsi="Arial" w:cs="Arial"/>
                <w:b/>
              </w:rPr>
              <w:t>.</w:t>
            </w:r>
            <w:r w:rsidRPr="006049E3">
              <w:rPr>
                <w:rFonts w:ascii="Arial" w:hAnsi="Arial" w:cs="Arial"/>
                <w:b/>
              </w:rPr>
              <w:t>803</w:t>
            </w:r>
          </w:p>
        </w:tc>
        <w:tc>
          <w:tcPr>
            <w:tcW w:w="1916" w:type="dxa"/>
            <w:vAlign w:val="bottom"/>
          </w:tcPr>
          <w:p w:rsidR="001D2175" w:rsidRPr="00D6781B" w:rsidRDefault="006B2130" w:rsidP="00E33048">
            <w:pPr>
              <w:pBdr>
                <w:bottom w:val="double" w:sz="4" w:space="1" w:color="auto"/>
              </w:pBdr>
              <w:spacing w:before="120"/>
              <w:ind w:left="-14" w:right="-86"/>
              <w:jc w:val="right"/>
              <w:rPr>
                <w:rFonts w:ascii="Arial" w:hAnsi="Arial" w:cs="Arial"/>
                <w:b/>
              </w:rPr>
            </w:pPr>
            <w:r w:rsidRPr="006B2130">
              <w:rPr>
                <w:rFonts w:ascii="Arial" w:hAnsi="Arial" w:cs="Arial"/>
                <w:b/>
              </w:rPr>
              <w:t>801.136.123.803</w:t>
            </w:r>
          </w:p>
        </w:tc>
      </w:tr>
    </w:tbl>
    <w:p w:rsidR="00D408E8" w:rsidRDefault="000D2E5E" w:rsidP="00F92634">
      <w:pPr>
        <w:tabs>
          <w:tab w:val="left" w:pos="709"/>
        </w:tabs>
        <w:ind w:left="709" w:hanging="709"/>
        <w:jc w:val="both"/>
        <w:rPr>
          <w:rFonts w:ascii="Arial" w:hAnsi="Arial" w:cs="Arial"/>
        </w:rPr>
      </w:pPr>
      <w:r>
        <w:rPr>
          <w:rFonts w:ascii="Arial" w:hAnsi="Arial" w:cs="Arial"/>
        </w:rPr>
        <w:tab/>
      </w:r>
    </w:p>
    <w:p w:rsidR="00741E52" w:rsidRPr="00741E52" w:rsidRDefault="00741E52" w:rsidP="00741E52">
      <w:pPr>
        <w:ind w:left="709"/>
        <w:jc w:val="both"/>
        <w:rPr>
          <w:rFonts w:ascii="Arial" w:hAnsi="Arial" w:cs="Arial"/>
        </w:rPr>
      </w:pPr>
      <w:r w:rsidRPr="00741E52">
        <w:rPr>
          <w:rFonts w:ascii="Arial" w:hAnsi="Arial" w:cs="Arial"/>
        </w:rPr>
        <w:t xml:space="preserve">Các trái phiếu chuyển đổi được phát hành ngày 25 tháng 11 năm 2011 theo Hợp đồng số 2511/2011/HĐMTP/SBS với Công ty CP Dịch vụ Giá trị mới với thời hạn 3 năm. Theo đó, số lượng phát hành là 800.000 trái phiếu, giá bán bằng mệnh giá là 1.000.000 đồng/trái phiếu, lãi suất cố định 13%/năm và được thanh toán hàng năm. Trái phiếu sẽ được chuyển đổi vào thời điểm đáo hạn hoặc theo lựa chọn chuyển đổi của nhà đầu tư hoặc khi Công ty được cơ quan nhà nước chấp thuận tăng vốn điều lệ từ nguồn trái phiếu chuyển đổi này. Tuy nhiên, Công ty CP Dịch vụ Giá trị mới không thực hiện thanh toán tiền mua trái phiếu mà chuyển nhượng cho Ngân hàng TMCP Sài Gòn Thương Tín theo thỏa thuận chuyển đổi số 0703/2012/TTCN ngày 7 tháng 3 năm 2012. Cùng ngày, Công ty với tư cách là tổ chức phát hành đã xác nhận việc chuyển nhượng này. Đến ngày 9 tháng 3 năm 2012, Ngân hàng TMCP Sài Gòn Thương Tín đã thanh toán 800 tỷ đồng tiền mua trái phiếu cho Công ty. </w:t>
      </w:r>
      <w:r w:rsidRPr="00741E52">
        <w:rPr>
          <w:rFonts w:ascii="Arial" w:hAnsi="Arial" w:cs="Arial"/>
        </w:rPr>
        <w:tab/>
      </w:r>
    </w:p>
    <w:p w:rsidR="00C4189A" w:rsidRDefault="00741E52">
      <w:pPr>
        <w:ind w:left="709"/>
        <w:jc w:val="both"/>
        <w:rPr>
          <w:rFonts w:ascii="Arial" w:hAnsi="Arial" w:cs="Arial"/>
        </w:rPr>
      </w:pPr>
      <w:r w:rsidRPr="00741E52">
        <w:rPr>
          <w:rFonts w:ascii="Arial" w:hAnsi="Arial" w:cs="Arial"/>
        </w:rPr>
        <w:t>Vào ngày 9 tháng 3 năm 2013, Công ty đã thanh toán trước hạn cho Ngân hàng TMCP Sài Gòn Thương Tín là 300 tỷ đồng gốc và thanh toán 104 tỷ đồng lãi trái phiếu phát sinh theo trách nhiệm hợp đồng.</w:t>
      </w:r>
    </w:p>
    <w:p w:rsidR="00C4189A" w:rsidRDefault="003A4FC1">
      <w:pPr>
        <w:spacing w:before="120"/>
        <w:ind w:left="709"/>
        <w:jc w:val="both"/>
        <w:rPr>
          <w:rFonts w:ascii="Arial" w:hAnsi="Arial" w:cs="Arial"/>
        </w:rPr>
      </w:pPr>
      <w:r w:rsidRPr="00F80EA1">
        <w:rPr>
          <w:rFonts w:ascii="Arial" w:hAnsi="Arial" w:cs="Arial"/>
        </w:rPr>
        <w:t xml:space="preserve">Vào ngày </w:t>
      </w:r>
      <w:r w:rsidR="00BF25C6" w:rsidRPr="00F80EA1">
        <w:rPr>
          <w:rFonts w:ascii="Arial" w:hAnsi="Arial" w:cs="Arial"/>
        </w:rPr>
        <w:t>13 tháng 8 năm 2013</w:t>
      </w:r>
      <w:r w:rsidR="00C270FC" w:rsidRPr="00F80EA1">
        <w:rPr>
          <w:rFonts w:ascii="Arial" w:hAnsi="Arial" w:cs="Arial"/>
        </w:rPr>
        <w:t xml:space="preserve">, Hội đồng Quản trị của Công ty đã thông qua quyết định mua lại 500 tỷ đồng trái phiếu chuyển đổi này từ trái chủ Ngân hàng TMCP Sài Gòn Thương Tín tại Nghị quyết Hội đồng Quản trị </w:t>
      </w:r>
      <w:r w:rsidR="00EC15F5" w:rsidRPr="00F80EA1">
        <w:rPr>
          <w:rFonts w:ascii="Arial" w:hAnsi="Arial" w:cs="Arial"/>
        </w:rPr>
        <w:t xml:space="preserve">số </w:t>
      </w:r>
      <w:r w:rsidR="00E747E7">
        <w:rPr>
          <w:rFonts w:ascii="Arial" w:hAnsi="Arial" w:cs="Arial"/>
        </w:rPr>
        <w:t>14/2013/NQ-HĐQT</w:t>
      </w:r>
      <w:r w:rsidR="00EC15F5" w:rsidRPr="00F80EA1">
        <w:rPr>
          <w:rFonts w:ascii="Arial" w:hAnsi="Arial" w:cs="Arial"/>
        </w:rPr>
        <w:t xml:space="preserve">. Hai bên đang trong quá trình thỏa thuận và soạn thảo hợp đồng mua bán trái phiếu chuyển đổi nêu trên với giá chuyển nhượng dự kiến là 122 tỷ đồng. </w:t>
      </w:r>
      <w:r w:rsidR="00C270FC" w:rsidRPr="00F80EA1">
        <w:rPr>
          <w:rFonts w:ascii="Arial" w:hAnsi="Arial" w:cs="Arial"/>
        </w:rPr>
        <w:t xml:space="preserve">Theo đó, Công ty </w:t>
      </w:r>
      <w:r w:rsidR="00C5682D">
        <w:rPr>
          <w:rFonts w:ascii="Arial" w:hAnsi="Arial" w:cs="Arial"/>
        </w:rPr>
        <w:t xml:space="preserve">sẽ </w:t>
      </w:r>
      <w:r w:rsidR="00C270FC" w:rsidRPr="00F80EA1">
        <w:rPr>
          <w:rFonts w:ascii="Arial" w:hAnsi="Arial" w:cs="Arial"/>
        </w:rPr>
        <w:t>không có nghĩa vụ phải trả bất kỳ khoản lãi trái phiếu phát sinh nào tính đến ngày chuyển nhượng.</w:t>
      </w:r>
    </w:p>
    <w:p w:rsidR="003A43E3" w:rsidRDefault="00F92634" w:rsidP="00FE1DEE">
      <w:pPr>
        <w:pStyle w:val="Heading3"/>
        <w:ind w:left="720" w:hanging="720"/>
        <w:rPr>
          <w:rFonts w:ascii="Arial" w:hAnsi="Arial" w:cs="Arial"/>
          <w:i/>
        </w:rPr>
      </w:pPr>
      <w:r>
        <w:rPr>
          <w:rFonts w:ascii="Arial" w:hAnsi="Arial" w:cs="Arial"/>
          <w:i/>
        </w:rPr>
        <w:tab/>
      </w:r>
    </w:p>
    <w:p w:rsidR="00366DF3" w:rsidRDefault="00366DF3" w:rsidP="00FE1DEE">
      <w:pPr>
        <w:pStyle w:val="Heading3"/>
        <w:ind w:left="720" w:hanging="720"/>
        <w:rPr>
          <w:rFonts w:ascii="Arial" w:hAnsi="Arial" w:cs="Arial"/>
          <w:highlight w:val="yellow"/>
        </w:rPr>
      </w:pPr>
    </w:p>
    <w:p w:rsidR="00C3528F" w:rsidRDefault="00C3528F">
      <w:pPr>
        <w:overflowPunct/>
        <w:autoSpaceDE/>
        <w:autoSpaceDN/>
        <w:adjustRightInd/>
        <w:textAlignment w:val="auto"/>
        <w:rPr>
          <w:rFonts w:ascii="Arial" w:hAnsi="Arial" w:cs="Arial"/>
          <w:b/>
        </w:rPr>
      </w:pPr>
      <w:r>
        <w:rPr>
          <w:rFonts w:ascii="Arial" w:hAnsi="Arial" w:cs="Arial"/>
        </w:rPr>
        <w:br w:type="page"/>
      </w:r>
    </w:p>
    <w:p w:rsidR="00C3528F" w:rsidRDefault="00C3528F" w:rsidP="00FE1DEE">
      <w:pPr>
        <w:pStyle w:val="Heading3"/>
        <w:ind w:left="720" w:hanging="720"/>
        <w:rPr>
          <w:rFonts w:ascii="Arial" w:hAnsi="Arial" w:cs="Arial"/>
        </w:rPr>
      </w:pPr>
    </w:p>
    <w:p w:rsidR="00C3528F" w:rsidRDefault="00C3528F" w:rsidP="00FE1DEE">
      <w:pPr>
        <w:pStyle w:val="Heading3"/>
        <w:ind w:left="720" w:hanging="720"/>
        <w:rPr>
          <w:rFonts w:ascii="Arial" w:hAnsi="Arial" w:cs="Arial"/>
        </w:rPr>
      </w:pPr>
    </w:p>
    <w:p w:rsidR="00C72A97" w:rsidRPr="003D44E1" w:rsidRDefault="00E227EE" w:rsidP="00FE1DEE">
      <w:pPr>
        <w:pStyle w:val="Heading3"/>
        <w:ind w:left="720" w:hanging="720"/>
        <w:rPr>
          <w:rFonts w:ascii="Arial" w:hAnsi="Arial" w:cs="Arial"/>
        </w:rPr>
      </w:pPr>
      <w:r>
        <w:rPr>
          <w:rFonts w:ascii="Arial" w:hAnsi="Arial" w:cs="Arial"/>
        </w:rPr>
        <w:t>19</w:t>
      </w:r>
      <w:r w:rsidR="00C12801" w:rsidRPr="003D44E1">
        <w:rPr>
          <w:rFonts w:ascii="Arial" w:hAnsi="Arial" w:cs="Arial"/>
        </w:rPr>
        <w:t>.</w:t>
      </w:r>
      <w:r w:rsidR="00C12801" w:rsidRPr="003D44E1">
        <w:rPr>
          <w:rFonts w:ascii="Arial" w:hAnsi="Arial" w:cs="Arial"/>
        </w:rPr>
        <w:tab/>
        <w:t>VỐN CHỦ SỞ HỮU</w:t>
      </w:r>
    </w:p>
    <w:p w:rsidR="00B7277F" w:rsidRPr="00CE7543" w:rsidRDefault="00B7277F" w:rsidP="00CE7543">
      <w:pPr>
        <w:rPr>
          <w:rFonts w:ascii="Arial" w:hAnsi="Arial" w:cs="Arial"/>
          <w:szCs w:val="14"/>
          <w:highlight w:val="yellow"/>
        </w:rPr>
      </w:pPr>
    </w:p>
    <w:p w:rsidR="00C72A97" w:rsidRPr="00D83FF9" w:rsidRDefault="00E227EE" w:rsidP="00FE1DEE">
      <w:pPr>
        <w:pStyle w:val="Heading4"/>
        <w:ind w:left="720" w:hanging="720"/>
        <w:jc w:val="left"/>
        <w:rPr>
          <w:rFonts w:ascii="Arial" w:hAnsi="Arial" w:cs="Arial"/>
          <w:lang w:val="de-DE"/>
        </w:rPr>
      </w:pPr>
      <w:r>
        <w:rPr>
          <w:rFonts w:ascii="Arial" w:hAnsi="Arial" w:cs="Arial"/>
          <w:b/>
          <w:iCs/>
          <w:lang w:val="de-DE"/>
        </w:rPr>
        <w:t>19</w:t>
      </w:r>
      <w:r w:rsidR="000D6435" w:rsidRPr="00D83FF9">
        <w:rPr>
          <w:rFonts w:ascii="Arial" w:hAnsi="Arial" w:cs="Arial"/>
          <w:b/>
          <w:iCs/>
          <w:lang w:val="de-DE"/>
        </w:rPr>
        <w:t>.1</w:t>
      </w:r>
      <w:r w:rsidR="000D6435" w:rsidRPr="00D83FF9">
        <w:rPr>
          <w:rFonts w:ascii="Arial" w:hAnsi="Arial" w:cs="Arial"/>
          <w:b/>
          <w:iCs/>
          <w:lang w:val="de-DE"/>
        </w:rPr>
        <w:tab/>
        <w:t xml:space="preserve">Chi tiết vốn </w:t>
      </w:r>
      <w:r w:rsidR="00CD7F99">
        <w:rPr>
          <w:rFonts w:ascii="Arial" w:hAnsi="Arial" w:cs="Arial"/>
          <w:b/>
          <w:iCs/>
          <w:lang w:val="de-DE"/>
        </w:rPr>
        <w:t>đầu tư của chủ sở hữu</w:t>
      </w:r>
    </w:p>
    <w:p w:rsidR="009118E7" w:rsidRPr="00CE7543" w:rsidRDefault="009118E7" w:rsidP="00FE1DEE">
      <w:pPr>
        <w:ind w:left="720"/>
        <w:jc w:val="right"/>
        <w:rPr>
          <w:rFonts w:ascii="Arial" w:hAnsi="Arial" w:cs="Arial"/>
          <w:i/>
          <w:szCs w:val="14"/>
        </w:rPr>
      </w:pPr>
    </w:p>
    <w:p w:rsidR="00613001" w:rsidRPr="008862B3" w:rsidRDefault="00613001" w:rsidP="00613001">
      <w:pPr>
        <w:ind w:left="720"/>
        <w:jc w:val="both"/>
        <w:rPr>
          <w:rFonts w:ascii="Arial" w:hAnsi="Arial" w:cs="Arial"/>
          <w:lang w:val="de-DE"/>
        </w:rPr>
      </w:pPr>
      <w:r w:rsidRPr="008862B3">
        <w:rPr>
          <w:rFonts w:ascii="Arial" w:hAnsi="Arial" w:cs="Arial"/>
          <w:lang w:val="de-DE"/>
        </w:rPr>
        <w:t>Chi tiết thành phần cổ đông của Công ty tại ngày 3</w:t>
      </w:r>
      <w:r>
        <w:rPr>
          <w:rFonts w:ascii="Arial" w:hAnsi="Arial" w:cs="Arial"/>
          <w:lang w:val="de-DE"/>
        </w:rPr>
        <w:t>0</w:t>
      </w:r>
      <w:r w:rsidRPr="008862B3">
        <w:rPr>
          <w:rFonts w:ascii="Arial" w:hAnsi="Arial" w:cs="Arial"/>
          <w:lang w:val="de-DE"/>
        </w:rPr>
        <w:t xml:space="preserve"> tháng </w:t>
      </w:r>
      <w:r>
        <w:rPr>
          <w:rFonts w:ascii="Arial" w:hAnsi="Arial" w:cs="Arial"/>
          <w:lang w:val="de-DE"/>
        </w:rPr>
        <w:t>6</w:t>
      </w:r>
      <w:r w:rsidRPr="008862B3">
        <w:rPr>
          <w:rFonts w:ascii="Arial" w:hAnsi="Arial" w:cs="Arial"/>
          <w:lang w:val="de-DE"/>
        </w:rPr>
        <w:t xml:space="preserve"> năm 201</w:t>
      </w:r>
      <w:r w:rsidR="00196C21">
        <w:rPr>
          <w:rFonts w:ascii="Arial" w:hAnsi="Arial" w:cs="Arial"/>
          <w:lang w:val="de-DE"/>
        </w:rPr>
        <w:t>3</w:t>
      </w:r>
      <w:r w:rsidRPr="008862B3">
        <w:rPr>
          <w:rFonts w:ascii="Arial" w:hAnsi="Arial" w:cs="Arial"/>
          <w:lang w:val="de-DE"/>
        </w:rPr>
        <w:t xml:space="preserve"> như sau:</w:t>
      </w:r>
    </w:p>
    <w:p w:rsidR="00613001" w:rsidRPr="008862B3" w:rsidRDefault="00613001" w:rsidP="00613001">
      <w:pPr>
        <w:jc w:val="both"/>
        <w:rPr>
          <w:rFonts w:ascii="Arial" w:hAnsi="Arial" w:cs="Arial"/>
          <w:lang w:val="de-DE"/>
        </w:rPr>
      </w:pPr>
    </w:p>
    <w:tbl>
      <w:tblPr>
        <w:tblW w:w="8166" w:type="dxa"/>
        <w:tblInd w:w="817" w:type="dxa"/>
        <w:tblLayout w:type="fixed"/>
        <w:tblLook w:val="01E0"/>
      </w:tblPr>
      <w:tblGrid>
        <w:gridCol w:w="3631"/>
        <w:gridCol w:w="1358"/>
        <w:gridCol w:w="1996"/>
        <w:gridCol w:w="1181"/>
      </w:tblGrid>
      <w:tr w:rsidR="00613001" w:rsidRPr="008862B3" w:rsidTr="00CD7091">
        <w:tc>
          <w:tcPr>
            <w:tcW w:w="3631" w:type="dxa"/>
          </w:tcPr>
          <w:p w:rsidR="00613001" w:rsidRPr="008862B3" w:rsidRDefault="00613001" w:rsidP="00CE7543">
            <w:pPr>
              <w:spacing w:before="60"/>
              <w:ind w:left="-86" w:right="-38"/>
              <w:rPr>
                <w:rFonts w:ascii="Arial" w:hAnsi="Arial" w:cs="Arial"/>
                <w:i/>
                <w:lang w:val="de-DE"/>
              </w:rPr>
            </w:pPr>
            <w:r w:rsidRPr="008862B3">
              <w:rPr>
                <w:rFonts w:ascii="Arial" w:hAnsi="Arial" w:cs="Arial"/>
                <w:i/>
                <w:lang w:val="de-DE"/>
              </w:rPr>
              <w:t xml:space="preserve">Tên cổ đông </w:t>
            </w:r>
          </w:p>
        </w:tc>
        <w:tc>
          <w:tcPr>
            <w:tcW w:w="1358" w:type="dxa"/>
          </w:tcPr>
          <w:p w:rsidR="00613001" w:rsidRPr="008862B3" w:rsidRDefault="00613001" w:rsidP="00CE7543">
            <w:pPr>
              <w:spacing w:before="60"/>
              <w:ind w:left="-122" w:right="-91"/>
              <w:jc w:val="right"/>
              <w:rPr>
                <w:rFonts w:ascii="Arial" w:hAnsi="Arial" w:cs="Arial"/>
                <w:i/>
              </w:rPr>
            </w:pPr>
            <w:r w:rsidRPr="008862B3">
              <w:rPr>
                <w:rFonts w:ascii="Arial" w:hAnsi="Arial" w:cs="Arial"/>
                <w:i/>
              </w:rPr>
              <w:t>Số cổ phần</w:t>
            </w:r>
          </w:p>
        </w:tc>
        <w:tc>
          <w:tcPr>
            <w:tcW w:w="1996" w:type="dxa"/>
          </w:tcPr>
          <w:p w:rsidR="00613001" w:rsidRPr="008862B3" w:rsidRDefault="00613001" w:rsidP="00CE7543">
            <w:pPr>
              <w:spacing w:before="60"/>
              <w:ind w:left="-80" w:right="-85"/>
              <w:jc w:val="right"/>
              <w:rPr>
                <w:rFonts w:ascii="Arial" w:hAnsi="Arial" w:cs="Arial"/>
                <w:i/>
              </w:rPr>
            </w:pPr>
            <w:r w:rsidRPr="008862B3">
              <w:rPr>
                <w:rFonts w:ascii="Arial" w:hAnsi="Arial" w:cs="Arial"/>
                <w:i/>
              </w:rPr>
              <w:t>Vốn góp</w:t>
            </w:r>
          </w:p>
        </w:tc>
        <w:tc>
          <w:tcPr>
            <w:tcW w:w="1181" w:type="dxa"/>
          </w:tcPr>
          <w:p w:rsidR="00613001" w:rsidRPr="008862B3" w:rsidRDefault="00613001" w:rsidP="00CE7543">
            <w:pPr>
              <w:spacing w:before="60"/>
              <w:ind w:left="-144" w:right="-91" w:firstLine="38"/>
              <w:jc w:val="right"/>
              <w:rPr>
                <w:rFonts w:ascii="Arial" w:hAnsi="Arial" w:cs="Arial"/>
                <w:i/>
              </w:rPr>
            </w:pPr>
            <w:r w:rsidRPr="008862B3">
              <w:rPr>
                <w:rFonts w:ascii="Arial" w:hAnsi="Arial" w:cs="Arial"/>
                <w:i/>
              </w:rPr>
              <w:t>Tỷ lệ sở hữu</w:t>
            </w:r>
          </w:p>
        </w:tc>
      </w:tr>
      <w:tr w:rsidR="00CD7091" w:rsidRPr="008862B3" w:rsidTr="00CE7543">
        <w:tc>
          <w:tcPr>
            <w:tcW w:w="3631" w:type="dxa"/>
            <w:vAlign w:val="bottom"/>
          </w:tcPr>
          <w:p w:rsidR="00CD7091" w:rsidRPr="00A579A5" w:rsidRDefault="00CD7091" w:rsidP="00116C90">
            <w:pPr>
              <w:ind w:left="-85" w:right="-38"/>
              <w:jc w:val="right"/>
              <w:rPr>
                <w:rFonts w:ascii="Arial" w:hAnsi="Arial" w:cs="Arial"/>
                <w:sz w:val="10"/>
                <w:szCs w:val="10"/>
              </w:rPr>
            </w:pPr>
          </w:p>
        </w:tc>
        <w:tc>
          <w:tcPr>
            <w:tcW w:w="1358" w:type="dxa"/>
            <w:vAlign w:val="bottom"/>
          </w:tcPr>
          <w:p w:rsidR="00CD7091" w:rsidRPr="00A579A5" w:rsidRDefault="00CD7091" w:rsidP="00116C90">
            <w:pPr>
              <w:ind w:left="-122" w:right="-91"/>
              <w:jc w:val="right"/>
              <w:rPr>
                <w:rFonts w:ascii="Arial" w:hAnsi="Arial" w:cs="Arial"/>
                <w:sz w:val="10"/>
                <w:szCs w:val="10"/>
              </w:rPr>
            </w:pPr>
          </w:p>
        </w:tc>
        <w:tc>
          <w:tcPr>
            <w:tcW w:w="1996" w:type="dxa"/>
            <w:vAlign w:val="bottom"/>
          </w:tcPr>
          <w:p w:rsidR="00CD7091" w:rsidRPr="00A579A5" w:rsidRDefault="00CD7091" w:rsidP="00116C90">
            <w:pPr>
              <w:ind w:left="-80" w:right="-85"/>
              <w:jc w:val="right"/>
              <w:rPr>
                <w:rFonts w:ascii="Arial" w:hAnsi="Arial" w:cs="Arial"/>
                <w:i/>
                <w:sz w:val="10"/>
                <w:szCs w:val="10"/>
              </w:rPr>
            </w:pPr>
            <w:r w:rsidRPr="008862B3">
              <w:rPr>
                <w:rFonts w:ascii="Arial" w:hAnsi="Arial" w:cs="Arial"/>
                <w:i/>
              </w:rPr>
              <w:t>VNĐ</w:t>
            </w:r>
          </w:p>
        </w:tc>
        <w:tc>
          <w:tcPr>
            <w:tcW w:w="1181" w:type="dxa"/>
            <w:vAlign w:val="bottom"/>
          </w:tcPr>
          <w:p w:rsidR="00CD7091" w:rsidRPr="00A579A5" w:rsidRDefault="00CD7091" w:rsidP="00116C90">
            <w:pPr>
              <w:ind w:left="-38" w:right="-91" w:firstLine="38"/>
              <w:jc w:val="right"/>
              <w:rPr>
                <w:rFonts w:ascii="Arial" w:hAnsi="Arial" w:cs="Arial"/>
                <w:sz w:val="10"/>
                <w:szCs w:val="10"/>
              </w:rPr>
            </w:pPr>
            <w:r>
              <w:rPr>
                <w:rFonts w:ascii="Arial" w:hAnsi="Arial" w:cs="Arial"/>
                <w:i/>
              </w:rPr>
              <w:t>%</w:t>
            </w:r>
          </w:p>
        </w:tc>
      </w:tr>
      <w:tr w:rsidR="00613001" w:rsidRPr="008862B3" w:rsidTr="00A579A5">
        <w:tc>
          <w:tcPr>
            <w:tcW w:w="3631" w:type="dxa"/>
          </w:tcPr>
          <w:p w:rsidR="00613001" w:rsidRPr="00A579A5" w:rsidRDefault="00613001" w:rsidP="00281BC8">
            <w:pPr>
              <w:ind w:left="-85" w:right="-38"/>
              <w:rPr>
                <w:rFonts w:ascii="Arial" w:hAnsi="Arial" w:cs="Arial"/>
                <w:sz w:val="10"/>
                <w:szCs w:val="10"/>
              </w:rPr>
            </w:pPr>
          </w:p>
        </w:tc>
        <w:tc>
          <w:tcPr>
            <w:tcW w:w="1358" w:type="dxa"/>
            <w:vAlign w:val="bottom"/>
          </w:tcPr>
          <w:p w:rsidR="00613001" w:rsidRPr="00A579A5" w:rsidRDefault="00613001" w:rsidP="00281BC8">
            <w:pPr>
              <w:spacing w:after="60"/>
              <w:ind w:left="-122" w:right="-91"/>
              <w:jc w:val="right"/>
              <w:rPr>
                <w:rFonts w:ascii="Arial" w:hAnsi="Arial" w:cs="Arial"/>
                <w:sz w:val="10"/>
                <w:szCs w:val="10"/>
              </w:rPr>
            </w:pPr>
          </w:p>
        </w:tc>
        <w:tc>
          <w:tcPr>
            <w:tcW w:w="1996" w:type="dxa"/>
            <w:vAlign w:val="bottom"/>
          </w:tcPr>
          <w:p w:rsidR="00613001" w:rsidRPr="00A579A5" w:rsidRDefault="00613001" w:rsidP="00281BC8">
            <w:pPr>
              <w:spacing w:after="60"/>
              <w:ind w:left="-80" w:right="-85"/>
              <w:jc w:val="right"/>
              <w:rPr>
                <w:rFonts w:ascii="Arial" w:hAnsi="Arial" w:cs="Arial"/>
                <w:i/>
                <w:sz w:val="10"/>
                <w:szCs w:val="10"/>
              </w:rPr>
            </w:pPr>
          </w:p>
        </w:tc>
        <w:tc>
          <w:tcPr>
            <w:tcW w:w="1181" w:type="dxa"/>
            <w:vAlign w:val="bottom"/>
          </w:tcPr>
          <w:p w:rsidR="00613001" w:rsidRPr="00A579A5" w:rsidRDefault="00613001" w:rsidP="00281BC8">
            <w:pPr>
              <w:spacing w:after="60"/>
              <w:ind w:left="-38" w:right="-91" w:firstLine="38"/>
              <w:jc w:val="right"/>
              <w:rPr>
                <w:rFonts w:ascii="Arial" w:hAnsi="Arial" w:cs="Arial"/>
                <w:sz w:val="10"/>
                <w:szCs w:val="10"/>
              </w:rPr>
            </w:pPr>
          </w:p>
        </w:tc>
      </w:tr>
      <w:tr w:rsidR="00A4133A" w:rsidRPr="008862B3" w:rsidTr="00A579A5">
        <w:tc>
          <w:tcPr>
            <w:tcW w:w="3631" w:type="dxa"/>
          </w:tcPr>
          <w:p w:rsidR="00A4133A" w:rsidRPr="00194BF9" w:rsidRDefault="00F85730" w:rsidP="00281BC8">
            <w:pPr>
              <w:ind w:left="-86" w:right="-38"/>
              <w:rPr>
                <w:rFonts w:ascii="Arial" w:hAnsi="Arial" w:cs="Arial"/>
              </w:rPr>
            </w:pPr>
            <w:r w:rsidRPr="00F85730">
              <w:rPr>
                <w:rFonts w:ascii="Arial" w:hAnsi="Arial" w:cs="Arial"/>
              </w:rPr>
              <w:t>Hà Thị Thu Hồng</w:t>
            </w:r>
          </w:p>
        </w:tc>
        <w:tc>
          <w:tcPr>
            <w:tcW w:w="1358" w:type="dxa"/>
            <w:vAlign w:val="bottom"/>
          </w:tcPr>
          <w:p w:rsidR="00A4133A" w:rsidRPr="00194BF9" w:rsidRDefault="00F85730" w:rsidP="00281BC8">
            <w:pPr>
              <w:ind w:left="-122" w:right="-91"/>
              <w:jc w:val="right"/>
              <w:rPr>
                <w:rFonts w:ascii="Arial" w:hAnsi="Arial" w:cs="Arial"/>
              </w:rPr>
            </w:pPr>
            <w:r w:rsidRPr="00F85730">
              <w:rPr>
                <w:rFonts w:ascii="Arial" w:hAnsi="Arial" w:cs="Arial"/>
              </w:rPr>
              <w:t>25</w:t>
            </w:r>
            <w:r w:rsidR="000B67C7">
              <w:rPr>
                <w:rFonts w:ascii="Arial" w:hAnsi="Arial" w:cs="Arial"/>
              </w:rPr>
              <w:t>.</w:t>
            </w:r>
            <w:r w:rsidRPr="00F85730">
              <w:rPr>
                <w:rFonts w:ascii="Arial" w:hAnsi="Arial" w:cs="Arial"/>
              </w:rPr>
              <w:t>000</w:t>
            </w:r>
            <w:r w:rsidR="000B67C7">
              <w:rPr>
                <w:rFonts w:ascii="Arial" w:hAnsi="Arial" w:cs="Arial"/>
              </w:rPr>
              <w:t>.</w:t>
            </w:r>
            <w:r w:rsidRPr="00F85730">
              <w:rPr>
                <w:rFonts w:ascii="Arial" w:hAnsi="Arial" w:cs="Arial"/>
              </w:rPr>
              <w:t>000</w:t>
            </w:r>
          </w:p>
        </w:tc>
        <w:tc>
          <w:tcPr>
            <w:tcW w:w="1996" w:type="dxa"/>
            <w:vAlign w:val="bottom"/>
          </w:tcPr>
          <w:p w:rsidR="00A4133A" w:rsidRPr="00194BF9" w:rsidRDefault="00F85730" w:rsidP="00281BC8">
            <w:pPr>
              <w:ind w:left="-122" w:right="-91"/>
              <w:jc w:val="right"/>
              <w:rPr>
                <w:rFonts w:ascii="Arial" w:hAnsi="Arial" w:cs="Arial"/>
              </w:rPr>
            </w:pPr>
            <w:r w:rsidRPr="00F85730">
              <w:rPr>
                <w:rFonts w:ascii="Arial" w:hAnsi="Arial" w:cs="Arial"/>
              </w:rPr>
              <w:t>250</w:t>
            </w:r>
            <w:r w:rsidR="000B67C7">
              <w:rPr>
                <w:rFonts w:ascii="Arial" w:hAnsi="Arial" w:cs="Arial"/>
              </w:rPr>
              <w:t>.</w:t>
            </w:r>
            <w:r w:rsidRPr="00F85730">
              <w:rPr>
                <w:rFonts w:ascii="Arial" w:hAnsi="Arial" w:cs="Arial"/>
              </w:rPr>
              <w:t>000</w:t>
            </w:r>
            <w:r w:rsidR="000B67C7">
              <w:rPr>
                <w:rFonts w:ascii="Arial" w:hAnsi="Arial" w:cs="Arial"/>
              </w:rPr>
              <w:t>.</w:t>
            </w:r>
            <w:r w:rsidRPr="00F85730">
              <w:rPr>
                <w:rFonts w:ascii="Arial" w:hAnsi="Arial" w:cs="Arial"/>
              </w:rPr>
              <w:t>000</w:t>
            </w:r>
            <w:r w:rsidR="000B67C7">
              <w:rPr>
                <w:rFonts w:ascii="Arial" w:hAnsi="Arial" w:cs="Arial"/>
              </w:rPr>
              <w:t>.</w:t>
            </w:r>
            <w:r w:rsidRPr="00F85730">
              <w:rPr>
                <w:rFonts w:ascii="Arial" w:hAnsi="Arial" w:cs="Arial"/>
              </w:rPr>
              <w:t>000</w:t>
            </w:r>
          </w:p>
        </w:tc>
        <w:tc>
          <w:tcPr>
            <w:tcW w:w="1181" w:type="dxa"/>
            <w:vAlign w:val="bottom"/>
          </w:tcPr>
          <w:p w:rsidR="00A4133A" w:rsidRPr="00194BF9" w:rsidRDefault="00F85730" w:rsidP="00281BC8">
            <w:pPr>
              <w:ind w:left="-38" w:right="-91" w:firstLine="70"/>
              <w:jc w:val="right"/>
              <w:rPr>
                <w:rFonts w:ascii="Arial" w:hAnsi="Arial" w:cs="Arial"/>
              </w:rPr>
            </w:pPr>
            <w:r w:rsidRPr="00F85730">
              <w:rPr>
                <w:rFonts w:ascii="Arial" w:hAnsi="Arial" w:cs="Arial"/>
              </w:rPr>
              <w:t>19</w:t>
            </w:r>
            <w:r w:rsidR="007C5688">
              <w:rPr>
                <w:rFonts w:ascii="Arial" w:hAnsi="Arial" w:cs="Arial"/>
              </w:rPr>
              <w:t>,</w:t>
            </w:r>
            <w:r w:rsidRPr="00F85730">
              <w:rPr>
                <w:rFonts w:ascii="Arial" w:hAnsi="Arial" w:cs="Arial"/>
              </w:rPr>
              <w:t>7</w:t>
            </w:r>
            <w:r w:rsidR="00491297">
              <w:rPr>
                <w:rFonts w:ascii="Arial" w:hAnsi="Arial" w:cs="Arial"/>
              </w:rPr>
              <w:t>4</w:t>
            </w:r>
          </w:p>
        </w:tc>
      </w:tr>
      <w:tr w:rsidR="00A4133A" w:rsidRPr="008862B3" w:rsidTr="00A579A5">
        <w:tc>
          <w:tcPr>
            <w:tcW w:w="3631" w:type="dxa"/>
          </w:tcPr>
          <w:p w:rsidR="00A4133A" w:rsidRPr="00194BF9" w:rsidRDefault="00F85730" w:rsidP="00281BC8">
            <w:pPr>
              <w:tabs>
                <w:tab w:val="left" w:pos="143"/>
              </w:tabs>
              <w:ind w:left="-86" w:right="-38"/>
              <w:rPr>
                <w:rFonts w:ascii="Arial" w:hAnsi="Arial" w:cs="Arial"/>
              </w:rPr>
            </w:pPr>
            <w:r w:rsidRPr="00F85730">
              <w:rPr>
                <w:rFonts w:ascii="Arial" w:hAnsi="Arial" w:cs="Arial"/>
              </w:rPr>
              <w:t>L</w:t>
            </w:r>
            <w:r w:rsidR="004523AF">
              <w:rPr>
                <w:rFonts w:ascii="Arial" w:hAnsi="Arial" w:cs="Arial"/>
              </w:rPr>
              <w:t>ưu Thị Lợi</w:t>
            </w:r>
          </w:p>
        </w:tc>
        <w:tc>
          <w:tcPr>
            <w:tcW w:w="1358" w:type="dxa"/>
            <w:vAlign w:val="bottom"/>
          </w:tcPr>
          <w:p w:rsidR="00A4133A" w:rsidRPr="00194BF9" w:rsidRDefault="00F85730" w:rsidP="00281BC8">
            <w:pPr>
              <w:ind w:left="-122" w:right="-91"/>
              <w:jc w:val="right"/>
              <w:rPr>
                <w:rFonts w:ascii="Arial" w:hAnsi="Arial" w:cs="Arial"/>
              </w:rPr>
            </w:pPr>
            <w:r w:rsidRPr="00F85730">
              <w:rPr>
                <w:rFonts w:ascii="Arial" w:hAnsi="Arial" w:cs="Arial"/>
              </w:rPr>
              <w:t>24</w:t>
            </w:r>
            <w:r w:rsidR="000B67C7">
              <w:rPr>
                <w:rFonts w:ascii="Arial" w:hAnsi="Arial" w:cs="Arial"/>
              </w:rPr>
              <w:t>.</w:t>
            </w:r>
            <w:r w:rsidRPr="00F85730">
              <w:rPr>
                <w:rFonts w:ascii="Arial" w:hAnsi="Arial" w:cs="Arial"/>
              </w:rPr>
              <w:t>018</w:t>
            </w:r>
            <w:r w:rsidR="000B67C7">
              <w:rPr>
                <w:rFonts w:ascii="Arial" w:hAnsi="Arial" w:cs="Arial"/>
              </w:rPr>
              <w:t>.</w:t>
            </w:r>
            <w:r w:rsidRPr="00F85730">
              <w:rPr>
                <w:rFonts w:ascii="Arial" w:hAnsi="Arial" w:cs="Arial"/>
              </w:rPr>
              <w:t>160</w:t>
            </w:r>
          </w:p>
        </w:tc>
        <w:tc>
          <w:tcPr>
            <w:tcW w:w="1996" w:type="dxa"/>
            <w:vAlign w:val="bottom"/>
          </w:tcPr>
          <w:p w:rsidR="00A4133A" w:rsidRPr="00194BF9" w:rsidRDefault="00F85730" w:rsidP="00281BC8">
            <w:pPr>
              <w:ind w:left="-122" w:right="-91"/>
              <w:jc w:val="right"/>
              <w:rPr>
                <w:rFonts w:ascii="Arial" w:hAnsi="Arial" w:cs="Arial"/>
              </w:rPr>
            </w:pPr>
            <w:r w:rsidRPr="00F85730">
              <w:rPr>
                <w:rFonts w:ascii="Arial" w:hAnsi="Arial" w:cs="Arial"/>
              </w:rPr>
              <w:t>240</w:t>
            </w:r>
            <w:r w:rsidR="000B67C7">
              <w:rPr>
                <w:rFonts w:ascii="Arial" w:hAnsi="Arial" w:cs="Arial"/>
              </w:rPr>
              <w:t>.</w:t>
            </w:r>
            <w:r w:rsidRPr="00F85730">
              <w:rPr>
                <w:rFonts w:ascii="Arial" w:hAnsi="Arial" w:cs="Arial"/>
              </w:rPr>
              <w:t>181</w:t>
            </w:r>
            <w:r w:rsidR="000B67C7">
              <w:rPr>
                <w:rFonts w:ascii="Arial" w:hAnsi="Arial" w:cs="Arial"/>
              </w:rPr>
              <w:t>.</w:t>
            </w:r>
            <w:r w:rsidRPr="00F85730">
              <w:rPr>
                <w:rFonts w:ascii="Arial" w:hAnsi="Arial" w:cs="Arial"/>
              </w:rPr>
              <w:t>600</w:t>
            </w:r>
            <w:r w:rsidR="000B67C7">
              <w:rPr>
                <w:rFonts w:ascii="Arial" w:hAnsi="Arial" w:cs="Arial"/>
              </w:rPr>
              <w:t>.</w:t>
            </w:r>
            <w:r w:rsidRPr="00F85730">
              <w:rPr>
                <w:rFonts w:ascii="Arial" w:hAnsi="Arial" w:cs="Arial"/>
              </w:rPr>
              <w:t>000</w:t>
            </w:r>
          </w:p>
        </w:tc>
        <w:tc>
          <w:tcPr>
            <w:tcW w:w="1181" w:type="dxa"/>
            <w:vAlign w:val="bottom"/>
          </w:tcPr>
          <w:p w:rsidR="00A4133A" w:rsidRPr="00194BF9" w:rsidRDefault="00F85730" w:rsidP="00281BC8">
            <w:pPr>
              <w:ind w:left="-38" w:right="-91" w:firstLine="70"/>
              <w:jc w:val="right"/>
              <w:rPr>
                <w:rFonts w:ascii="Arial" w:hAnsi="Arial" w:cs="Arial"/>
              </w:rPr>
            </w:pPr>
            <w:r w:rsidRPr="00F85730">
              <w:rPr>
                <w:rFonts w:ascii="Arial" w:hAnsi="Arial" w:cs="Arial"/>
              </w:rPr>
              <w:t>18</w:t>
            </w:r>
            <w:r w:rsidR="007C5688">
              <w:rPr>
                <w:rFonts w:ascii="Arial" w:hAnsi="Arial" w:cs="Arial"/>
              </w:rPr>
              <w:t>,</w:t>
            </w:r>
            <w:r w:rsidRPr="00F85730">
              <w:rPr>
                <w:rFonts w:ascii="Arial" w:hAnsi="Arial" w:cs="Arial"/>
              </w:rPr>
              <w:t>96</w:t>
            </w:r>
          </w:p>
        </w:tc>
      </w:tr>
      <w:tr w:rsidR="00A4133A" w:rsidRPr="008862B3" w:rsidTr="00A579A5">
        <w:tc>
          <w:tcPr>
            <w:tcW w:w="3631" w:type="dxa"/>
          </w:tcPr>
          <w:p w:rsidR="00A4133A" w:rsidRPr="00194BF9" w:rsidRDefault="00136259" w:rsidP="00281BC8">
            <w:pPr>
              <w:ind w:left="-86" w:right="-38"/>
              <w:rPr>
                <w:rFonts w:ascii="Arial" w:hAnsi="Arial" w:cs="Arial"/>
              </w:rPr>
            </w:pPr>
            <w:r>
              <w:rPr>
                <w:rFonts w:ascii="Arial" w:hAnsi="Arial" w:cs="Arial"/>
              </w:rPr>
              <w:t xml:space="preserve">Ngân </w:t>
            </w:r>
            <w:r w:rsidR="00FE4F58">
              <w:rPr>
                <w:rFonts w:ascii="Arial" w:hAnsi="Arial" w:cs="Arial"/>
              </w:rPr>
              <w:t>h</w:t>
            </w:r>
            <w:r>
              <w:rPr>
                <w:rFonts w:ascii="Arial" w:hAnsi="Arial" w:cs="Arial"/>
              </w:rPr>
              <w:t xml:space="preserve">àng TMCP </w:t>
            </w:r>
            <w:r w:rsidR="00F85730" w:rsidRPr="00F85730">
              <w:rPr>
                <w:rFonts w:ascii="Arial" w:hAnsi="Arial" w:cs="Arial"/>
              </w:rPr>
              <w:t>Sài Gòn Thương Tín</w:t>
            </w:r>
          </w:p>
        </w:tc>
        <w:tc>
          <w:tcPr>
            <w:tcW w:w="1358" w:type="dxa"/>
            <w:vAlign w:val="bottom"/>
          </w:tcPr>
          <w:p w:rsidR="00A4133A" w:rsidRPr="00194BF9" w:rsidRDefault="00F85730" w:rsidP="00281BC8">
            <w:pPr>
              <w:ind w:left="-122" w:right="-91"/>
              <w:jc w:val="right"/>
              <w:rPr>
                <w:rFonts w:ascii="Arial" w:hAnsi="Arial" w:cs="Arial"/>
              </w:rPr>
            </w:pPr>
            <w:r w:rsidRPr="00F85730">
              <w:rPr>
                <w:rFonts w:ascii="Arial" w:hAnsi="Arial" w:cs="Arial"/>
              </w:rPr>
              <w:t>13</w:t>
            </w:r>
            <w:r w:rsidR="000B67C7">
              <w:rPr>
                <w:rFonts w:ascii="Arial" w:hAnsi="Arial" w:cs="Arial"/>
              </w:rPr>
              <w:t>.</w:t>
            </w:r>
            <w:r w:rsidRPr="00F85730">
              <w:rPr>
                <w:rFonts w:ascii="Arial" w:hAnsi="Arial" w:cs="Arial"/>
              </w:rPr>
              <w:t>870</w:t>
            </w:r>
            <w:r w:rsidR="000B67C7">
              <w:rPr>
                <w:rFonts w:ascii="Arial" w:hAnsi="Arial" w:cs="Arial"/>
              </w:rPr>
              <w:t>.</w:t>
            </w:r>
            <w:r w:rsidRPr="00F85730">
              <w:rPr>
                <w:rFonts w:ascii="Arial" w:hAnsi="Arial" w:cs="Arial"/>
              </w:rPr>
              <w:t>000</w:t>
            </w:r>
          </w:p>
        </w:tc>
        <w:tc>
          <w:tcPr>
            <w:tcW w:w="1996" w:type="dxa"/>
            <w:vAlign w:val="bottom"/>
          </w:tcPr>
          <w:p w:rsidR="00A4133A" w:rsidRPr="00194BF9" w:rsidRDefault="00F85730" w:rsidP="00281BC8">
            <w:pPr>
              <w:ind w:left="-122" w:right="-91"/>
              <w:jc w:val="right"/>
              <w:rPr>
                <w:rFonts w:ascii="Arial" w:hAnsi="Arial" w:cs="Arial"/>
              </w:rPr>
            </w:pPr>
            <w:r w:rsidRPr="00F85730">
              <w:rPr>
                <w:rFonts w:ascii="Arial" w:hAnsi="Arial" w:cs="Arial"/>
              </w:rPr>
              <w:t>138</w:t>
            </w:r>
            <w:r w:rsidR="000B67C7">
              <w:rPr>
                <w:rFonts w:ascii="Arial" w:hAnsi="Arial" w:cs="Arial"/>
              </w:rPr>
              <w:t>.</w:t>
            </w:r>
            <w:r w:rsidRPr="00F85730">
              <w:rPr>
                <w:rFonts w:ascii="Arial" w:hAnsi="Arial" w:cs="Arial"/>
              </w:rPr>
              <w:t>700</w:t>
            </w:r>
            <w:r w:rsidR="000B67C7">
              <w:rPr>
                <w:rFonts w:ascii="Arial" w:hAnsi="Arial" w:cs="Arial"/>
              </w:rPr>
              <w:t>.</w:t>
            </w:r>
            <w:r w:rsidRPr="00F85730">
              <w:rPr>
                <w:rFonts w:ascii="Arial" w:hAnsi="Arial" w:cs="Arial"/>
              </w:rPr>
              <w:t>000</w:t>
            </w:r>
            <w:r w:rsidR="000B67C7">
              <w:rPr>
                <w:rFonts w:ascii="Arial" w:hAnsi="Arial" w:cs="Arial"/>
              </w:rPr>
              <w:t>.</w:t>
            </w:r>
            <w:r w:rsidRPr="00F85730">
              <w:rPr>
                <w:rFonts w:ascii="Arial" w:hAnsi="Arial" w:cs="Arial"/>
              </w:rPr>
              <w:t>000</w:t>
            </w:r>
          </w:p>
        </w:tc>
        <w:tc>
          <w:tcPr>
            <w:tcW w:w="1181" w:type="dxa"/>
            <w:vAlign w:val="bottom"/>
          </w:tcPr>
          <w:p w:rsidR="00A4133A" w:rsidRPr="00194BF9" w:rsidRDefault="00F85730" w:rsidP="00281BC8">
            <w:pPr>
              <w:ind w:left="-38" w:right="-91" w:firstLine="70"/>
              <w:jc w:val="right"/>
              <w:rPr>
                <w:rFonts w:ascii="Arial" w:hAnsi="Arial" w:cs="Arial"/>
              </w:rPr>
            </w:pPr>
            <w:r w:rsidRPr="00F85730">
              <w:rPr>
                <w:rFonts w:ascii="Arial" w:hAnsi="Arial" w:cs="Arial"/>
              </w:rPr>
              <w:t>10</w:t>
            </w:r>
            <w:r w:rsidR="007C5688">
              <w:rPr>
                <w:rFonts w:ascii="Arial" w:hAnsi="Arial" w:cs="Arial"/>
              </w:rPr>
              <w:t>,</w:t>
            </w:r>
            <w:r w:rsidRPr="00F85730">
              <w:rPr>
                <w:rFonts w:ascii="Arial" w:hAnsi="Arial" w:cs="Arial"/>
              </w:rPr>
              <w:t>95</w:t>
            </w:r>
          </w:p>
        </w:tc>
      </w:tr>
      <w:tr w:rsidR="00A4133A" w:rsidRPr="008862B3" w:rsidTr="00A579A5">
        <w:tc>
          <w:tcPr>
            <w:tcW w:w="3631" w:type="dxa"/>
          </w:tcPr>
          <w:p w:rsidR="00A4133A" w:rsidRPr="00194BF9" w:rsidRDefault="00F85730" w:rsidP="009F05C0">
            <w:pPr>
              <w:tabs>
                <w:tab w:val="left" w:pos="173"/>
              </w:tabs>
              <w:ind w:left="-86" w:right="-66"/>
              <w:rPr>
                <w:rFonts w:ascii="Arial" w:hAnsi="Arial" w:cs="Arial"/>
              </w:rPr>
            </w:pPr>
            <w:r w:rsidRPr="00F85730">
              <w:rPr>
                <w:rFonts w:ascii="Arial" w:hAnsi="Arial" w:cs="Arial"/>
              </w:rPr>
              <w:t>Ngô Chánh</w:t>
            </w:r>
          </w:p>
        </w:tc>
        <w:tc>
          <w:tcPr>
            <w:tcW w:w="1358" w:type="dxa"/>
            <w:vAlign w:val="bottom"/>
          </w:tcPr>
          <w:p w:rsidR="00A4133A" w:rsidRPr="00194BF9" w:rsidRDefault="00F85730" w:rsidP="00A4133A">
            <w:pPr>
              <w:ind w:left="115" w:right="-91"/>
              <w:jc w:val="right"/>
              <w:rPr>
                <w:rFonts w:ascii="Arial" w:hAnsi="Arial" w:cs="Arial"/>
              </w:rPr>
            </w:pPr>
            <w:r w:rsidRPr="00F85730">
              <w:rPr>
                <w:rFonts w:ascii="Arial" w:hAnsi="Arial" w:cs="Arial"/>
              </w:rPr>
              <w:t>6</w:t>
            </w:r>
            <w:r w:rsidR="000B67C7">
              <w:rPr>
                <w:rFonts w:ascii="Arial" w:hAnsi="Arial" w:cs="Arial"/>
              </w:rPr>
              <w:t>.</w:t>
            </w:r>
            <w:r w:rsidRPr="00F85730">
              <w:rPr>
                <w:rFonts w:ascii="Arial" w:hAnsi="Arial" w:cs="Arial"/>
              </w:rPr>
              <w:t>090</w:t>
            </w:r>
            <w:r w:rsidR="000B67C7">
              <w:rPr>
                <w:rFonts w:ascii="Arial" w:hAnsi="Arial" w:cs="Arial"/>
              </w:rPr>
              <w:t>.</w:t>
            </w:r>
            <w:r w:rsidRPr="00F85730">
              <w:rPr>
                <w:rFonts w:ascii="Arial" w:hAnsi="Arial" w:cs="Arial"/>
              </w:rPr>
              <w:t>000</w:t>
            </w:r>
          </w:p>
        </w:tc>
        <w:tc>
          <w:tcPr>
            <w:tcW w:w="1996" w:type="dxa"/>
            <w:vAlign w:val="bottom"/>
          </w:tcPr>
          <w:p w:rsidR="00A4133A" w:rsidRPr="00194BF9" w:rsidRDefault="00F85730" w:rsidP="00281BC8">
            <w:pPr>
              <w:ind w:left="115" w:right="-91"/>
              <w:jc w:val="right"/>
              <w:rPr>
                <w:rFonts w:ascii="Arial" w:hAnsi="Arial" w:cs="Arial"/>
              </w:rPr>
            </w:pPr>
            <w:r w:rsidRPr="00F85730">
              <w:rPr>
                <w:rFonts w:ascii="Arial" w:hAnsi="Arial" w:cs="Arial"/>
              </w:rPr>
              <w:t>60</w:t>
            </w:r>
            <w:r w:rsidR="000B67C7">
              <w:rPr>
                <w:rFonts w:ascii="Arial" w:hAnsi="Arial" w:cs="Arial"/>
              </w:rPr>
              <w:t>.</w:t>
            </w:r>
            <w:r w:rsidRPr="00F85730">
              <w:rPr>
                <w:rFonts w:ascii="Arial" w:hAnsi="Arial" w:cs="Arial"/>
              </w:rPr>
              <w:t>900</w:t>
            </w:r>
            <w:r w:rsidR="000B67C7">
              <w:rPr>
                <w:rFonts w:ascii="Arial" w:hAnsi="Arial" w:cs="Arial"/>
              </w:rPr>
              <w:t>.</w:t>
            </w:r>
            <w:r w:rsidRPr="00F85730">
              <w:rPr>
                <w:rFonts w:ascii="Arial" w:hAnsi="Arial" w:cs="Arial"/>
              </w:rPr>
              <w:t>000</w:t>
            </w:r>
            <w:r w:rsidR="000B67C7">
              <w:rPr>
                <w:rFonts w:ascii="Arial" w:hAnsi="Arial" w:cs="Arial"/>
              </w:rPr>
              <w:t>.</w:t>
            </w:r>
            <w:r w:rsidRPr="00F85730">
              <w:rPr>
                <w:rFonts w:ascii="Arial" w:hAnsi="Arial" w:cs="Arial"/>
              </w:rPr>
              <w:t>000</w:t>
            </w:r>
          </w:p>
        </w:tc>
        <w:tc>
          <w:tcPr>
            <w:tcW w:w="1181" w:type="dxa"/>
            <w:vAlign w:val="bottom"/>
          </w:tcPr>
          <w:p w:rsidR="00A4133A" w:rsidRPr="00194BF9" w:rsidRDefault="00F85730" w:rsidP="00A4133A">
            <w:pPr>
              <w:ind w:left="115" w:right="-91" w:firstLine="42"/>
              <w:jc w:val="right"/>
              <w:rPr>
                <w:rFonts w:ascii="Arial" w:hAnsi="Arial" w:cs="Arial"/>
              </w:rPr>
            </w:pPr>
            <w:r w:rsidRPr="00F85730">
              <w:rPr>
                <w:rFonts w:ascii="Arial" w:hAnsi="Arial" w:cs="Arial"/>
              </w:rPr>
              <w:t>4</w:t>
            </w:r>
            <w:r w:rsidR="007C5688">
              <w:rPr>
                <w:rFonts w:ascii="Arial" w:hAnsi="Arial" w:cs="Arial"/>
              </w:rPr>
              <w:t>,</w:t>
            </w:r>
            <w:r w:rsidRPr="00F85730">
              <w:rPr>
                <w:rFonts w:ascii="Arial" w:hAnsi="Arial" w:cs="Arial"/>
              </w:rPr>
              <w:t>81</w:t>
            </w:r>
          </w:p>
        </w:tc>
      </w:tr>
      <w:tr w:rsidR="00A4133A" w:rsidRPr="008862B3" w:rsidTr="00A579A5">
        <w:tc>
          <w:tcPr>
            <w:tcW w:w="3631" w:type="dxa"/>
          </w:tcPr>
          <w:p w:rsidR="00A4133A" w:rsidRPr="006A0B80" w:rsidRDefault="00F85730" w:rsidP="006A0B80">
            <w:pPr>
              <w:tabs>
                <w:tab w:val="left" w:pos="173"/>
              </w:tabs>
              <w:ind w:left="-86" w:right="-66"/>
              <w:rPr>
                <w:rFonts w:ascii="Arial" w:hAnsi="Arial" w:cs="Arial"/>
              </w:rPr>
            </w:pPr>
            <w:r w:rsidRPr="00F85730">
              <w:rPr>
                <w:rFonts w:ascii="Arial" w:hAnsi="Arial" w:cs="Arial"/>
              </w:rPr>
              <w:t>C</w:t>
            </w:r>
            <w:r w:rsidR="004523AF">
              <w:rPr>
                <w:rFonts w:ascii="Arial" w:hAnsi="Arial" w:cs="Arial"/>
              </w:rPr>
              <w:t xml:space="preserve">ông ty CP Kho </w:t>
            </w:r>
            <w:r w:rsidR="00CE7543">
              <w:rPr>
                <w:rFonts w:ascii="Arial" w:hAnsi="Arial" w:cs="Arial"/>
              </w:rPr>
              <w:t>vận</w:t>
            </w:r>
            <w:r w:rsidR="004523AF">
              <w:rPr>
                <w:rFonts w:ascii="Arial" w:hAnsi="Arial" w:cs="Arial"/>
              </w:rPr>
              <w:t xml:space="preserve"> Thiên Sơn</w:t>
            </w:r>
          </w:p>
        </w:tc>
        <w:tc>
          <w:tcPr>
            <w:tcW w:w="1358" w:type="dxa"/>
            <w:vAlign w:val="bottom"/>
          </w:tcPr>
          <w:p w:rsidR="00A4133A" w:rsidRPr="00194BF9" w:rsidRDefault="00F85730" w:rsidP="00A4133A">
            <w:pPr>
              <w:ind w:left="115" w:right="-91"/>
              <w:jc w:val="right"/>
              <w:rPr>
                <w:rFonts w:ascii="Arial" w:hAnsi="Arial" w:cs="Arial"/>
              </w:rPr>
            </w:pPr>
            <w:r w:rsidRPr="00F85730">
              <w:rPr>
                <w:rFonts w:ascii="Arial" w:hAnsi="Arial" w:cs="Arial"/>
              </w:rPr>
              <w:t>5</w:t>
            </w:r>
            <w:r w:rsidR="000B67C7">
              <w:rPr>
                <w:rFonts w:ascii="Arial" w:hAnsi="Arial" w:cs="Arial"/>
              </w:rPr>
              <w:t>.</w:t>
            </w:r>
            <w:r w:rsidRPr="00F85730">
              <w:rPr>
                <w:rFonts w:ascii="Arial" w:hAnsi="Arial" w:cs="Arial"/>
              </w:rPr>
              <w:t>661</w:t>
            </w:r>
            <w:r w:rsidR="000B67C7">
              <w:rPr>
                <w:rFonts w:ascii="Arial" w:hAnsi="Arial" w:cs="Arial"/>
              </w:rPr>
              <w:t>.</w:t>
            </w:r>
            <w:r w:rsidRPr="00F85730">
              <w:rPr>
                <w:rFonts w:ascii="Arial" w:hAnsi="Arial" w:cs="Arial"/>
              </w:rPr>
              <w:t>056</w:t>
            </w:r>
          </w:p>
        </w:tc>
        <w:tc>
          <w:tcPr>
            <w:tcW w:w="1996" w:type="dxa"/>
            <w:vAlign w:val="bottom"/>
          </w:tcPr>
          <w:p w:rsidR="00A4133A" w:rsidRPr="00194BF9" w:rsidRDefault="00F85730" w:rsidP="00281BC8">
            <w:pPr>
              <w:ind w:left="115" w:right="-91"/>
              <w:jc w:val="right"/>
              <w:rPr>
                <w:rFonts w:ascii="Arial" w:hAnsi="Arial" w:cs="Arial"/>
              </w:rPr>
            </w:pPr>
            <w:r w:rsidRPr="00F85730">
              <w:rPr>
                <w:rFonts w:ascii="Arial" w:hAnsi="Arial" w:cs="Arial"/>
              </w:rPr>
              <w:t>56</w:t>
            </w:r>
            <w:r w:rsidR="000B67C7">
              <w:rPr>
                <w:rFonts w:ascii="Arial" w:hAnsi="Arial" w:cs="Arial"/>
              </w:rPr>
              <w:t>.</w:t>
            </w:r>
            <w:r w:rsidRPr="00F85730">
              <w:rPr>
                <w:rFonts w:ascii="Arial" w:hAnsi="Arial" w:cs="Arial"/>
              </w:rPr>
              <w:t>610</w:t>
            </w:r>
            <w:r w:rsidR="000B67C7">
              <w:rPr>
                <w:rFonts w:ascii="Arial" w:hAnsi="Arial" w:cs="Arial"/>
              </w:rPr>
              <w:t>.</w:t>
            </w:r>
            <w:r w:rsidRPr="00F85730">
              <w:rPr>
                <w:rFonts w:ascii="Arial" w:hAnsi="Arial" w:cs="Arial"/>
              </w:rPr>
              <w:t>560</w:t>
            </w:r>
            <w:r w:rsidR="000B67C7">
              <w:rPr>
                <w:rFonts w:ascii="Arial" w:hAnsi="Arial" w:cs="Arial"/>
              </w:rPr>
              <w:t>.</w:t>
            </w:r>
            <w:r w:rsidRPr="00F85730">
              <w:rPr>
                <w:rFonts w:ascii="Arial" w:hAnsi="Arial" w:cs="Arial"/>
              </w:rPr>
              <w:t>000</w:t>
            </w:r>
          </w:p>
        </w:tc>
        <w:tc>
          <w:tcPr>
            <w:tcW w:w="1181" w:type="dxa"/>
            <w:vAlign w:val="bottom"/>
          </w:tcPr>
          <w:p w:rsidR="00A4133A" w:rsidRPr="00194BF9" w:rsidRDefault="00F85730" w:rsidP="00A4133A">
            <w:pPr>
              <w:ind w:left="115" w:right="-91" w:firstLine="42"/>
              <w:jc w:val="right"/>
              <w:rPr>
                <w:rFonts w:ascii="Arial" w:hAnsi="Arial" w:cs="Arial"/>
              </w:rPr>
            </w:pPr>
            <w:r w:rsidRPr="00F85730">
              <w:rPr>
                <w:rFonts w:ascii="Arial" w:hAnsi="Arial" w:cs="Arial"/>
              </w:rPr>
              <w:t>4</w:t>
            </w:r>
            <w:r w:rsidR="007C5688">
              <w:rPr>
                <w:rFonts w:ascii="Arial" w:hAnsi="Arial" w:cs="Arial"/>
              </w:rPr>
              <w:t>,</w:t>
            </w:r>
            <w:r w:rsidRPr="00F85730">
              <w:rPr>
                <w:rFonts w:ascii="Arial" w:hAnsi="Arial" w:cs="Arial"/>
              </w:rPr>
              <w:t>47</w:t>
            </w:r>
          </w:p>
        </w:tc>
      </w:tr>
      <w:tr w:rsidR="00A4133A" w:rsidRPr="008862B3" w:rsidTr="00A579A5">
        <w:tc>
          <w:tcPr>
            <w:tcW w:w="3631" w:type="dxa"/>
          </w:tcPr>
          <w:p w:rsidR="00A4133A" w:rsidRPr="00194BF9" w:rsidRDefault="00F85730" w:rsidP="00A579A5">
            <w:pPr>
              <w:ind w:left="-86" w:right="-38"/>
              <w:rPr>
                <w:rFonts w:ascii="Arial" w:hAnsi="Arial" w:cs="Arial"/>
              </w:rPr>
            </w:pPr>
            <w:r w:rsidRPr="00F85730">
              <w:rPr>
                <w:rFonts w:ascii="Arial" w:hAnsi="Arial" w:cs="Arial"/>
              </w:rPr>
              <w:t>La Mỹ Phượng</w:t>
            </w:r>
          </w:p>
        </w:tc>
        <w:tc>
          <w:tcPr>
            <w:tcW w:w="1358" w:type="dxa"/>
            <w:vAlign w:val="bottom"/>
          </w:tcPr>
          <w:p w:rsidR="00A4133A" w:rsidRPr="00194BF9" w:rsidRDefault="00F85730" w:rsidP="00A579A5">
            <w:pPr>
              <w:ind w:left="115" w:right="-91"/>
              <w:jc w:val="right"/>
              <w:rPr>
                <w:rFonts w:ascii="Arial" w:hAnsi="Arial" w:cs="Arial"/>
              </w:rPr>
            </w:pPr>
            <w:r w:rsidRPr="00F85730">
              <w:rPr>
                <w:rFonts w:ascii="Arial" w:hAnsi="Arial" w:cs="Arial"/>
              </w:rPr>
              <w:t>5</w:t>
            </w:r>
            <w:r w:rsidR="000B67C7">
              <w:rPr>
                <w:rFonts w:ascii="Arial" w:hAnsi="Arial" w:cs="Arial"/>
              </w:rPr>
              <w:t>.</w:t>
            </w:r>
            <w:r w:rsidRPr="00F85730">
              <w:rPr>
                <w:rFonts w:ascii="Arial" w:hAnsi="Arial" w:cs="Arial"/>
              </w:rPr>
              <w:t>510</w:t>
            </w:r>
            <w:r w:rsidR="000B67C7">
              <w:rPr>
                <w:rFonts w:ascii="Arial" w:hAnsi="Arial" w:cs="Arial"/>
              </w:rPr>
              <w:t>.</w:t>
            </w:r>
            <w:r w:rsidRPr="00F85730">
              <w:rPr>
                <w:rFonts w:ascii="Arial" w:hAnsi="Arial" w:cs="Arial"/>
              </w:rPr>
              <w:t>500</w:t>
            </w:r>
          </w:p>
        </w:tc>
        <w:tc>
          <w:tcPr>
            <w:tcW w:w="1996" w:type="dxa"/>
            <w:vAlign w:val="bottom"/>
          </w:tcPr>
          <w:p w:rsidR="00A4133A" w:rsidRPr="00194BF9" w:rsidRDefault="00F85730" w:rsidP="00A579A5">
            <w:pPr>
              <w:ind w:left="115" w:right="-91"/>
              <w:jc w:val="right"/>
              <w:rPr>
                <w:rFonts w:ascii="Arial" w:hAnsi="Arial" w:cs="Arial"/>
              </w:rPr>
            </w:pPr>
            <w:r w:rsidRPr="00F85730">
              <w:rPr>
                <w:rFonts w:ascii="Arial" w:hAnsi="Arial" w:cs="Arial"/>
              </w:rPr>
              <w:t>55</w:t>
            </w:r>
            <w:r w:rsidR="000B67C7">
              <w:rPr>
                <w:rFonts w:ascii="Arial" w:hAnsi="Arial" w:cs="Arial"/>
              </w:rPr>
              <w:t>.</w:t>
            </w:r>
            <w:r w:rsidRPr="00F85730">
              <w:rPr>
                <w:rFonts w:ascii="Arial" w:hAnsi="Arial" w:cs="Arial"/>
              </w:rPr>
              <w:t>105</w:t>
            </w:r>
            <w:r w:rsidR="000B67C7">
              <w:rPr>
                <w:rFonts w:ascii="Arial" w:hAnsi="Arial" w:cs="Arial"/>
              </w:rPr>
              <w:t>.</w:t>
            </w:r>
            <w:r w:rsidRPr="00F85730">
              <w:rPr>
                <w:rFonts w:ascii="Arial" w:hAnsi="Arial" w:cs="Arial"/>
              </w:rPr>
              <w:t>000</w:t>
            </w:r>
            <w:r w:rsidR="000B67C7">
              <w:rPr>
                <w:rFonts w:ascii="Arial" w:hAnsi="Arial" w:cs="Arial"/>
              </w:rPr>
              <w:t>.</w:t>
            </w:r>
            <w:r w:rsidRPr="00F85730">
              <w:rPr>
                <w:rFonts w:ascii="Arial" w:hAnsi="Arial" w:cs="Arial"/>
              </w:rPr>
              <w:t>000</w:t>
            </w:r>
          </w:p>
        </w:tc>
        <w:tc>
          <w:tcPr>
            <w:tcW w:w="1181" w:type="dxa"/>
            <w:vAlign w:val="bottom"/>
          </w:tcPr>
          <w:p w:rsidR="00A4133A" w:rsidRPr="00194BF9" w:rsidRDefault="00F85730" w:rsidP="00A579A5">
            <w:pPr>
              <w:ind w:left="115" w:right="-91" w:firstLine="70"/>
              <w:jc w:val="right"/>
              <w:rPr>
                <w:rFonts w:ascii="Arial" w:hAnsi="Arial" w:cs="Arial"/>
              </w:rPr>
            </w:pPr>
            <w:r w:rsidRPr="00F85730">
              <w:rPr>
                <w:rFonts w:ascii="Arial" w:hAnsi="Arial" w:cs="Arial"/>
              </w:rPr>
              <w:t>4</w:t>
            </w:r>
            <w:r w:rsidR="007C5688">
              <w:rPr>
                <w:rFonts w:ascii="Arial" w:hAnsi="Arial" w:cs="Arial"/>
              </w:rPr>
              <w:t>,</w:t>
            </w:r>
            <w:r w:rsidRPr="00F85730">
              <w:rPr>
                <w:rFonts w:ascii="Arial" w:hAnsi="Arial" w:cs="Arial"/>
              </w:rPr>
              <w:t>35</w:t>
            </w:r>
          </w:p>
        </w:tc>
      </w:tr>
      <w:tr w:rsidR="00F85730" w:rsidRPr="008862B3" w:rsidTr="00A579A5">
        <w:tc>
          <w:tcPr>
            <w:tcW w:w="3631" w:type="dxa"/>
          </w:tcPr>
          <w:p w:rsidR="00F85730" w:rsidRPr="00F85730" w:rsidRDefault="00F85730" w:rsidP="00A579A5">
            <w:pPr>
              <w:ind w:left="-86" w:right="-38"/>
              <w:rPr>
                <w:rFonts w:ascii="Arial" w:hAnsi="Arial" w:cs="Arial"/>
              </w:rPr>
            </w:pPr>
            <w:r w:rsidRPr="00F85730">
              <w:rPr>
                <w:rFonts w:ascii="Arial" w:hAnsi="Arial" w:cs="Arial"/>
              </w:rPr>
              <w:t>Nguyễn Thành Nhân</w:t>
            </w:r>
          </w:p>
        </w:tc>
        <w:tc>
          <w:tcPr>
            <w:tcW w:w="1358" w:type="dxa"/>
            <w:vAlign w:val="bottom"/>
          </w:tcPr>
          <w:p w:rsidR="00F85730" w:rsidRPr="00194BF9" w:rsidRDefault="00F85730" w:rsidP="00A579A5">
            <w:pPr>
              <w:ind w:left="115" w:right="-91"/>
              <w:jc w:val="right"/>
              <w:rPr>
                <w:rFonts w:ascii="Arial" w:hAnsi="Arial" w:cs="Arial"/>
              </w:rPr>
            </w:pPr>
            <w:r w:rsidRPr="00F85730">
              <w:rPr>
                <w:rFonts w:ascii="Arial" w:hAnsi="Arial" w:cs="Arial"/>
              </w:rPr>
              <w:t>5</w:t>
            </w:r>
            <w:r w:rsidR="000B67C7">
              <w:rPr>
                <w:rFonts w:ascii="Arial" w:hAnsi="Arial" w:cs="Arial"/>
              </w:rPr>
              <w:t>.</w:t>
            </w:r>
            <w:r w:rsidRPr="00F85730">
              <w:rPr>
                <w:rFonts w:ascii="Arial" w:hAnsi="Arial" w:cs="Arial"/>
              </w:rPr>
              <w:t>066</w:t>
            </w:r>
            <w:r w:rsidR="000B67C7">
              <w:rPr>
                <w:rFonts w:ascii="Arial" w:hAnsi="Arial" w:cs="Arial"/>
              </w:rPr>
              <w:t>.</w:t>
            </w:r>
            <w:r w:rsidRPr="00F85730">
              <w:rPr>
                <w:rFonts w:ascii="Arial" w:hAnsi="Arial" w:cs="Arial"/>
              </w:rPr>
              <w:t>750</w:t>
            </w:r>
          </w:p>
        </w:tc>
        <w:tc>
          <w:tcPr>
            <w:tcW w:w="1996" w:type="dxa"/>
            <w:vAlign w:val="bottom"/>
          </w:tcPr>
          <w:p w:rsidR="00F85730" w:rsidRPr="00194BF9" w:rsidRDefault="00F85730" w:rsidP="00A579A5">
            <w:pPr>
              <w:ind w:left="115" w:right="-91"/>
              <w:jc w:val="right"/>
              <w:rPr>
                <w:rFonts w:ascii="Arial" w:hAnsi="Arial" w:cs="Arial"/>
              </w:rPr>
            </w:pPr>
            <w:r w:rsidRPr="00F85730">
              <w:rPr>
                <w:rFonts w:ascii="Arial" w:hAnsi="Arial" w:cs="Arial"/>
              </w:rPr>
              <w:t>50</w:t>
            </w:r>
            <w:r w:rsidR="000B67C7">
              <w:rPr>
                <w:rFonts w:ascii="Arial" w:hAnsi="Arial" w:cs="Arial"/>
              </w:rPr>
              <w:t>.</w:t>
            </w:r>
            <w:r w:rsidRPr="00F85730">
              <w:rPr>
                <w:rFonts w:ascii="Arial" w:hAnsi="Arial" w:cs="Arial"/>
              </w:rPr>
              <w:t>667</w:t>
            </w:r>
            <w:r w:rsidR="000B67C7">
              <w:rPr>
                <w:rFonts w:ascii="Arial" w:hAnsi="Arial" w:cs="Arial"/>
              </w:rPr>
              <w:t>.</w:t>
            </w:r>
            <w:r w:rsidRPr="00F85730">
              <w:rPr>
                <w:rFonts w:ascii="Arial" w:hAnsi="Arial" w:cs="Arial"/>
              </w:rPr>
              <w:t>500</w:t>
            </w:r>
            <w:r w:rsidR="000B67C7">
              <w:rPr>
                <w:rFonts w:ascii="Arial" w:hAnsi="Arial" w:cs="Arial"/>
              </w:rPr>
              <w:t>.</w:t>
            </w:r>
            <w:r w:rsidRPr="00F85730">
              <w:rPr>
                <w:rFonts w:ascii="Arial" w:hAnsi="Arial" w:cs="Arial"/>
              </w:rPr>
              <w:t>000</w:t>
            </w:r>
          </w:p>
        </w:tc>
        <w:tc>
          <w:tcPr>
            <w:tcW w:w="1181" w:type="dxa"/>
            <w:vAlign w:val="bottom"/>
          </w:tcPr>
          <w:p w:rsidR="00F85730" w:rsidRPr="00194BF9" w:rsidRDefault="00F85730" w:rsidP="00A579A5">
            <w:pPr>
              <w:ind w:left="115" w:right="-91" w:firstLine="70"/>
              <w:jc w:val="right"/>
              <w:rPr>
                <w:rFonts w:ascii="Arial" w:hAnsi="Arial" w:cs="Arial"/>
              </w:rPr>
            </w:pPr>
            <w:r w:rsidRPr="00F85730">
              <w:rPr>
                <w:rFonts w:ascii="Arial" w:hAnsi="Arial" w:cs="Arial"/>
              </w:rPr>
              <w:t>4</w:t>
            </w:r>
            <w:r w:rsidR="007C5688">
              <w:rPr>
                <w:rFonts w:ascii="Arial" w:hAnsi="Arial" w:cs="Arial"/>
              </w:rPr>
              <w:t>,</w:t>
            </w:r>
            <w:r w:rsidRPr="00F85730">
              <w:rPr>
                <w:rFonts w:ascii="Arial" w:hAnsi="Arial" w:cs="Arial"/>
              </w:rPr>
              <w:t>00</w:t>
            </w:r>
          </w:p>
        </w:tc>
      </w:tr>
      <w:tr w:rsidR="00613001" w:rsidRPr="008862B3" w:rsidTr="00A579A5">
        <w:tc>
          <w:tcPr>
            <w:tcW w:w="3631" w:type="dxa"/>
          </w:tcPr>
          <w:p w:rsidR="00613001" w:rsidRPr="00194BF9" w:rsidRDefault="00F85730" w:rsidP="00A579A5">
            <w:pPr>
              <w:ind w:left="-86" w:right="-38"/>
              <w:rPr>
                <w:rFonts w:ascii="Arial" w:hAnsi="Arial" w:cs="Arial"/>
              </w:rPr>
            </w:pPr>
            <w:r w:rsidRPr="00F85730">
              <w:rPr>
                <w:rFonts w:ascii="Arial" w:hAnsi="Arial" w:cs="Arial"/>
              </w:rPr>
              <w:t>Các cổ đông khác</w:t>
            </w:r>
          </w:p>
        </w:tc>
        <w:tc>
          <w:tcPr>
            <w:tcW w:w="1358" w:type="dxa"/>
            <w:vAlign w:val="bottom"/>
          </w:tcPr>
          <w:p w:rsidR="00613001" w:rsidRPr="00194BF9" w:rsidRDefault="00F85730" w:rsidP="00A579A5">
            <w:pPr>
              <w:pBdr>
                <w:bottom w:val="single" w:sz="4" w:space="1" w:color="auto"/>
              </w:pBdr>
              <w:ind w:left="115" w:right="-91"/>
              <w:jc w:val="right"/>
              <w:rPr>
                <w:rFonts w:ascii="Arial" w:hAnsi="Arial" w:cs="Arial"/>
              </w:rPr>
            </w:pPr>
            <w:r w:rsidRPr="00F85730">
              <w:rPr>
                <w:rFonts w:ascii="Arial" w:hAnsi="Arial" w:cs="Arial"/>
              </w:rPr>
              <w:t>41</w:t>
            </w:r>
            <w:r w:rsidR="000B67C7">
              <w:rPr>
                <w:rFonts w:ascii="Arial" w:hAnsi="Arial" w:cs="Arial"/>
              </w:rPr>
              <w:t>.</w:t>
            </w:r>
            <w:r w:rsidRPr="00F85730">
              <w:rPr>
                <w:rFonts w:ascii="Arial" w:hAnsi="Arial" w:cs="Arial"/>
              </w:rPr>
              <w:t>443</w:t>
            </w:r>
            <w:r w:rsidR="000B67C7">
              <w:rPr>
                <w:rFonts w:ascii="Arial" w:hAnsi="Arial" w:cs="Arial"/>
              </w:rPr>
              <w:t>.</w:t>
            </w:r>
            <w:r w:rsidRPr="00F85730">
              <w:rPr>
                <w:rFonts w:ascii="Arial" w:hAnsi="Arial" w:cs="Arial"/>
              </w:rPr>
              <w:t>534</w:t>
            </w:r>
          </w:p>
        </w:tc>
        <w:tc>
          <w:tcPr>
            <w:tcW w:w="1996" w:type="dxa"/>
            <w:vAlign w:val="bottom"/>
          </w:tcPr>
          <w:p w:rsidR="00613001" w:rsidRPr="00194BF9" w:rsidRDefault="00F85730" w:rsidP="00A579A5">
            <w:pPr>
              <w:pBdr>
                <w:bottom w:val="single" w:sz="4" w:space="1" w:color="auto"/>
              </w:pBdr>
              <w:ind w:left="115" w:right="-85" w:hanging="24"/>
              <w:jc w:val="right"/>
              <w:rPr>
                <w:rFonts w:ascii="Arial" w:hAnsi="Arial" w:cs="Arial"/>
              </w:rPr>
            </w:pPr>
            <w:r w:rsidRPr="00F85730">
              <w:rPr>
                <w:rFonts w:ascii="Arial" w:hAnsi="Arial" w:cs="Arial"/>
              </w:rPr>
              <w:t>414</w:t>
            </w:r>
            <w:r w:rsidR="000B67C7">
              <w:rPr>
                <w:rFonts w:ascii="Arial" w:hAnsi="Arial" w:cs="Arial"/>
              </w:rPr>
              <w:t>.</w:t>
            </w:r>
            <w:r w:rsidRPr="00F85730">
              <w:rPr>
                <w:rFonts w:ascii="Arial" w:hAnsi="Arial" w:cs="Arial"/>
              </w:rPr>
              <w:t>435</w:t>
            </w:r>
            <w:r w:rsidR="000B67C7">
              <w:rPr>
                <w:rFonts w:ascii="Arial" w:hAnsi="Arial" w:cs="Arial"/>
              </w:rPr>
              <w:t>.</w:t>
            </w:r>
            <w:r w:rsidRPr="00F85730">
              <w:rPr>
                <w:rFonts w:ascii="Arial" w:hAnsi="Arial" w:cs="Arial"/>
              </w:rPr>
              <w:t>340</w:t>
            </w:r>
            <w:r w:rsidR="000B67C7">
              <w:rPr>
                <w:rFonts w:ascii="Arial" w:hAnsi="Arial" w:cs="Arial"/>
              </w:rPr>
              <w:t>.</w:t>
            </w:r>
            <w:r w:rsidRPr="00F85730">
              <w:rPr>
                <w:rFonts w:ascii="Arial" w:hAnsi="Arial" w:cs="Arial"/>
              </w:rPr>
              <w:t>000</w:t>
            </w:r>
          </w:p>
        </w:tc>
        <w:tc>
          <w:tcPr>
            <w:tcW w:w="1181" w:type="dxa"/>
            <w:vAlign w:val="bottom"/>
          </w:tcPr>
          <w:p w:rsidR="00613001" w:rsidRPr="00194BF9" w:rsidRDefault="00F85730" w:rsidP="00A579A5">
            <w:pPr>
              <w:pBdr>
                <w:bottom w:val="single" w:sz="4" w:space="1" w:color="auto"/>
              </w:pBdr>
              <w:ind w:left="115" w:right="-91" w:firstLine="70"/>
              <w:jc w:val="right"/>
              <w:rPr>
                <w:rFonts w:ascii="Arial" w:hAnsi="Arial" w:cs="Arial"/>
              </w:rPr>
            </w:pPr>
            <w:r w:rsidRPr="00F85730">
              <w:rPr>
                <w:rFonts w:ascii="Arial" w:hAnsi="Arial" w:cs="Arial"/>
              </w:rPr>
              <w:t>32</w:t>
            </w:r>
            <w:r w:rsidR="007C5688">
              <w:rPr>
                <w:rFonts w:ascii="Arial" w:hAnsi="Arial" w:cs="Arial"/>
              </w:rPr>
              <w:t>,</w:t>
            </w:r>
            <w:r w:rsidRPr="00F85730">
              <w:rPr>
                <w:rFonts w:ascii="Arial" w:hAnsi="Arial" w:cs="Arial"/>
              </w:rPr>
              <w:t>72</w:t>
            </w:r>
          </w:p>
        </w:tc>
      </w:tr>
      <w:tr w:rsidR="00613001" w:rsidRPr="008862B3" w:rsidTr="00A579A5">
        <w:tc>
          <w:tcPr>
            <w:tcW w:w="3631" w:type="dxa"/>
            <w:vAlign w:val="bottom"/>
          </w:tcPr>
          <w:p w:rsidR="00613001" w:rsidRPr="00194BF9" w:rsidRDefault="00613001" w:rsidP="00281BC8">
            <w:pPr>
              <w:spacing w:before="120"/>
              <w:ind w:left="-108" w:right="-38"/>
              <w:rPr>
                <w:rFonts w:ascii="Arial" w:hAnsi="Arial" w:cs="Arial"/>
                <w:b/>
              </w:rPr>
            </w:pPr>
            <w:r w:rsidRPr="00194BF9">
              <w:rPr>
                <w:rFonts w:ascii="Arial" w:hAnsi="Arial" w:cs="Arial"/>
                <w:b/>
              </w:rPr>
              <w:t>TỔNG CỘNG</w:t>
            </w:r>
          </w:p>
        </w:tc>
        <w:tc>
          <w:tcPr>
            <w:tcW w:w="1358" w:type="dxa"/>
            <w:vAlign w:val="bottom"/>
          </w:tcPr>
          <w:p w:rsidR="00613001" w:rsidRPr="00194BF9" w:rsidRDefault="00F85730" w:rsidP="00281BC8">
            <w:pPr>
              <w:pBdr>
                <w:bottom w:val="double" w:sz="4" w:space="1" w:color="auto"/>
              </w:pBdr>
              <w:spacing w:before="120"/>
              <w:ind w:left="115" w:right="-91"/>
              <w:jc w:val="right"/>
              <w:rPr>
                <w:rFonts w:ascii="Arial" w:hAnsi="Arial" w:cs="Arial"/>
                <w:b/>
              </w:rPr>
            </w:pPr>
            <w:r w:rsidRPr="00F85730">
              <w:rPr>
                <w:rFonts w:ascii="Arial" w:hAnsi="Arial" w:cs="Arial"/>
                <w:b/>
              </w:rPr>
              <w:t>126</w:t>
            </w:r>
            <w:r w:rsidR="000B67C7">
              <w:rPr>
                <w:rFonts w:ascii="Arial" w:hAnsi="Arial" w:cs="Arial"/>
                <w:b/>
              </w:rPr>
              <w:t>.</w:t>
            </w:r>
            <w:r w:rsidRPr="00F85730">
              <w:rPr>
                <w:rFonts w:ascii="Arial" w:hAnsi="Arial" w:cs="Arial"/>
                <w:b/>
              </w:rPr>
              <w:t>660</w:t>
            </w:r>
            <w:r w:rsidR="000B67C7">
              <w:rPr>
                <w:rFonts w:ascii="Arial" w:hAnsi="Arial" w:cs="Arial"/>
                <w:b/>
              </w:rPr>
              <w:t>.</w:t>
            </w:r>
            <w:r w:rsidRPr="00F85730">
              <w:rPr>
                <w:rFonts w:ascii="Arial" w:hAnsi="Arial" w:cs="Arial"/>
                <w:b/>
              </w:rPr>
              <w:t>000</w:t>
            </w:r>
          </w:p>
        </w:tc>
        <w:tc>
          <w:tcPr>
            <w:tcW w:w="1996" w:type="dxa"/>
            <w:vAlign w:val="bottom"/>
          </w:tcPr>
          <w:p w:rsidR="00613001" w:rsidRPr="00194BF9" w:rsidRDefault="00F85730" w:rsidP="00281BC8">
            <w:pPr>
              <w:pBdr>
                <w:bottom w:val="double" w:sz="4" w:space="1" w:color="auto"/>
              </w:pBdr>
              <w:spacing w:before="120"/>
              <w:ind w:left="115" w:right="-85" w:hanging="24"/>
              <w:jc w:val="right"/>
              <w:rPr>
                <w:rFonts w:ascii="Arial" w:hAnsi="Arial" w:cs="Arial"/>
                <w:b/>
              </w:rPr>
            </w:pPr>
            <w:r w:rsidRPr="00F85730">
              <w:rPr>
                <w:rFonts w:ascii="Arial" w:hAnsi="Arial" w:cs="Arial"/>
                <w:b/>
              </w:rPr>
              <w:t>1</w:t>
            </w:r>
            <w:r w:rsidR="000B67C7">
              <w:rPr>
                <w:rFonts w:ascii="Arial" w:hAnsi="Arial" w:cs="Arial"/>
                <w:b/>
              </w:rPr>
              <w:t>.</w:t>
            </w:r>
            <w:r w:rsidRPr="00F85730">
              <w:rPr>
                <w:rFonts w:ascii="Arial" w:hAnsi="Arial" w:cs="Arial"/>
                <w:b/>
              </w:rPr>
              <w:t>266</w:t>
            </w:r>
            <w:r w:rsidR="000B67C7">
              <w:rPr>
                <w:rFonts w:ascii="Arial" w:hAnsi="Arial" w:cs="Arial"/>
                <w:b/>
              </w:rPr>
              <w:t>.</w:t>
            </w:r>
            <w:r w:rsidRPr="00F85730">
              <w:rPr>
                <w:rFonts w:ascii="Arial" w:hAnsi="Arial" w:cs="Arial"/>
                <w:b/>
              </w:rPr>
              <w:t>600</w:t>
            </w:r>
            <w:r w:rsidR="000B67C7">
              <w:rPr>
                <w:rFonts w:ascii="Arial" w:hAnsi="Arial" w:cs="Arial"/>
                <w:b/>
              </w:rPr>
              <w:t>.</w:t>
            </w:r>
            <w:r w:rsidRPr="00F85730">
              <w:rPr>
                <w:rFonts w:ascii="Arial" w:hAnsi="Arial" w:cs="Arial"/>
                <w:b/>
              </w:rPr>
              <w:t>000</w:t>
            </w:r>
            <w:r w:rsidR="000B67C7">
              <w:rPr>
                <w:rFonts w:ascii="Arial" w:hAnsi="Arial" w:cs="Arial"/>
                <w:b/>
              </w:rPr>
              <w:t>.</w:t>
            </w:r>
            <w:r w:rsidRPr="00F85730">
              <w:rPr>
                <w:rFonts w:ascii="Arial" w:hAnsi="Arial" w:cs="Arial"/>
                <w:b/>
              </w:rPr>
              <w:t>000</w:t>
            </w:r>
          </w:p>
        </w:tc>
        <w:tc>
          <w:tcPr>
            <w:tcW w:w="1181" w:type="dxa"/>
            <w:vAlign w:val="bottom"/>
          </w:tcPr>
          <w:p w:rsidR="00613001" w:rsidRPr="00194BF9" w:rsidRDefault="00F85730" w:rsidP="00281BC8">
            <w:pPr>
              <w:pBdr>
                <w:bottom w:val="double" w:sz="4" w:space="1" w:color="auto"/>
              </w:pBdr>
              <w:spacing w:before="120"/>
              <w:ind w:left="115" w:right="-91" w:firstLine="70"/>
              <w:jc w:val="right"/>
              <w:rPr>
                <w:rFonts w:ascii="Arial" w:hAnsi="Arial" w:cs="Arial"/>
                <w:b/>
              </w:rPr>
            </w:pPr>
            <w:r w:rsidRPr="00F85730">
              <w:rPr>
                <w:rFonts w:ascii="Arial" w:hAnsi="Arial" w:cs="Arial"/>
                <w:b/>
              </w:rPr>
              <w:t>100</w:t>
            </w:r>
            <w:r w:rsidR="007C5688">
              <w:rPr>
                <w:rFonts w:ascii="Arial" w:hAnsi="Arial" w:cs="Arial"/>
                <w:b/>
              </w:rPr>
              <w:t>,</w:t>
            </w:r>
            <w:r w:rsidRPr="00F85730">
              <w:rPr>
                <w:rFonts w:ascii="Arial" w:hAnsi="Arial" w:cs="Arial"/>
                <w:b/>
              </w:rPr>
              <w:t>00</w:t>
            </w:r>
          </w:p>
        </w:tc>
      </w:tr>
    </w:tbl>
    <w:p w:rsidR="00BC66EB" w:rsidRDefault="00BC66EB">
      <w:pPr>
        <w:tabs>
          <w:tab w:val="left" w:pos="700"/>
          <w:tab w:val="left" w:pos="1300"/>
          <w:tab w:val="left" w:pos="5796"/>
        </w:tabs>
        <w:spacing w:before="120"/>
        <w:ind w:left="700" w:hanging="700"/>
        <w:rPr>
          <w:rFonts w:ascii="Arial" w:hAnsi="Arial" w:cs="Arial"/>
          <w:b/>
          <w:i/>
          <w:iCs/>
        </w:rPr>
      </w:pPr>
    </w:p>
    <w:p w:rsidR="00C72A97" w:rsidRPr="001D2175" w:rsidRDefault="00613001" w:rsidP="00FE1DEE">
      <w:pPr>
        <w:tabs>
          <w:tab w:val="left" w:pos="700"/>
          <w:tab w:val="left" w:pos="1300"/>
          <w:tab w:val="left" w:pos="5796"/>
        </w:tabs>
        <w:ind w:left="700" w:hanging="700"/>
        <w:rPr>
          <w:rFonts w:ascii="Arial" w:hAnsi="Arial" w:cs="Arial"/>
          <w:b/>
          <w:i/>
          <w:iCs/>
        </w:rPr>
      </w:pPr>
      <w:r>
        <w:rPr>
          <w:rFonts w:ascii="Arial" w:hAnsi="Arial" w:cs="Arial"/>
          <w:b/>
          <w:i/>
          <w:iCs/>
        </w:rPr>
        <w:t>1</w:t>
      </w:r>
      <w:r w:rsidR="00E227EE">
        <w:rPr>
          <w:rFonts w:ascii="Arial" w:hAnsi="Arial" w:cs="Arial"/>
          <w:b/>
          <w:i/>
          <w:iCs/>
        </w:rPr>
        <w:t>9</w:t>
      </w:r>
      <w:r w:rsidR="00463556">
        <w:rPr>
          <w:rFonts w:ascii="Arial" w:hAnsi="Arial" w:cs="Arial"/>
          <w:b/>
          <w:i/>
          <w:iCs/>
        </w:rPr>
        <w:t>.2</w:t>
      </w:r>
      <w:r w:rsidR="000D6435" w:rsidRPr="001D2175">
        <w:rPr>
          <w:rFonts w:ascii="Arial" w:hAnsi="Arial" w:cs="Arial"/>
          <w:b/>
          <w:i/>
          <w:iCs/>
        </w:rPr>
        <w:tab/>
        <w:t>Cổ phiếu</w:t>
      </w:r>
    </w:p>
    <w:p w:rsidR="004B592B" w:rsidRPr="001D2175" w:rsidRDefault="004B592B" w:rsidP="00FE1DEE">
      <w:pPr>
        <w:tabs>
          <w:tab w:val="left" w:pos="700"/>
          <w:tab w:val="left" w:pos="1300"/>
          <w:tab w:val="left" w:pos="5796"/>
        </w:tabs>
        <w:ind w:left="700" w:hanging="700"/>
        <w:rPr>
          <w:rFonts w:ascii="Arial" w:hAnsi="Arial" w:cs="Arial"/>
          <w:b/>
          <w:i/>
          <w:iCs/>
          <w:sz w:val="14"/>
        </w:rPr>
      </w:pPr>
    </w:p>
    <w:tbl>
      <w:tblPr>
        <w:tblW w:w="8163" w:type="dxa"/>
        <w:tblInd w:w="828" w:type="dxa"/>
        <w:tblLayout w:type="fixed"/>
        <w:tblLook w:val="0000"/>
      </w:tblPr>
      <w:tblGrid>
        <w:gridCol w:w="4392"/>
        <w:gridCol w:w="1885"/>
        <w:gridCol w:w="1886"/>
      </w:tblGrid>
      <w:tr w:rsidR="000A049D" w:rsidRPr="00CD7F99" w:rsidTr="00666904">
        <w:trPr>
          <w:trHeight w:val="20"/>
        </w:trPr>
        <w:tc>
          <w:tcPr>
            <w:tcW w:w="4392" w:type="dxa"/>
            <w:vAlign w:val="bottom"/>
          </w:tcPr>
          <w:p w:rsidR="000A049D" w:rsidRPr="00CD7F99" w:rsidRDefault="000A049D" w:rsidP="00CE7543">
            <w:pPr>
              <w:spacing w:before="60"/>
              <w:jc w:val="right"/>
              <w:rPr>
                <w:rFonts w:ascii="Arial" w:hAnsi="Arial" w:cs="Arial"/>
                <w:i/>
              </w:rPr>
            </w:pPr>
          </w:p>
        </w:tc>
        <w:tc>
          <w:tcPr>
            <w:tcW w:w="1885" w:type="dxa"/>
            <w:vAlign w:val="bottom"/>
          </w:tcPr>
          <w:p w:rsidR="000A049D" w:rsidRPr="00CD7F99" w:rsidRDefault="000A049D" w:rsidP="00CE7543">
            <w:pPr>
              <w:spacing w:before="60"/>
              <w:ind w:right="-85"/>
              <w:jc w:val="right"/>
              <w:rPr>
                <w:rFonts w:ascii="Arial" w:hAnsi="Arial" w:cs="Arial"/>
                <w:i/>
                <w:sz w:val="24"/>
                <w:u w:val="single"/>
              </w:rPr>
            </w:pPr>
            <w:r w:rsidRPr="000A049D">
              <w:rPr>
                <w:rFonts w:ascii="Arial" w:hAnsi="Arial" w:cs="Arial"/>
                <w:i/>
              </w:rPr>
              <w:t>30 tháng 6</w:t>
            </w:r>
            <w:r w:rsidR="004370B2">
              <w:rPr>
                <w:rFonts w:ascii="Arial" w:hAnsi="Arial" w:cs="Arial"/>
                <w:i/>
              </w:rPr>
              <w:br/>
            </w:r>
            <w:r w:rsidRPr="000A049D">
              <w:rPr>
                <w:rFonts w:ascii="Arial" w:hAnsi="Arial" w:cs="Arial"/>
                <w:i/>
              </w:rPr>
              <w:t>năm 2013</w:t>
            </w:r>
          </w:p>
        </w:tc>
        <w:tc>
          <w:tcPr>
            <w:tcW w:w="1886" w:type="dxa"/>
            <w:vAlign w:val="bottom"/>
          </w:tcPr>
          <w:p w:rsidR="000A049D" w:rsidRPr="00CD7F99" w:rsidRDefault="000A049D" w:rsidP="00CE7543">
            <w:pPr>
              <w:spacing w:before="60"/>
              <w:ind w:right="-81"/>
              <w:jc w:val="right"/>
              <w:rPr>
                <w:rFonts w:ascii="Arial" w:hAnsi="Arial" w:cs="Arial"/>
                <w:i/>
                <w:sz w:val="24"/>
                <w:u w:val="single"/>
              </w:rPr>
            </w:pPr>
            <w:r w:rsidRPr="000A049D">
              <w:rPr>
                <w:rFonts w:ascii="Arial" w:hAnsi="Arial" w:cs="Arial"/>
                <w:i/>
              </w:rPr>
              <w:t>31 tháng 12</w:t>
            </w:r>
            <w:r w:rsidR="004370B2">
              <w:rPr>
                <w:rFonts w:ascii="Arial" w:hAnsi="Arial" w:cs="Arial"/>
                <w:i/>
              </w:rPr>
              <w:br/>
            </w:r>
            <w:r w:rsidRPr="000A049D">
              <w:rPr>
                <w:rFonts w:ascii="Arial" w:hAnsi="Arial" w:cs="Arial"/>
                <w:i/>
              </w:rPr>
              <w:t>năm 2012</w:t>
            </w:r>
          </w:p>
        </w:tc>
      </w:tr>
      <w:tr w:rsidR="006D2558" w:rsidRPr="001D2175" w:rsidTr="00860389">
        <w:tc>
          <w:tcPr>
            <w:tcW w:w="4392" w:type="dxa"/>
          </w:tcPr>
          <w:p w:rsidR="00C12801" w:rsidRPr="001D2175" w:rsidRDefault="00C12801" w:rsidP="00C12801">
            <w:pPr>
              <w:tabs>
                <w:tab w:val="left" w:pos="381"/>
              </w:tabs>
              <w:ind w:left="372" w:hanging="372"/>
              <w:jc w:val="both"/>
              <w:rPr>
                <w:rFonts w:ascii="Arial" w:hAnsi="Arial" w:cs="Arial"/>
                <w:bCs/>
              </w:rPr>
            </w:pPr>
          </w:p>
        </w:tc>
        <w:tc>
          <w:tcPr>
            <w:tcW w:w="1885" w:type="dxa"/>
            <w:vAlign w:val="bottom"/>
          </w:tcPr>
          <w:p w:rsidR="00C12801" w:rsidRPr="001D2175" w:rsidRDefault="00C12801" w:rsidP="00C12801">
            <w:pPr>
              <w:ind w:right="-85"/>
              <w:jc w:val="right"/>
              <w:rPr>
                <w:rFonts w:ascii="Arial" w:hAnsi="Arial" w:cs="Arial"/>
                <w:bCs/>
                <w:i/>
              </w:rPr>
            </w:pPr>
            <w:r w:rsidRPr="001D2175">
              <w:rPr>
                <w:rFonts w:ascii="Arial" w:hAnsi="Arial" w:cs="Arial"/>
                <w:bCs/>
                <w:i/>
              </w:rPr>
              <w:t>Cổ phiếu</w:t>
            </w:r>
          </w:p>
        </w:tc>
        <w:tc>
          <w:tcPr>
            <w:tcW w:w="1886" w:type="dxa"/>
            <w:vAlign w:val="bottom"/>
          </w:tcPr>
          <w:p w:rsidR="00C12801" w:rsidRPr="001D2175" w:rsidRDefault="00C12801" w:rsidP="00C12801">
            <w:pPr>
              <w:ind w:right="-85"/>
              <w:jc w:val="right"/>
              <w:rPr>
                <w:rFonts w:ascii="Arial" w:hAnsi="Arial" w:cs="Arial"/>
                <w:bCs/>
                <w:i/>
              </w:rPr>
            </w:pPr>
            <w:r w:rsidRPr="001D2175">
              <w:rPr>
                <w:rFonts w:ascii="Arial" w:hAnsi="Arial" w:cs="Arial"/>
                <w:bCs/>
                <w:i/>
              </w:rPr>
              <w:t>Cổ phiếu</w:t>
            </w:r>
          </w:p>
        </w:tc>
      </w:tr>
      <w:tr w:rsidR="00C72A97" w:rsidRPr="001D2175" w:rsidTr="00860389">
        <w:tc>
          <w:tcPr>
            <w:tcW w:w="4392" w:type="dxa"/>
          </w:tcPr>
          <w:p w:rsidR="00C72A97" w:rsidRPr="001D2175" w:rsidRDefault="00C72A97" w:rsidP="00FE1DEE">
            <w:pPr>
              <w:tabs>
                <w:tab w:val="left" w:pos="381"/>
              </w:tabs>
              <w:ind w:left="372" w:hanging="372"/>
              <w:jc w:val="both"/>
              <w:rPr>
                <w:rFonts w:ascii="Arial" w:hAnsi="Arial" w:cs="Arial"/>
                <w:bCs/>
              </w:rPr>
            </w:pPr>
          </w:p>
        </w:tc>
        <w:tc>
          <w:tcPr>
            <w:tcW w:w="1885" w:type="dxa"/>
            <w:vAlign w:val="bottom"/>
          </w:tcPr>
          <w:p w:rsidR="00C72A97" w:rsidRPr="001D2175" w:rsidRDefault="00C72A97" w:rsidP="00FE1DEE">
            <w:pPr>
              <w:ind w:right="-85"/>
              <w:jc w:val="right"/>
              <w:rPr>
                <w:rFonts w:ascii="Arial" w:hAnsi="Arial" w:cs="Arial"/>
                <w:bCs/>
                <w:i/>
              </w:rPr>
            </w:pPr>
          </w:p>
        </w:tc>
        <w:tc>
          <w:tcPr>
            <w:tcW w:w="1886" w:type="dxa"/>
            <w:vAlign w:val="bottom"/>
          </w:tcPr>
          <w:p w:rsidR="00C72A97" w:rsidRPr="001D2175" w:rsidRDefault="00C72A97" w:rsidP="00FE1DEE">
            <w:pPr>
              <w:ind w:right="-85"/>
              <w:jc w:val="right"/>
              <w:rPr>
                <w:rFonts w:ascii="Arial" w:hAnsi="Arial" w:cs="Arial"/>
                <w:bCs/>
                <w:i/>
              </w:rPr>
            </w:pPr>
          </w:p>
        </w:tc>
      </w:tr>
      <w:tr w:rsidR="001D2175" w:rsidRPr="00CD7F99" w:rsidTr="00860389">
        <w:tc>
          <w:tcPr>
            <w:tcW w:w="4392" w:type="dxa"/>
          </w:tcPr>
          <w:p w:rsidR="001D2175" w:rsidRPr="00CD7F99" w:rsidRDefault="001D2175" w:rsidP="00FE1DEE">
            <w:pPr>
              <w:tabs>
                <w:tab w:val="left" w:pos="372"/>
              </w:tabs>
              <w:ind w:left="-108"/>
              <w:jc w:val="both"/>
              <w:rPr>
                <w:rFonts w:ascii="Arial" w:hAnsi="Arial" w:cs="Arial"/>
                <w:bCs/>
              </w:rPr>
            </w:pPr>
            <w:r w:rsidRPr="00CD7F99">
              <w:rPr>
                <w:rFonts w:ascii="Arial" w:hAnsi="Arial" w:cs="Arial"/>
                <w:bCs/>
              </w:rPr>
              <w:t>Số lượng cổ phiếu được phép phát hành</w:t>
            </w:r>
          </w:p>
        </w:tc>
        <w:tc>
          <w:tcPr>
            <w:tcW w:w="1885" w:type="dxa"/>
          </w:tcPr>
          <w:p w:rsidR="001D2175" w:rsidRPr="00CD7F99" w:rsidRDefault="000D19F9" w:rsidP="003D44E1">
            <w:pPr>
              <w:ind w:right="-85"/>
              <w:jc w:val="right"/>
              <w:rPr>
                <w:rFonts w:ascii="Arial" w:hAnsi="Arial" w:cs="Arial"/>
                <w:bCs/>
              </w:rPr>
            </w:pPr>
            <w:r w:rsidRPr="000D19F9">
              <w:rPr>
                <w:rFonts w:ascii="Arial" w:hAnsi="Arial" w:cs="Arial"/>
                <w:bCs/>
              </w:rPr>
              <w:t>126</w:t>
            </w:r>
            <w:r w:rsidR="00372624">
              <w:rPr>
                <w:rFonts w:ascii="Arial" w:hAnsi="Arial" w:cs="Arial"/>
                <w:bCs/>
              </w:rPr>
              <w:t>.</w:t>
            </w:r>
            <w:r w:rsidRPr="000D19F9">
              <w:rPr>
                <w:rFonts w:ascii="Arial" w:hAnsi="Arial" w:cs="Arial"/>
                <w:bCs/>
              </w:rPr>
              <w:t>600</w:t>
            </w:r>
            <w:r w:rsidR="00372624">
              <w:rPr>
                <w:rFonts w:ascii="Arial" w:hAnsi="Arial" w:cs="Arial"/>
                <w:bCs/>
              </w:rPr>
              <w:t>.</w:t>
            </w:r>
            <w:r w:rsidRPr="000D19F9">
              <w:rPr>
                <w:rFonts w:ascii="Arial" w:hAnsi="Arial" w:cs="Arial"/>
                <w:bCs/>
              </w:rPr>
              <w:t>000</w:t>
            </w:r>
          </w:p>
        </w:tc>
        <w:tc>
          <w:tcPr>
            <w:tcW w:w="1886" w:type="dxa"/>
          </w:tcPr>
          <w:p w:rsidR="001D2175" w:rsidRPr="00CD7F99" w:rsidRDefault="00693BA5" w:rsidP="00FE1DEE">
            <w:pPr>
              <w:ind w:right="-85"/>
              <w:jc w:val="right"/>
              <w:rPr>
                <w:rFonts w:ascii="Arial" w:hAnsi="Arial" w:cs="Arial"/>
                <w:bCs/>
              </w:rPr>
            </w:pPr>
            <w:r w:rsidRPr="00693BA5">
              <w:rPr>
                <w:rFonts w:ascii="Arial" w:hAnsi="Arial" w:cs="Arial"/>
                <w:bCs/>
              </w:rPr>
              <w:t>126.600.000</w:t>
            </w:r>
          </w:p>
        </w:tc>
      </w:tr>
      <w:tr w:rsidR="001D2175" w:rsidRPr="00CD7F99" w:rsidTr="00860389">
        <w:tc>
          <w:tcPr>
            <w:tcW w:w="4392" w:type="dxa"/>
          </w:tcPr>
          <w:p w:rsidR="00BC66EB" w:rsidRDefault="001D2175">
            <w:pPr>
              <w:tabs>
                <w:tab w:val="left" w:pos="372"/>
              </w:tabs>
              <w:ind w:left="-108"/>
              <w:jc w:val="both"/>
              <w:rPr>
                <w:rFonts w:ascii="Arial" w:hAnsi="Arial" w:cs="Arial"/>
                <w:bCs/>
              </w:rPr>
            </w:pPr>
            <w:r w:rsidRPr="00CD7F99">
              <w:rPr>
                <w:rFonts w:ascii="Arial" w:hAnsi="Arial" w:cs="Arial"/>
                <w:bCs/>
              </w:rPr>
              <w:t>Số lượng cổ phiếu</w:t>
            </w:r>
            <w:r w:rsidR="00485E71">
              <w:rPr>
                <w:rFonts w:ascii="Arial" w:hAnsi="Arial" w:cs="Arial"/>
                <w:bCs/>
              </w:rPr>
              <w:t xml:space="preserve"> phổ thông</w:t>
            </w:r>
            <w:r w:rsidRPr="00CD7F99">
              <w:rPr>
                <w:rFonts w:ascii="Arial" w:hAnsi="Arial" w:cs="Arial"/>
                <w:bCs/>
              </w:rPr>
              <w:t xml:space="preserve"> đã phát hành</w:t>
            </w:r>
          </w:p>
        </w:tc>
        <w:tc>
          <w:tcPr>
            <w:tcW w:w="1885" w:type="dxa"/>
            <w:vAlign w:val="bottom"/>
          </w:tcPr>
          <w:p w:rsidR="00BC66EB" w:rsidRDefault="000D19F9">
            <w:pPr>
              <w:ind w:right="-85"/>
              <w:jc w:val="right"/>
              <w:rPr>
                <w:rFonts w:ascii="Arial" w:hAnsi="Arial" w:cs="Arial"/>
                <w:bCs/>
              </w:rPr>
            </w:pPr>
            <w:r w:rsidRPr="000D19F9">
              <w:rPr>
                <w:rFonts w:ascii="Arial" w:hAnsi="Arial" w:cs="Arial"/>
                <w:bCs/>
              </w:rPr>
              <w:t>126</w:t>
            </w:r>
            <w:r w:rsidR="00372624">
              <w:rPr>
                <w:rFonts w:ascii="Arial" w:hAnsi="Arial" w:cs="Arial"/>
                <w:bCs/>
              </w:rPr>
              <w:t>.</w:t>
            </w:r>
            <w:r w:rsidRPr="000D19F9">
              <w:rPr>
                <w:rFonts w:ascii="Arial" w:hAnsi="Arial" w:cs="Arial"/>
                <w:bCs/>
              </w:rPr>
              <w:t>600</w:t>
            </w:r>
            <w:r w:rsidR="00372624">
              <w:rPr>
                <w:rFonts w:ascii="Arial" w:hAnsi="Arial" w:cs="Arial"/>
                <w:bCs/>
              </w:rPr>
              <w:t>.</w:t>
            </w:r>
            <w:r w:rsidRPr="000D19F9">
              <w:rPr>
                <w:rFonts w:ascii="Arial" w:hAnsi="Arial" w:cs="Arial"/>
                <w:bCs/>
              </w:rPr>
              <w:t>000</w:t>
            </w:r>
          </w:p>
        </w:tc>
        <w:tc>
          <w:tcPr>
            <w:tcW w:w="1886" w:type="dxa"/>
            <w:vAlign w:val="bottom"/>
          </w:tcPr>
          <w:p w:rsidR="00BC66EB" w:rsidRDefault="00693BA5">
            <w:pPr>
              <w:ind w:right="-85"/>
              <w:jc w:val="right"/>
              <w:rPr>
                <w:rFonts w:ascii="Arial" w:hAnsi="Arial" w:cs="Arial"/>
                <w:bCs/>
              </w:rPr>
            </w:pPr>
            <w:r w:rsidRPr="00693BA5">
              <w:rPr>
                <w:rFonts w:ascii="Arial" w:hAnsi="Arial" w:cs="Arial"/>
                <w:bCs/>
              </w:rPr>
              <w:t>126.600.000</w:t>
            </w:r>
          </w:p>
        </w:tc>
      </w:tr>
      <w:tr w:rsidR="001D2175" w:rsidRPr="00CD7F99" w:rsidTr="00860389">
        <w:tc>
          <w:tcPr>
            <w:tcW w:w="4392" w:type="dxa"/>
          </w:tcPr>
          <w:p w:rsidR="00BC66EB" w:rsidRDefault="001D2175">
            <w:pPr>
              <w:tabs>
                <w:tab w:val="left" w:pos="372"/>
              </w:tabs>
              <w:ind w:left="-108"/>
              <w:jc w:val="both"/>
              <w:rPr>
                <w:rFonts w:ascii="Arial" w:hAnsi="Arial" w:cs="Arial"/>
                <w:bCs/>
              </w:rPr>
            </w:pPr>
            <w:r w:rsidRPr="00CD7F99">
              <w:rPr>
                <w:rFonts w:ascii="Arial" w:hAnsi="Arial" w:cs="Arial"/>
                <w:bCs/>
              </w:rPr>
              <w:t xml:space="preserve">Số lượng cổ phiếu </w:t>
            </w:r>
            <w:r w:rsidR="00485E71">
              <w:rPr>
                <w:rFonts w:ascii="Arial" w:hAnsi="Arial" w:cs="Arial"/>
                <w:bCs/>
              </w:rPr>
              <w:t xml:space="preserve">phổ thông </w:t>
            </w:r>
            <w:r w:rsidRPr="00CD7F99">
              <w:rPr>
                <w:rFonts w:ascii="Arial" w:hAnsi="Arial" w:cs="Arial"/>
                <w:bCs/>
              </w:rPr>
              <w:t>đang lưu hành</w:t>
            </w:r>
          </w:p>
        </w:tc>
        <w:tc>
          <w:tcPr>
            <w:tcW w:w="1885" w:type="dxa"/>
          </w:tcPr>
          <w:p w:rsidR="00BC66EB" w:rsidRDefault="000D19F9">
            <w:pPr>
              <w:tabs>
                <w:tab w:val="left" w:pos="381"/>
              </w:tabs>
              <w:ind w:right="-85"/>
              <w:jc w:val="right"/>
              <w:rPr>
                <w:rFonts w:ascii="Arial" w:hAnsi="Arial" w:cs="Arial"/>
                <w:bCs/>
              </w:rPr>
            </w:pPr>
            <w:r w:rsidRPr="000D19F9">
              <w:rPr>
                <w:rFonts w:ascii="Arial" w:hAnsi="Arial" w:cs="Arial"/>
                <w:bCs/>
              </w:rPr>
              <w:t>126</w:t>
            </w:r>
            <w:r w:rsidR="00372624">
              <w:rPr>
                <w:rFonts w:ascii="Arial" w:hAnsi="Arial" w:cs="Arial"/>
                <w:bCs/>
              </w:rPr>
              <w:t>.</w:t>
            </w:r>
            <w:r w:rsidRPr="000D19F9">
              <w:rPr>
                <w:rFonts w:ascii="Arial" w:hAnsi="Arial" w:cs="Arial"/>
                <w:bCs/>
              </w:rPr>
              <w:t>600</w:t>
            </w:r>
            <w:r w:rsidR="00372624">
              <w:rPr>
                <w:rFonts w:ascii="Arial" w:hAnsi="Arial" w:cs="Arial"/>
                <w:bCs/>
              </w:rPr>
              <w:t>.</w:t>
            </w:r>
            <w:r w:rsidRPr="000D19F9">
              <w:rPr>
                <w:rFonts w:ascii="Arial" w:hAnsi="Arial" w:cs="Arial"/>
                <w:bCs/>
              </w:rPr>
              <w:t>000</w:t>
            </w:r>
          </w:p>
        </w:tc>
        <w:tc>
          <w:tcPr>
            <w:tcW w:w="1886" w:type="dxa"/>
          </w:tcPr>
          <w:p w:rsidR="00BC66EB" w:rsidRDefault="00693BA5">
            <w:pPr>
              <w:tabs>
                <w:tab w:val="left" w:pos="381"/>
              </w:tabs>
              <w:ind w:right="-85"/>
              <w:jc w:val="right"/>
              <w:rPr>
                <w:rFonts w:ascii="Arial" w:hAnsi="Arial" w:cs="Arial"/>
                <w:bCs/>
              </w:rPr>
            </w:pPr>
            <w:r w:rsidRPr="00693BA5">
              <w:rPr>
                <w:rFonts w:ascii="Arial" w:hAnsi="Arial" w:cs="Arial"/>
                <w:bCs/>
              </w:rPr>
              <w:t>126.600.000</w:t>
            </w:r>
          </w:p>
        </w:tc>
      </w:tr>
    </w:tbl>
    <w:p w:rsidR="006213C8" w:rsidRPr="00CD7F99" w:rsidRDefault="006213C8" w:rsidP="00FE1DEE">
      <w:pPr>
        <w:tabs>
          <w:tab w:val="left" w:pos="540"/>
        </w:tabs>
        <w:ind w:left="700"/>
        <w:jc w:val="both"/>
        <w:rPr>
          <w:rFonts w:ascii="Arial" w:hAnsi="Arial" w:cs="Arial"/>
          <w:w w:val="103"/>
        </w:rPr>
      </w:pPr>
    </w:p>
    <w:p w:rsidR="00721F48" w:rsidRPr="00CD7F99" w:rsidRDefault="00721F48" w:rsidP="00FE1DEE">
      <w:pPr>
        <w:tabs>
          <w:tab w:val="left" w:pos="540"/>
        </w:tabs>
        <w:ind w:left="700"/>
        <w:jc w:val="both"/>
        <w:rPr>
          <w:rFonts w:ascii="Arial" w:hAnsi="Arial" w:cs="Arial"/>
          <w:w w:val="103"/>
        </w:rPr>
      </w:pPr>
    </w:p>
    <w:p w:rsidR="002E629C" w:rsidRPr="00860389" w:rsidRDefault="00CD7F99" w:rsidP="00FE1DEE">
      <w:pPr>
        <w:pStyle w:val="Heading2"/>
        <w:ind w:left="0" w:firstLine="0"/>
        <w:rPr>
          <w:rFonts w:ascii="Arial" w:hAnsi="Arial" w:cs="Arial"/>
        </w:rPr>
      </w:pPr>
      <w:r>
        <w:rPr>
          <w:rFonts w:ascii="Arial" w:hAnsi="Arial" w:cs="Arial"/>
          <w:lang w:val="en-US"/>
        </w:rPr>
        <w:t>2</w:t>
      </w:r>
      <w:r w:rsidR="00485E71">
        <w:rPr>
          <w:rFonts w:ascii="Arial" w:hAnsi="Arial" w:cs="Arial"/>
          <w:lang w:val="en-US"/>
        </w:rPr>
        <w:t>0</w:t>
      </w:r>
      <w:r w:rsidR="00C12801" w:rsidRPr="00C12801">
        <w:rPr>
          <w:rFonts w:ascii="Arial" w:hAnsi="Arial" w:cs="Arial"/>
          <w:lang w:val="en-US"/>
        </w:rPr>
        <w:t>.</w:t>
      </w:r>
      <w:r w:rsidR="00C12801" w:rsidRPr="00C12801">
        <w:rPr>
          <w:rFonts w:ascii="Arial" w:hAnsi="Arial" w:cs="Arial"/>
          <w:lang w:val="en-US"/>
        </w:rPr>
        <w:tab/>
        <w:t>doanh thu KHÁc</w:t>
      </w:r>
    </w:p>
    <w:p w:rsidR="00367F6B" w:rsidRPr="00BA5AD8" w:rsidRDefault="00367F6B" w:rsidP="00FE1DEE">
      <w:pPr>
        <w:pStyle w:val="BodyTextIndent"/>
        <w:ind w:left="720" w:hanging="720"/>
        <w:jc w:val="right"/>
        <w:rPr>
          <w:rFonts w:ascii="Arial" w:hAnsi="Arial" w:cs="Arial"/>
          <w:i/>
          <w:sz w:val="12"/>
        </w:rPr>
      </w:pPr>
    </w:p>
    <w:p w:rsidR="00C72A97" w:rsidRPr="00860389" w:rsidRDefault="003A2F3C" w:rsidP="00FE1DEE">
      <w:pPr>
        <w:pStyle w:val="BodyTextIndent"/>
        <w:ind w:left="720" w:hanging="720"/>
        <w:jc w:val="right"/>
        <w:rPr>
          <w:rFonts w:ascii="Arial" w:hAnsi="Arial" w:cs="Arial"/>
          <w:i/>
        </w:rPr>
      </w:pPr>
      <w:r>
        <w:rPr>
          <w:rFonts w:ascii="Arial" w:hAnsi="Arial" w:cs="Arial"/>
          <w:i/>
        </w:rPr>
        <w:t>VNĐ</w:t>
      </w:r>
    </w:p>
    <w:tbl>
      <w:tblPr>
        <w:tblW w:w="8176" w:type="dxa"/>
        <w:tblInd w:w="828" w:type="dxa"/>
        <w:tblLayout w:type="fixed"/>
        <w:tblLook w:val="0000"/>
      </w:tblPr>
      <w:tblGrid>
        <w:gridCol w:w="4383"/>
        <w:gridCol w:w="1896"/>
        <w:gridCol w:w="1897"/>
      </w:tblGrid>
      <w:tr w:rsidR="00BB6831" w:rsidRPr="00225967" w:rsidTr="00CE7543">
        <w:tc>
          <w:tcPr>
            <w:tcW w:w="4383" w:type="dxa"/>
            <w:vAlign w:val="bottom"/>
          </w:tcPr>
          <w:p w:rsidR="00BB6831" w:rsidRPr="00225967" w:rsidRDefault="00BB6831" w:rsidP="00CE7543">
            <w:pPr>
              <w:spacing w:before="60"/>
              <w:ind w:right="-43"/>
              <w:jc w:val="right"/>
              <w:rPr>
                <w:rFonts w:ascii="Arial" w:hAnsi="Arial" w:cs="Arial"/>
                <w:i/>
              </w:rPr>
            </w:pPr>
          </w:p>
        </w:tc>
        <w:tc>
          <w:tcPr>
            <w:tcW w:w="1896" w:type="dxa"/>
            <w:vAlign w:val="bottom"/>
          </w:tcPr>
          <w:p w:rsidR="00BB6831" w:rsidRPr="00225967" w:rsidRDefault="00BB6831" w:rsidP="00E5202C">
            <w:pPr>
              <w:spacing w:before="60"/>
              <w:ind w:right="-85" w:firstLine="176"/>
              <w:jc w:val="right"/>
              <w:rPr>
                <w:rFonts w:ascii="Arial" w:hAnsi="Arial" w:cs="Arial"/>
                <w:i/>
              </w:rPr>
            </w:pPr>
            <w:r w:rsidRPr="003C548F">
              <w:rPr>
                <w:rFonts w:ascii="Arial" w:hAnsi="Arial" w:cs="Arial"/>
                <w:i/>
              </w:rPr>
              <w:t xml:space="preserve">Cho </w:t>
            </w:r>
            <w:r w:rsidR="00E5202C">
              <w:rPr>
                <w:rFonts w:ascii="Arial" w:hAnsi="Arial" w:cs="Arial"/>
                <w:i/>
              </w:rPr>
              <w:t>kỳ kế toán</w:t>
            </w:r>
            <w:r>
              <w:rPr>
                <w:rFonts w:ascii="Arial" w:hAnsi="Arial" w:cs="Arial"/>
                <w:i/>
              </w:rPr>
              <w:t xml:space="preserve"> </w:t>
            </w:r>
            <w:r w:rsidRPr="003C548F">
              <w:rPr>
                <w:rFonts w:ascii="Arial" w:hAnsi="Arial" w:cs="Arial"/>
                <w:i/>
              </w:rPr>
              <w:t>sáu tháng</w:t>
            </w:r>
            <w:r w:rsidR="00E5202C">
              <w:rPr>
                <w:rFonts w:ascii="Arial" w:hAnsi="Arial" w:cs="Arial"/>
                <w:i/>
              </w:rPr>
              <w:t xml:space="preserve"> k</w:t>
            </w:r>
            <w:r w:rsidRPr="003C548F">
              <w:rPr>
                <w:rFonts w:ascii="Arial" w:hAnsi="Arial" w:cs="Arial"/>
                <w:i/>
              </w:rPr>
              <w:t>ết thúc ngày 30 tháng 6 năm 2013</w:t>
            </w:r>
          </w:p>
        </w:tc>
        <w:tc>
          <w:tcPr>
            <w:tcW w:w="1897" w:type="dxa"/>
            <w:vAlign w:val="bottom"/>
          </w:tcPr>
          <w:p w:rsidR="00BB6831" w:rsidRPr="00225967" w:rsidRDefault="00BB6831" w:rsidP="00E5202C">
            <w:pPr>
              <w:spacing w:before="60"/>
              <w:ind w:right="-85" w:firstLine="176"/>
              <w:jc w:val="right"/>
              <w:rPr>
                <w:rFonts w:ascii="Arial" w:hAnsi="Arial" w:cs="Arial"/>
                <w:i/>
              </w:rPr>
            </w:pPr>
            <w:r w:rsidRPr="003C548F">
              <w:rPr>
                <w:rFonts w:ascii="Arial" w:hAnsi="Arial" w:cs="Arial"/>
                <w:i/>
              </w:rPr>
              <w:t xml:space="preserve">Cho </w:t>
            </w:r>
            <w:r w:rsidR="00E5202C">
              <w:rPr>
                <w:rFonts w:ascii="Arial" w:hAnsi="Arial" w:cs="Arial"/>
                <w:i/>
              </w:rPr>
              <w:t>kỳ kế toán</w:t>
            </w:r>
            <w:r>
              <w:rPr>
                <w:rFonts w:ascii="Arial" w:hAnsi="Arial" w:cs="Arial"/>
                <w:i/>
              </w:rPr>
              <w:t xml:space="preserve"> </w:t>
            </w:r>
            <w:r w:rsidRPr="003C548F">
              <w:rPr>
                <w:rFonts w:ascii="Arial" w:hAnsi="Arial" w:cs="Arial"/>
                <w:i/>
              </w:rPr>
              <w:t>sáu tháng</w:t>
            </w:r>
            <w:r w:rsidR="00E5202C">
              <w:rPr>
                <w:rFonts w:ascii="Arial" w:hAnsi="Arial" w:cs="Arial"/>
                <w:i/>
              </w:rPr>
              <w:t xml:space="preserve"> </w:t>
            </w:r>
            <w:r w:rsidRPr="003C548F">
              <w:rPr>
                <w:rFonts w:ascii="Arial" w:hAnsi="Arial" w:cs="Arial"/>
                <w:i/>
              </w:rPr>
              <w:t>kết thúc ngày 30 tháng 6 năm 201</w:t>
            </w:r>
            <w:r>
              <w:rPr>
                <w:rFonts w:ascii="Arial" w:hAnsi="Arial" w:cs="Arial"/>
                <w:i/>
              </w:rPr>
              <w:t>2</w:t>
            </w:r>
          </w:p>
        </w:tc>
      </w:tr>
      <w:tr w:rsidR="00696E91" w:rsidRPr="00225967" w:rsidTr="00860389">
        <w:tc>
          <w:tcPr>
            <w:tcW w:w="4383" w:type="dxa"/>
          </w:tcPr>
          <w:p w:rsidR="00C7392A" w:rsidRPr="00225967" w:rsidRDefault="00C7392A" w:rsidP="00FE1DEE">
            <w:pPr>
              <w:tabs>
                <w:tab w:val="left" w:pos="872"/>
              </w:tabs>
              <w:ind w:left="-108" w:right="-43"/>
              <w:jc w:val="both"/>
              <w:rPr>
                <w:rFonts w:ascii="Arial" w:hAnsi="Arial" w:cs="Arial"/>
                <w:bCs/>
              </w:rPr>
            </w:pPr>
          </w:p>
        </w:tc>
        <w:tc>
          <w:tcPr>
            <w:tcW w:w="1896" w:type="dxa"/>
          </w:tcPr>
          <w:p w:rsidR="00C7392A" w:rsidRPr="00225967" w:rsidRDefault="00C7392A" w:rsidP="00FE1DEE">
            <w:pPr>
              <w:pStyle w:val="Heading3"/>
              <w:keepNext w:val="0"/>
              <w:ind w:left="0" w:right="-85" w:firstLine="0"/>
              <w:jc w:val="right"/>
              <w:rPr>
                <w:rFonts w:ascii="Arial" w:hAnsi="Arial" w:cs="Arial"/>
                <w:b w:val="0"/>
                <w:bCs/>
                <w:caps/>
              </w:rPr>
            </w:pPr>
          </w:p>
        </w:tc>
        <w:tc>
          <w:tcPr>
            <w:tcW w:w="1897" w:type="dxa"/>
          </w:tcPr>
          <w:p w:rsidR="00C7392A" w:rsidRPr="00225967" w:rsidRDefault="00C7392A" w:rsidP="00FE1DEE">
            <w:pPr>
              <w:pStyle w:val="Heading3"/>
              <w:keepNext w:val="0"/>
              <w:ind w:left="0" w:right="-85" w:firstLine="0"/>
              <w:jc w:val="right"/>
              <w:rPr>
                <w:rFonts w:ascii="Arial" w:hAnsi="Arial" w:cs="Arial"/>
                <w:b w:val="0"/>
                <w:caps/>
              </w:rPr>
            </w:pPr>
          </w:p>
        </w:tc>
      </w:tr>
      <w:tr w:rsidR="007C67E6" w:rsidRPr="00225967" w:rsidTr="00F67120">
        <w:tc>
          <w:tcPr>
            <w:tcW w:w="4383" w:type="dxa"/>
          </w:tcPr>
          <w:p w:rsidR="007C67E6" w:rsidRPr="00225967" w:rsidRDefault="00E5015B" w:rsidP="00F67120">
            <w:pPr>
              <w:tabs>
                <w:tab w:val="left" w:pos="872"/>
              </w:tabs>
              <w:ind w:left="-108" w:right="-43"/>
              <w:rPr>
                <w:rFonts w:ascii="Arial" w:hAnsi="Arial" w:cs="Arial"/>
                <w:bCs/>
              </w:rPr>
            </w:pPr>
            <w:r w:rsidRPr="00225967">
              <w:rPr>
                <w:rFonts w:ascii="Arial" w:hAnsi="Arial" w:cs="Arial"/>
                <w:bCs/>
              </w:rPr>
              <w:t>Thu lãi tiền gửi ngân hàng</w:t>
            </w:r>
          </w:p>
        </w:tc>
        <w:tc>
          <w:tcPr>
            <w:tcW w:w="1896" w:type="dxa"/>
            <w:vAlign w:val="bottom"/>
          </w:tcPr>
          <w:p w:rsidR="007C67E6" w:rsidRPr="00225967" w:rsidRDefault="00130BDE" w:rsidP="00F67120">
            <w:pPr>
              <w:pStyle w:val="Heading3"/>
              <w:keepNext w:val="0"/>
              <w:ind w:left="0" w:right="-85" w:firstLine="0"/>
              <w:jc w:val="right"/>
              <w:rPr>
                <w:rFonts w:ascii="Arial" w:hAnsi="Arial" w:cs="Arial"/>
                <w:b w:val="0"/>
                <w:bCs/>
                <w:caps/>
              </w:rPr>
            </w:pPr>
            <w:r w:rsidRPr="00130BDE">
              <w:rPr>
                <w:rFonts w:ascii="Arial" w:hAnsi="Arial" w:cs="Arial"/>
                <w:b w:val="0"/>
                <w:bCs/>
                <w:caps/>
              </w:rPr>
              <w:t>17</w:t>
            </w:r>
            <w:r w:rsidR="00936495">
              <w:rPr>
                <w:rFonts w:ascii="Arial" w:hAnsi="Arial" w:cs="Arial"/>
                <w:b w:val="0"/>
                <w:bCs/>
                <w:caps/>
              </w:rPr>
              <w:t>.</w:t>
            </w:r>
            <w:r w:rsidRPr="00130BDE">
              <w:rPr>
                <w:rFonts w:ascii="Arial" w:hAnsi="Arial" w:cs="Arial"/>
                <w:b w:val="0"/>
                <w:bCs/>
                <w:caps/>
              </w:rPr>
              <w:t>079</w:t>
            </w:r>
            <w:r w:rsidR="00936495">
              <w:rPr>
                <w:rFonts w:ascii="Arial" w:hAnsi="Arial" w:cs="Arial"/>
                <w:b w:val="0"/>
                <w:bCs/>
                <w:caps/>
              </w:rPr>
              <w:t>.</w:t>
            </w:r>
            <w:r w:rsidRPr="00130BDE">
              <w:rPr>
                <w:rFonts w:ascii="Arial" w:hAnsi="Arial" w:cs="Arial"/>
                <w:b w:val="0"/>
                <w:bCs/>
                <w:caps/>
              </w:rPr>
              <w:t>954</w:t>
            </w:r>
            <w:r w:rsidR="00936495">
              <w:rPr>
                <w:rFonts w:ascii="Arial" w:hAnsi="Arial" w:cs="Arial"/>
                <w:b w:val="0"/>
                <w:bCs/>
                <w:caps/>
              </w:rPr>
              <w:t>.</w:t>
            </w:r>
            <w:r w:rsidRPr="00130BDE">
              <w:rPr>
                <w:rFonts w:ascii="Arial" w:hAnsi="Arial" w:cs="Arial"/>
                <w:b w:val="0"/>
                <w:bCs/>
                <w:caps/>
              </w:rPr>
              <w:t>651</w:t>
            </w:r>
          </w:p>
        </w:tc>
        <w:tc>
          <w:tcPr>
            <w:tcW w:w="1897" w:type="dxa"/>
            <w:vAlign w:val="bottom"/>
          </w:tcPr>
          <w:p w:rsidR="007C67E6" w:rsidRPr="00225967" w:rsidRDefault="00F42F28" w:rsidP="00F67120">
            <w:pPr>
              <w:pStyle w:val="Heading3"/>
              <w:keepNext w:val="0"/>
              <w:ind w:left="0" w:right="-85" w:firstLine="0"/>
              <w:jc w:val="right"/>
              <w:rPr>
                <w:rFonts w:ascii="Arial" w:hAnsi="Arial" w:cs="Arial"/>
                <w:b w:val="0"/>
                <w:caps/>
              </w:rPr>
            </w:pPr>
            <w:r w:rsidRPr="00F42F28">
              <w:rPr>
                <w:rFonts w:ascii="Arial" w:hAnsi="Arial" w:cs="Arial"/>
                <w:b w:val="0"/>
                <w:caps/>
              </w:rPr>
              <w:t>24.715.728.217</w:t>
            </w:r>
          </w:p>
        </w:tc>
      </w:tr>
      <w:tr w:rsidR="00E5015B" w:rsidRPr="00225967" w:rsidTr="00F67120">
        <w:tc>
          <w:tcPr>
            <w:tcW w:w="4383" w:type="dxa"/>
          </w:tcPr>
          <w:p w:rsidR="00E5015B" w:rsidRPr="00225967" w:rsidRDefault="00E5015B" w:rsidP="00E5015B">
            <w:pPr>
              <w:tabs>
                <w:tab w:val="left" w:pos="872"/>
              </w:tabs>
              <w:ind w:left="-108" w:right="-43"/>
              <w:rPr>
                <w:rFonts w:ascii="Arial" w:hAnsi="Arial" w:cs="Arial"/>
                <w:bCs/>
              </w:rPr>
            </w:pPr>
            <w:r w:rsidRPr="00225967">
              <w:rPr>
                <w:rFonts w:ascii="Arial" w:hAnsi="Arial" w:cs="Arial"/>
                <w:bCs/>
              </w:rPr>
              <w:t>Doanh thu hoạt động ứng trước cho nhà đầu tư</w:t>
            </w:r>
          </w:p>
        </w:tc>
        <w:tc>
          <w:tcPr>
            <w:tcW w:w="1896" w:type="dxa"/>
            <w:vAlign w:val="bottom"/>
          </w:tcPr>
          <w:p w:rsidR="00E5015B" w:rsidRPr="00225967" w:rsidRDefault="00307646" w:rsidP="00F67120">
            <w:pPr>
              <w:pStyle w:val="Heading3"/>
              <w:keepNext w:val="0"/>
              <w:ind w:left="0" w:right="-85" w:firstLine="0"/>
              <w:jc w:val="right"/>
              <w:rPr>
                <w:rFonts w:ascii="Arial" w:hAnsi="Arial" w:cs="Arial"/>
                <w:b w:val="0"/>
                <w:bCs/>
                <w:caps/>
              </w:rPr>
            </w:pPr>
            <w:r w:rsidRPr="00307646">
              <w:rPr>
                <w:rFonts w:ascii="Arial" w:hAnsi="Arial" w:cs="Arial"/>
                <w:b w:val="0"/>
                <w:bCs/>
                <w:caps/>
              </w:rPr>
              <w:t>645.489.161</w:t>
            </w:r>
          </w:p>
        </w:tc>
        <w:tc>
          <w:tcPr>
            <w:tcW w:w="1897" w:type="dxa"/>
            <w:vAlign w:val="bottom"/>
          </w:tcPr>
          <w:p w:rsidR="00E5015B" w:rsidRPr="00225967" w:rsidRDefault="00F42F28" w:rsidP="00F67120">
            <w:pPr>
              <w:pStyle w:val="Heading3"/>
              <w:keepNext w:val="0"/>
              <w:ind w:left="0" w:right="-85" w:firstLine="0"/>
              <w:jc w:val="right"/>
              <w:rPr>
                <w:rFonts w:ascii="Arial" w:hAnsi="Arial" w:cs="Arial"/>
                <w:b w:val="0"/>
                <w:caps/>
              </w:rPr>
            </w:pPr>
            <w:r w:rsidRPr="00F42F28">
              <w:rPr>
                <w:rFonts w:ascii="Arial" w:hAnsi="Arial" w:cs="Arial"/>
                <w:b w:val="0"/>
                <w:caps/>
              </w:rPr>
              <w:t>2.529.615.367</w:t>
            </w:r>
          </w:p>
        </w:tc>
      </w:tr>
      <w:tr w:rsidR="00307646" w:rsidRPr="00225967" w:rsidTr="00566D2A">
        <w:tc>
          <w:tcPr>
            <w:tcW w:w="4383" w:type="dxa"/>
          </w:tcPr>
          <w:p w:rsidR="00307646" w:rsidRPr="00225967" w:rsidRDefault="00307646" w:rsidP="00566D2A">
            <w:pPr>
              <w:tabs>
                <w:tab w:val="left" w:pos="872"/>
              </w:tabs>
              <w:ind w:left="-108" w:right="-43"/>
              <w:rPr>
                <w:rFonts w:ascii="Arial" w:hAnsi="Arial" w:cs="Arial"/>
                <w:bCs/>
              </w:rPr>
            </w:pPr>
            <w:r>
              <w:rPr>
                <w:rFonts w:ascii="Arial" w:hAnsi="Arial" w:cs="Arial"/>
                <w:bCs/>
              </w:rPr>
              <w:t>Doanh thu hoạt</w:t>
            </w:r>
            <w:r w:rsidRPr="00225967">
              <w:rPr>
                <w:rFonts w:ascii="Arial" w:hAnsi="Arial" w:cs="Arial"/>
                <w:bCs/>
              </w:rPr>
              <w:t xml:space="preserve"> động quản lý cổ đông</w:t>
            </w:r>
          </w:p>
        </w:tc>
        <w:tc>
          <w:tcPr>
            <w:tcW w:w="1896" w:type="dxa"/>
            <w:vAlign w:val="bottom"/>
          </w:tcPr>
          <w:p w:rsidR="00307646" w:rsidRPr="00225967" w:rsidRDefault="00307646" w:rsidP="00566D2A">
            <w:pPr>
              <w:pStyle w:val="Heading3"/>
              <w:keepNext w:val="0"/>
              <w:ind w:left="0" w:right="-85" w:firstLine="0"/>
              <w:jc w:val="right"/>
              <w:rPr>
                <w:rFonts w:ascii="Arial" w:hAnsi="Arial" w:cs="Arial"/>
                <w:b w:val="0"/>
                <w:bCs/>
                <w:caps/>
              </w:rPr>
            </w:pPr>
            <w:r w:rsidRPr="00130BDE">
              <w:rPr>
                <w:rFonts w:ascii="Arial" w:hAnsi="Arial" w:cs="Arial"/>
                <w:b w:val="0"/>
                <w:bCs/>
                <w:caps/>
              </w:rPr>
              <w:t>155</w:t>
            </w:r>
            <w:r>
              <w:rPr>
                <w:rFonts w:ascii="Arial" w:hAnsi="Arial" w:cs="Arial"/>
                <w:b w:val="0"/>
                <w:bCs/>
                <w:caps/>
              </w:rPr>
              <w:t>.</w:t>
            </w:r>
            <w:r w:rsidRPr="00130BDE">
              <w:rPr>
                <w:rFonts w:ascii="Arial" w:hAnsi="Arial" w:cs="Arial"/>
                <w:b w:val="0"/>
                <w:bCs/>
                <w:caps/>
              </w:rPr>
              <w:t>276</w:t>
            </w:r>
            <w:r>
              <w:rPr>
                <w:rFonts w:ascii="Arial" w:hAnsi="Arial" w:cs="Arial"/>
                <w:b w:val="0"/>
                <w:bCs/>
                <w:caps/>
              </w:rPr>
              <w:t>.</w:t>
            </w:r>
            <w:r w:rsidRPr="00130BDE">
              <w:rPr>
                <w:rFonts w:ascii="Arial" w:hAnsi="Arial" w:cs="Arial"/>
                <w:b w:val="0"/>
                <w:bCs/>
                <w:caps/>
              </w:rPr>
              <w:t>268</w:t>
            </w:r>
          </w:p>
        </w:tc>
        <w:tc>
          <w:tcPr>
            <w:tcW w:w="1897" w:type="dxa"/>
            <w:vAlign w:val="bottom"/>
          </w:tcPr>
          <w:p w:rsidR="00307646" w:rsidRPr="00225967" w:rsidRDefault="00307646" w:rsidP="00566D2A">
            <w:pPr>
              <w:pStyle w:val="Heading3"/>
              <w:keepNext w:val="0"/>
              <w:ind w:left="0" w:right="-85" w:firstLine="0"/>
              <w:jc w:val="right"/>
              <w:rPr>
                <w:rFonts w:ascii="Arial" w:hAnsi="Arial" w:cs="Arial"/>
                <w:b w:val="0"/>
                <w:caps/>
              </w:rPr>
            </w:pPr>
            <w:r w:rsidRPr="00F42F28">
              <w:rPr>
                <w:rFonts w:ascii="Arial" w:hAnsi="Arial" w:cs="Arial"/>
                <w:b w:val="0"/>
                <w:caps/>
              </w:rPr>
              <w:t>369.928.550</w:t>
            </w:r>
          </w:p>
        </w:tc>
      </w:tr>
      <w:tr w:rsidR="00307646" w:rsidRPr="00225967" w:rsidTr="00566D2A">
        <w:tc>
          <w:tcPr>
            <w:tcW w:w="4383" w:type="dxa"/>
          </w:tcPr>
          <w:p w:rsidR="00307646" w:rsidRPr="00225967" w:rsidRDefault="00307646" w:rsidP="008D4773">
            <w:pPr>
              <w:tabs>
                <w:tab w:val="left" w:pos="872"/>
              </w:tabs>
              <w:ind w:left="-108" w:right="-43"/>
              <w:rPr>
                <w:rFonts w:ascii="Arial" w:hAnsi="Arial" w:cs="Arial"/>
                <w:bCs/>
              </w:rPr>
            </w:pPr>
            <w:r w:rsidRPr="00225967">
              <w:rPr>
                <w:rFonts w:ascii="Arial" w:hAnsi="Arial" w:cs="Arial"/>
                <w:bCs/>
              </w:rPr>
              <w:t>Doanh thu hoạt động giao dịch ký quỹ</w:t>
            </w:r>
            <w:r w:rsidR="008D4773">
              <w:rPr>
                <w:rFonts w:ascii="Arial" w:hAnsi="Arial" w:cs="Arial"/>
                <w:bCs/>
              </w:rPr>
              <w:t xml:space="preserve">, cam kết mua vá bán lại </w:t>
            </w:r>
            <w:r w:rsidRPr="00225967">
              <w:rPr>
                <w:rFonts w:ascii="Arial" w:hAnsi="Arial" w:cs="Arial"/>
                <w:bCs/>
              </w:rPr>
              <w:t>chứng khoán</w:t>
            </w:r>
          </w:p>
        </w:tc>
        <w:tc>
          <w:tcPr>
            <w:tcW w:w="1896" w:type="dxa"/>
            <w:vAlign w:val="bottom"/>
          </w:tcPr>
          <w:p w:rsidR="00307646" w:rsidRPr="00225967" w:rsidRDefault="00307646" w:rsidP="00566D2A">
            <w:pPr>
              <w:pStyle w:val="Heading3"/>
              <w:keepNext w:val="0"/>
              <w:ind w:left="0" w:right="-85" w:firstLine="0"/>
              <w:jc w:val="right"/>
              <w:rPr>
                <w:rFonts w:ascii="Arial" w:hAnsi="Arial" w:cs="Arial"/>
                <w:b w:val="0"/>
                <w:bCs/>
                <w:caps/>
              </w:rPr>
            </w:pPr>
            <w:r w:rsidRPr="00307646">
              <w:rPr>
                <w:rFonts w:ascii="Arial" w:hAnsi="Arial" w:cs="Arial"/>
                <w:b w:val="0"/>
                <w:bCs/>
                <w:caps/>
              </w:rPr>
              <w:t>2.357.610</w:t>
            </w:r>
          </w:p>
        </w:tc>
        <w:tc>
          <w:tcPr>
            <w:tcW w:w="1897" w:type="dxa"/>
            <w:vAlign w:val="bottom"/>
          </w:tcPr>
          <w:p w:rsidR="00307646" w:rsidRPr="00225967" w:rsidRDefault="00485E71" w:rsidP="00566D2A">
            <w:pPr>
              <w:pStyle w:val="Heading3"/>
              <w:keepNext w:val="0"/>
              <w:ind w:left="0" w:right="-85" w:firstLine="0"/>
              <w:jc w:val="right"/>
              <w:rPr>
                <w:rFonts w:ascii="Arial" w:hAnsi="Arial" w:cs="Arial"/>
                <w:b w:val="0"/>
                <w:caps/>
              </w:rPr>
            </w:pPr>
            <w:r>
              <w:rPr>
                <w:rFonts w:ascii="Arial" w:hAnsi="Arial" w:cs="Arial"/>
                <w:b w:val="0"/>
                <w:caps/>
              </w:rPr>
              <w:t>7.235.811.</w:t>
            </w:r>
            <w:r w:rsidRPr="00485E71">
              <w:rPr>
                <w:rFonts w:ascii="Arial" w:hAnsi="Arial" w:cs="Arial"/>
                <w:b w:val="0"/>
                <w:caps/>
              </w:rPr>
              <w:t>013</w:t>
            </w:r>
          </w:p>
        </w:tc>
      </w:tr>
      <w:tr w:rsidR="0085670B" w:rsidRPr="00225967" w:rsidTr="00CD7091">
        <w:tc>
          <w:tcPr>
            <w:tcW w:w="4383" w:type="dxa"/>
            <w:vAlign w:val="bottom"/>
          </w:tcPr>
          <w:p w:rsidR="0085670B" w:rsidRPr="00225967" w:rsidRDefault="0085670B" w:rsidP="00FE1DEE">
            <w:pPr>
              <w:tabs>
                <w:tab w:val="left" w:pos="872"/>
              </w:tabs>
              <w:ind w:left="-108" w:right="-43"/>
              <w:jc w:val="both"/>
              <w:rPr>
                <w:rFonts w:ascii="Arial" w:hAnsi="Arial" w:cs="Arial"/>
                <w:bCs/>
              </w:rPr>
            </w:pPr>
            <w:r w:rsidRPr="00225967">
              <w:rPr>
                <w:rFonts w:ascii="Arial" w:hAnsi="Arial" w:cs="Arial"/>
                <w:bCs/>
              </w:rPr>
              <w:t>Doanh thu khác</w:t>
            </w:r>
          </w:p>
        </w:tc>
        <w:tc>
          <w:tcPr>
            <w:tcW w:w="1896" w:type="dxa"/>
            <w:vAlign w:val="bottom"/>
          </w:tcPr>
          <w:p w:rsidR="0085670B" w:rsidRPr="00225967" w:rsidRDefault="00307646">
            <w:pPr>
              <w:pBdr>
                <w:bottom w:val="single" w:sz="4" w:space="0" w:color="auto"/>
              </w:pBdr>
              <w:tabs>
                <w:tab w:val="left" w:pos="381"/>
              </w:tabs>
              <w:ind w:right="-85"/>
              <w:jc w:val="right"/>
              <w:rPr>
                <w:rFonts w:ascii="Arial" w:hAnsi="Arial" w:cs="Arial"/>
                <w:bCs/>
              </w:rPr>
            </w:pPr>
            <w:r w:rsidRPr="00307646">
              <w:rPr>
                <w:rFonts w:ascii="Arial" w:hAnsi="Arial" w:cs="Arial"/>
                <w:bCs/>
              </w:rPr>
              <w:t>172.952.729</w:t>
            </w:r>
          </w:p>
        </w:tc>
        <w:tc>
          <w:tcPr>
            <w:tcW w:w="1897" w:type="dxa"/>
            <w:vAlign w:val="bottom"/>
          </w:tcPr>
          <w:p w:rsidR="0085670B" w:rsidRPr="00225967" w:rsidRDefault="00485E71" w:rsidP="00C12801">
            <w:pPr>
              <w:pBdr>
                <w:bottom w:val="single" w:sz="4" w:space="0" w:color="auto"/>
              </w:pBdr>
              <w:tabs>
                <w:tab w:val="left" w:pos="381"/>
              </w:tabs>
              <w:ind w:right="-85"/>
              <w:jc w:val="right"/>
              <w:rPr>
                <w:rFonts w:ascii="Arial" w:hAnsi="Arial" w:cs="Arial"/>
              </w:rPr>
            </w:pPr>
            <w:r>
              <w:rPr>
                <w:rFonts w:ascii="Arial" w:hAnsi="Arial" w:cs="Arial"/>
              </w:rPr>
              <w:t>6.318.041.</w:t>
            </w:r>
            <w:r w:rsidRPr="00485E71">
              <w:rPr>
                <w:rFonts w:ascii="Arial" w:hAnsi="Arial" w:cs="Arial"/>
              </w:rPr>
              <w:t>104</w:t>
            </w:r>
          </w:p>
        </w:tc>
      </w:tr>
      <w:tr w:rsidR="0085670B" w:rsidRPr="00225967" w:rsidTr="00860389">
        <w:tc>
          <w:tcPr>
            <w:tcW w:w="4383" w:type="dxa"/>
            <w:vAlign w:val="bottom"/>
          </w:tcPr>
          <w:p w:rsidR="0085670B" w:rsidRPr="00225967" w:rsidRDefault="0085670B" w:rsidP="00FE1DEE">
            <w:pPr>
              <w:pStyle w:val="Footer"/>
              <w:tabs>
                <w:tab w:val="clear" w:pos="4320"/>
                <w:tab w:val="clear" w:pos="8640"/>
              </w:tabs>
              <w:spacing w:before="120"/>
              <w:ind w:left="-108" w:right="-43"/>
              <w:rPr>
                <w:rFonts w:ascii="Arial" w:hAnsi="Arial" w:cs="Arial"/>
                <w:lang w:val="en-US"/>
              </w:rPr>
            </w:pPr>
            <w:r w:rsidRPr="00225967">
              <w:rPr>
                <w:rFonts w:ascii="Arial" w:hAnsi="Arial" w:cs="Arial"/>
                <w:b/>
              </w:rPr>
              <w:t>TỔNG CỘNG</w:t>
            </w:r>
          </w:p>
        </w:tc>
        <w:tc>
          <w:tcPr>
            <w:tcW w:w="1896" w:type="dxa"/>
            <w:vAlign w:val="bottom"/>
          </w:tcPr>
          <w:p w:rsidR="0085670B" w:rsidRPr="00225967" w:rsidRDefault="00130BDE">
            <w:pPr>
              <w:pBdr>
                <w:bottom w:val="double" w:sz="4" w:space="1" w:color="auto"/>
              </w:pBdr>
              <w:tabs>
                <w:tab w:val="left" w:pos="381"/>
              </w:tabs>
              <w:spacing w:before="120"/>
              <w:ind w:right="-85"/>
              <w:jc w:val="right"/>
              <w:rPr>
                <w:rFonts w:ascii="Arial" w:hAnsi="Arial" w:cs="Arial"/>
                <w:b/>
              </w:rPr>
            </w:pPr>
            <w:r w:rsidRPr="00130BDE">
              <w:rPr>
                <w:rFonts w:ascii="Arial" w:hAnsi="Arial" w:cs="Arial"/>
                <w:b/>
              </w:rPr>
              <w:t>18</w:t>
            </w:r>
            <w:r w:rsidR="00936495">
              <w:rPr>
                <w:rFonts w:ascii="Arial" w:hAnsi="Arial" w:cs="Arial"/>
                <w:b/>
              </w:rPr>
              <w:t>.</w:t>
            </w:r>
            <w:r w:rsidRPr="00130BDE">
              <w:rPr>
                <w:rFonts w:ascii="Arial" w:hAnsi="Arial" w:cs="Arial"/>
                <w:b/>
              </w:rPr>
              <w:t>056</w:t>
            </w:r>
            <w:r w:rsidR="00936495">
              <w:rPr>
                <w:rFonts w:ascii="Arial" w:hAnsi="Arial" w:cs="Arial"/>
                <w:b/>
              </w:rPr>
              <w:t>.</w:t>
            </w:r>
            <w:r w:rsidRPr="00130BDE">
              <w:rPr>
                <w:rFonts w:ascii="Arial" w:hAnsi="Arial" w:cs="Arial"/>
                <w:b/>
              </w:rPr>
              <w:t>030</w:t>
            </w:r>
            <w:r w:rsidR="00936495">
              <w:rPr>
                <w:rFonts w:ascii="Arial" w:hAnsi="Arial" w:cs="Arial"/>
                <w:b/>
              </w:rPr>
              <w:t>.</w:t>
            </w:r>
            <w:r w:rsidRPr="00130BDE">
              <w:rPr>
                <w:rFonts w:ascii="Arial" w:hAnsi="Arial" w:cs="Arial"/>
                <w:b/>
              </w:rPr>
              <w:t>419</w:t>
            </w:r>
          </w:p>
        </w:tc>
        <w:tc>
          <w:tcPr>
            <w:tcW w:w="1897" w:type="dxa"/>
            <w:vAlign w:val="bottom"/>
          </w:tcPr>
          <w:p w:rsidR="0085670B" w:rsidRPr="00225967" w:rsidRDefault="00F42F28" w:rsidP="00C12801">
            <w:pPr>
              <w:pBdr>
                <w:bottom w:val="double" w:sz="4" w:space="1" w:color="auto"/>
              </w:pBdr>
              <w:tabs>
                <w:tab w:val="left" w:pos="381"/>
              </w:tabs>
              <w:spacing w:before="120"/>
              <w:ind w:right="-85"/>
              <w:jc w:val="right"/>
              <w:rPr>
                <w:rFonts w:ascii="Arial" w:hAnsi="Arial" w:cs="Arial"/>
                <w:b/>
              </w:rPr>
            </w:pPr>
            <w:r w:rsidRPr="00F42F28">
              <w:rPr>
                <w:rFonts w:ascii="Arial" w:hAnsi="Arial" w:cs="Arial"/>
                <w:b/>
              </w:rPr>
              <w:t>41.169.124.251</w:t>
            </w:r>
          </w:p>
        </w:tc>
      </w:tr>
    </w:tbl>
    <w:p w:rsidR="00F326C3" w:rsidRPr="00F326C3" w:rsidRDefault="00F326C3" w:rsidP="00F326C3"/>
    <w:p w:rsidR="00CD7F99" w:rsidRDefault="00CD7F99" w:rsidP="00FE1DEE">
      <w:pPr>
        <w:pStyle w:val="Heading3"/>
        <w:keepNext w:val="0"/>
        <w:jc w:val="both"/>
        <w:rPr>
          <w:rFonts w:ascii="Arial" w:hAnsi="Arial" w:cs="Arial"/>
        </w:rPr>
      </w:pPr>
    </w:p>
    <w:p w:rsidR="00C3528F" w:rsidRDefault="00C3528F">
      <w:pPr>
        <w:overflowPunct/>
        <w:autoSpaceDE/>
        <w:autoSpaceDN/>
        <w:adjustRightInd/>
        <w:textAlignment w:val="auto"/>
        <w:rPr>
          <w:rFonts w:ascii="Arial" w:hAnsi="Arial" w:cs="Arial"/>
          <w:b/>
        </w:rPr>
      </w:pPr>
      <w:r>
        <w:rPr>
          <w:rFonts w:ascii="Arial" w:hAnsi="Arial" w:cs="Arial"/>
        </w:rPr>
        <w:br w:type="page"/>
      </w:r>
    </w:p>
    <w:p w:rsidR="00C3528F" w:rsidRDefault="00C3528F" w:rsidP="00FE1DEE">
      <w:pPr>
        <w:pStyle w:val="Heading3"/>
        <w:keepNext w:val="0"/>
        <w:jc w:val="both"/>
        <w:rPr>
          <w:rFonts w:ascii="Arial" w:hAnsi="Arial" w:cs="Arial"/>
        </w:rPr>
      </w:pPr>
    </w:p>
    <w:p w:rsidR="00C3528F" w:rsidRDefault="00C3528F" w:rsidP="00FE1DEE">
      <w:pPr>
        <w:pStyle w:val="Heading3"/>
        <w:keepNext w:val="0"/>
        <w:jc w:val="both"/>
        <w:rPr>
          <w:rFonts w:ascii="Arial" w:hAnsi="Arial" w:cs="Arial"/>
        </w:rPr>
      </w:pPr>
    </w:p>
    <w:p w:rsidR="00C72A97" w:rsidRPr="00860389" w:rsidRDefault="00C12801" w:rsidP="00FE1DEE">
      <w:pPr>
        <w:pStyle w:val="Heading3"/>
        <w:keepNext w:val="0"/>
        <w:jc w:val="both"/>
        <w:rPr>
          <w:rFonts w:ascii="Arial" w:hAnsi="Arial" w:cs="Arial"/>
        </w:rPr>
      </w:pPr>
      <w:r w:rsidRPr="00C12801">
        <w:rPr>
          <w:rFonts w:ascii="Arial" w:hAnsi="Arial" w:cs="Arial"/>
        </w:rPr>
        <w:t>2</w:t>
      </w:r>
      <w:r w:rsidR="00485E71">
        <w:rPr>
          <w:rFonts w:ascii="Arial" w:hAnsi="Arial" w:cs="Arial"/>
        </w:rPr>
        <w:t>1</w:t>
      </w:r>
      <w:r w:rsidRPr="00C12801">
        <w:rPr>
          <w:rFonts w:ascii="Arial" w:hAnsi="Arial" w:cs="Arial"/>
        </w:rPr>
        <w:t>.</w:t>
      </w:r>
      <w:r w:rsidRPr="00C12801">
        <w:rPr>
          <w:rFonts w:ascii="Arial" w:hAnsi="Arial" w:cs="Arial"/>
        </w:rPr>
        <w:tab/>
        <w:t>CHI PHÍ HOẠT ĐỘNG KINH DOANH</w:t>
      </w:r>
    </w:p>
    <w:p w:rsidR="00367F6B" w:rsidRPr="004970E5" w:rsidRDefault="00367F6B" w:rsidP="00FE1DEE">
      <w:pPr>
        <w:pStyle w:val="Toptabletext"/>
        <w:ind w:left="720" w:hanging="720"/>
        <w:rPr>
          <w:rFonts w:ascii="Arial" w:hAnsi="Arial" w:cs="Arial"/>
          <w:sz w:val="16"/>
        </w:rPr>
      </w:pPr>
    </w:p>
    <w:p w:rsidR="00C72A97" w:rsidRPr="00860389" w:rsidRDefault="003A2F3C" w:rsidP="00CD7091">
      <w:pPr>
        <w:pStyle w:val="Toptabletext"/>
        <w:ind w:left="720" w:hanging="720"/>
        <w:rPr>
          <w:rFonts w:ascii="Arial" w:hAnsi="Arial" w:cs="Arial"/>
        </w:rPr>
      </w:pPr>
      <w:r>
        <w:rPr>
          <w:rFonts w:ascii="Arial" w:hAnsi="Arial" w:cs="Arial"/>
        </w:rPr>
        <w:t>VNĐ</w:t>
      </w:r>
    </w:p>
    <w:tbl>
      <w:tblPr>
        <w:tblW w:w="8172" w:type="dxa"/>
        <w:tblInd w:w="846" w:type="dxa"/>
        <w:tblLayout w:type="fixed"/>
        <w:tblLook w:val="0000"/>
      </w:tblPr>
      <w:tblGrid>
        <w:gridCol w:w="4386"/>
        <w:gridCol w:w="1893"/>
        <w:gridCol w:w="1893"/>
      </w:tblGrid>
      <w:tr w:rsidR="00BB6831" w:rsidRPr="00225967" w:rsidTr="009B03E3">
        <w:tc>
          <w:tcPr>
            <w:tcW w:w="4386" w:type="dxa"/>
            <w:vAlign w:val="bottom"/>
          </w:tcPr>
          <w:p w:rsidR="00BB6831" w:rsidRPr="00225967" w:rsidRDefault="00BB6831" w:rsidP="00F620B0">
            <w:pPr>
              <w:spacing w:before="60"/>
              <w:jc w:val="right"/>
              <w:rPr>
                <w:rFonts w:ascii="Arial" w:hAnsi="Arial" w:cs="Arial"/>
                <w:b/>
                <w:bCs/>
              </w:rPr>
            </w:pPr>
          </w:p>
        </w:tc>
        <w:tc>
          <w:tcPr>
            <w:tcW w:w="1893" w:type="dxa"/>
            <w:vAlign w:val="bottom"/>
          </w:tcPr>
          <w:p w:rsidR="00BB6831" w:rsidRPr="00225967" w:rsidRDefault="00BB6831" w:rsidP="00E5202C">
            <w:pPr>
              <w:spacing w:before="60"/>
              <w:ind w:right="-85" w:firstLine="155"/>
              <w:jc w:val="right"/>
              <w:rPr>
                <w:rFonts w:ascii="Arial" w:hAnsi="Arial" w:cs="Arial"/>
                <w:i/>
              </w:rPr>
            </w:pPr>
            <w:r w:rsidRPr="003C548F">
              <w:rPr>
                <w:rFonts w:ascii="Arial" w:hAnsi="Arial" w:cs="Arial"/>
                <w:i/>
              </w:rPr>
              <w:t xml:space="preserve">Cho </w:t>
            </w:r>
            <w:r w:rsidR="00E5202C">
              <w:rPr>
                <w:rFonts w:ascii="Arial" w:hAnsi="Arial" w:cs="Arial"/>
                <w:i/>
              </w:rPr>
              <w:t>kỳ kế toán</w:t>
            </w:r>
            <w:r>
              <w:rPr>
                <w:rFonts w:ascii="Arial" w:hAnsi="Arial" w:cs="Arial"/>
                <w:i/>
              </w:rPr>
              <w:t xml:space="preserve"> </w:t>
            </w:r>
            <w:r w:rsidRPr="003C548F">
              <w:rPr>
                <w:rFonts w:ascii="Arial" w:hAnsi="Arial" w:cs="Arial"/>
                <w:i/>
              </w:rPr>
              <w:t>sáu tháng kết thúc ngày 30 tháng 6 năm 2013</w:t>
            </w:r>
          </w:p>
        </w:tc>
        <w:tc>
          <w:tcPr>
            <w:tcW w:w="1893" w:type="dxa"/>
            <w:vAlign w:val="bottom"/>
          </w:tcPr>
          <w:p w:rsidR="00BB6831" w:rsidRPr="00225967" w:rsidRDefault="00BB6831" w:rsidP="00E5202C">
            <w:pPr>
              <w:spacing w:before="60"/>
              <w:ind w:right="-85" w:firstLine="155"/>
              <w:jc w:val="right"/>
              <w:rPr>
                <w:rFonts w:ascii="Arial" w:hAnsi="Arial" w:cs="Arial"/>
                <w:i/>
              </w:rPr>
            </w:pPr>
            <w:r w:rsidRPr="003C548F">
              <w:rPr>
                <w:rFonts w:ascii="Arial" w:hAnsi="Arial" w:cs="Arial"/>
                <w:i/>
              </w:rPr>
              <w:t xml:space="preserve">Cho </w:t>
            </w:r>
            <w:r w:rsidR="00E5202C">
              <w:rPr>
                <w:rFonts w:ascii="Arial" w:hAnsi="Arial" w:cs="Arial"/>
                <w:i/>
              </w:rPr>
              <w:t>kỳ kế toán</w:t>
            </w:r>
            <w:r>
              <w:rPr>
                <w:rFonts w:ascii="Arial" w:hAnsi="Arial" w:cs="Arial"/>
                <w:i/>
              </w:rPr>
              <w:t xml:space="preserve"> </w:t>
            </w:r>
            <w:r w:rsidRPr="003C548F">
              <w:rPr>
                <w:rFonts w:ascii="Arial" w:hAnsi="Arial" w:cs="Arial"/>
                <w:i/>
              </w:rPr>
              <w:t>sáu tháng</w:t>
            </w:r>
            <w:r w:rsidR="009C4DD7">
              <w:rPr>
                <w:rFonts w:ascii="Arial" w:hAnsi="Arial" w:cs="Arial"/>
                <w:i/>
              </w:rPr>
              <w:t xml:space="preserve"> </w:t>
            </w:r>
            <w:r w:rsidRPr="003C548F">
              <w:rPr>
                <w:rFonts w:ascii="Arial" w:hAnsi="Arial" w:cs="Arial"/>
                <w:i/>
              </w:rPr>
              <w:t>kết thúc ngày 30 tháng 6 năm 201</w:t>
            </w:r>
            <w:r>
              <w:rPr>
                <w:rFonts w:ascii="Arial" w:hAnsi="Arial" w:cs="Arial"/>
                <w:i/>
              </w:rPr>
              <w:t>2</w:t>
            </w:r>
          </w:p>
        </w:tc>
      </w:tr>
      <w:tr w:rsidR="00C7392A" w:rsidRPr="00225967" w:rsidTr="009B03E3">
        <w:tc>
          <w:tcPr>
            <w:tcW w:w="4386" w:type="dxa"/>
            <w:vAlign w:val="bottom"/>
          </w:tcPr>
          <w:p w:rsidR="00C7392A" w:rsidRPr="00225967" w:rsidRDefault="00C7392A" w:rsidP="00FE1DEE">
            <w:pPr>
              <w:ind w:left="-108"/>
              <w:jc w:val="both"/>
              <w:rPr>
                <w:rFonts w:ascii="Arial" w:hAnsi="Arial" w:cs="Arial"/>
                <w:color w:val="000000"/>
              </w:rPr>
            </w:pPr>
          </w:p>
        </w:tc>
        <w:tc>
          <w:tcPr>
            <w:tcW w:w="1893" w:type="dxa"/>
            <w:vAlign w:val="bottom"/>
          </w:tcPr>
          <w:p w:rsidR="00C7392A" w:rsidRPr="00225967" w:rsidRDefault="00C7392A" w:rsidP="00FE1DEE">
            <w:pPr>
              <w:ind w:right="-85"/>
              <w:jc w:val="right"/>
              <w:rPr>
                <w:rFonts w:ascii="Arial" w:hAnsi="Arial" w:cs="Arial"/>
              </w:rPr>
            </w:pPr>
          </w:p>
        </w:tc>
        <w:tc>
          <w:tcPr>
            <w:tcW w:w="1893" w:type="dxa"/>
            <w:vAlign w:val="bottom"/>
          </w:tcPr>
          <w:p w:rsidR="00C7392A" w:rsidRPr="00225967" w:rsidDel="00196ABA" w:rsidRDefault="00C7392A" w:rsidP="00FE1DEE">
            <w:pPr>
              <w:ind w:right="-85"/>
              <w:jc w:val="right"/>
              <w:rPr>
                <w:rFonts w:ascii="Arial" w:hAnsi="Arial" w:cs="Arial"/>
              </w:rPr>
            </w:pPr>
          </w:p>
        </w:tc>
      </w:tr>
      <w:tr w:rsidR="009A0C92" w:rsidRPr="00225967" w:rsidTr="009B03E3">
        <w:tc>
          <w:tcPr>
            <w:tcW w:w="4386" w:type="dxa"/>
            <w:vAlign w:val="bottom"/>
          </w:tcPr>
          <w:p w:rsidR="009A0C92" w:rsidRPr="00225967" w:rsidRDefault="009A0C92" w:rsidP="00566D2A">
            <w:pPr>
              <w:ind w:left="-108"/>
              <w:jc w:val="both"/>
              <w:rPr>
                <w:rFonts w:ascii="Arial" w:hAnsi="Arial" w:cs="Arial"/>
                <w:color w:val="000000"/>
              </w:rPr>
            </w:pPr>
            <w:r w:rsidRPr="00225967">
              <w:rPr>
                <w:rFonts w:ascii="Arial" w:hAnsi="Arial" w:cs="Arial"/>
                <w:color w:val="000000"/>
              </w:rPr>
              <w:t>Lãi trái phiếu phát hành</w:t>
            </w:r>
            <w:r>
              <w:rPr>
                <w:rFonts w:ascii="Arial" w:hAnsi="Arial" w:cs="Arial"/>
                <w:color w:val="000000"/>
              </w:rPr>
              <w:t xml:space="preserve"> và lãi vay</w:t>
            </w:r>
          </w:p>
        </w:tc>
        <w:tc>
          <w:tcPr>
            <w:tcW w:w="1893" w:type="dxa"/>
            <w:vAlign w:val="bottom"/>
          </w:tcPr>
          <w:p w:rsidR="009A0C92" w:rsidRPr="00225967" w:rsidRDefault="002A02EE" w:rsidP="00566D2A">
            <w:pPr>
              <w:ind w:right="-85"/>
              <w:jc w:val="right"/>
              <w:rPr>
                <w:rFonts w:ascii="Arial" w:hAnsi="Arial" w:cs="Arial"/>
              </w:rPr>
            </w:pPr>
            <w:r w:rsidRPr="002A02EE">
              <w:rPr>
                <w:rFonts w:ascii="Arial" w:hAnsi="Arial" w:cs="Arial"/>
              </w:rPr>
              <w:t>17.911.111.111</w:t>
            </w:r>
          </w:p>
        </w:tc>
        <w:tc>
          <w:tcPr>
            <w:tcW w:w="1893" w:type="dxa"/>
            <w:vAlign w:val="bottom"/>
          </w:tcPr>
          <w:p w:rsidR="009A0C92" w:rsidRPr="00225967" w:rsidRDefault="009A0C92" w:rsidP="00566D2A">
            <w:pPr>
              <w:ind w:right="-85"/>
              <w:jc w:val="right"/>
              <w:rPr>
                <w:rFonts w:ascii="Arial" w:hAnsi="Arial" w:cs="Arial"/>
              </w:rPr>
            </w:pPr>
            <w:r>
              <w:rPr>
                <w:rFonts w:ascii="Arial" w:hAnsi="Arial" w:cs="Arial"/>
              </w:rPr>
              <w:t>81.622.867.</w:t>
            </w:r>
            <w:r w:rsidRPr="001F0CA2">
              <w:rPr>
                <w:rFonts w:ascii="Arial" w:hAnsi="Arial" w:cs="Arial"/>
              </w:rPr>
              <w:t>944</w:t>
            </w:r>
          </w:p>
        </w:tc>
      </w:tr>
      <w:tr w:rsidR="00A562CC" w:rsidRPr="00225967" w:rsidTr="009B03E3">
        <w:tc>
          <w:tcPr>
            <w:tcW w:w="4386" w:type="dxa"/>
            <w:vAlign w:val="bottom"/>
          </w:tcPr>
          <w:p w:rsidR="00A562CC" w:rsidRPr="00225967" w:rsidRDefault="00A562CC" w:rsidP="00F67120">
            <w:pPr>
              <w:ind w:left="-108"/>
              <w:jc w:val="both"/>
              <w:rPr>
                <w:rFonts w:ascii="Arial" w:hAnsi="Arial" w:cs="Arial"/>
                <w:color w:val="000000"/>
              </w:rPr>
            </w:pPr>
            <w:r w:rsidRPr="00225967">
              <w:rPr>
                <w:rFonts w:ascii="Arial" w:hAnsi="Arial" w:cs="Arial"/>
                <w:color w:val="000000"/>
              </w:rPr>
              <w:t>Chi phí nhân viên</w:t>
            </w:r>
          </w:p>
        </w:tc>
        <w:tc>
          <w:tcPr>
            <w:tcW w:w="1893" w:type="dxa"/>
            <w:vAlign w:val="bottom"/>
          </w:tcPr>
          <w:p w:rsidR="00A562CC" w:rsidRPr="00225967" w:rsidRDefault="001F0CA2" w:rsidP="00F67120">
            <w:pPr>
              <w:ind w:right="-85"/>
              <w:jc w:val="right"/>
              <w:rPr>
                <w:rFonts w:ascii="Arial" w:hAnsi="Arial" w:cs="Arial"/>
              </w:rPr>
            </w:pPr>
            <w:r w:rsidRPr="001F0CA2">
              <w:rPr>
                <w:rFonts w:ascii="Arial" w:hAnsi="Arial" w:cs="Arial"/>
              </w:rPr>
              <w:t>4</w:t>
            </w:r>
            <w:r>
              <w:rPr>
                <w:rFonts w:ascii="Arial" w:hAnsi="Arial" w:cs="Arial"/>
              </w:rPr>
              <w:t>.</w:t>
            </w:r>
            <w:r w:rsidRPr="001F0CA2">
              <w:rPr>
                <w:rFonts w:ascii="Arial" w:hAnsi="Arial" w:cs="Arial"/>
              </w:rPr>
              <w:t>328</w:t>
            </w:r>
            <w:r>
              <w:rPr>
                <w:rFonts w:ascii="Arial" w:hAnsi="Arial" w:cs="Arial"/>
              </w:rPr>
              <w:t>.</w:t>
            </w:r>
            <w:r w:rsidRPr="001F0CA2">
              <w:rPr>
                <w:rFonts w:ascii="Arial" w:hAnsi="Arial" w:cs="Arial"/>
              </w:rPr>
              <w:t>909</w:t>
            </w:r>
            <w:r>
              <w:rPr>
                <w:rFonts w:ascii="Arial" w:hAnsi="Arial" w:cs="Arial"/>
              </w:rPr>
              <w:t>.</w:t>
            </w:r>
            <w:r w:rsidRPr="001F0CA2">
              <w:rPr>
                <w:rFonts w:ascii="Arial" w:hAnsi="Arial" w:cs="Arial"/>
              </w:rPr>
              <w:t>418</w:t>
            </w:r>
          </w:p>
        </w:tc>
        <w:tc>
          <w:tcPr>
            <w:tcW w:w="1893" w:type="dxa"/>
            <w:vAlign w:val="bottom"/>
          </w:tcPr>
          <w:p w:rsidR="00A562CC" w:rsidRPr="00225967" w:rsidRDefault="001D2A28" w:rsidP="00F67120">
            <w:pPr>
              <w:ind w:right="-85"/>
              <w:jc w:val="right"/>
              <w:rPr>
                <w:rFonts w:ascii="Arial" w:hAnsi="Arial" w:cs="Arial"/>
              </w:rPr>
            </w:pPr>
            <w:r w:rsidRPr="001D2A28">
              <w:rPr>
                <w:rFonts w:ascii="Arial" w:hAnsi="Arial" w:cs="Arial"/>
              </w:rPr>
              <w:t>5.818.742.554</w:t>
            </w:r>
          </w:p>
        </w:tc>
      </w:tr>
      <w:tr w:rsidR="009A0C92" w:rsidRPr="00225967" w:rsidTr="009B03E3">
        <w:tc>
          <w:tcPr>
            <w:tcW w:w="4386" w:type="dxa"/>
            <w:vAlign w:val="bottom"/>
          </w:tcPr>
          <w:p w:rsidR="009A0C92" w:rsidRPr="00225967" w:rsidRDefault="009A0C92" w:rsidP="00566D2A">
            <w:pPr>
              <w:ind w:left="-108"/>
              <w:jc w:val="both"/>
              <w:rPr>
                <w:rFonts w:ascii="Arial" w:hAnsi="Arial" w:cs="Arial"/>
                <w:color w:val="000000"/>
              </w:rPr>
            </w:pPr>
            <w:r w:rsidRPr="00225967">
              <w:rPr>
                <w:rFonts w:ascii="Arial" w:hAnsi="Arial" w:cs="Arial"/>
                <w:color w:val="000000"/>
              </w:rPr>
              <w:t>Chi phí lưu ký chứng khoán cho nhà đầu tư</w:t>
            </w:r>
          </w:p>
        </w:tc>
        <w:tc>
          <w:tcPr>
            <w:tcW w:w="1893" w:type="dxa"/>
            <w:vAlign w:val="bottom"/>
          </w:tcPr>
          <w:p w:rsidR="009A0C92" w:rsidRPr="00225967" w:rsidRDefault="009A0C92" w:rsidP="00566D2A">
            <w:pPr>
              <w:ind w:right="-85"/>
              <w:jc w:val="right"/>
              <w:rPr>
                <w:rFonts w:ascii="Arial" w:hAnsi="Arial" w:cs="Arial"/>
              </w:rPr>
            </w:pPr>
            <w:r w:rsidRPr="001F0CA2">
              <w:rPr>
                <w:rFonts w:ascii="Arial" w:hAnsi="Arial" w:cs="Arial"/>
              </w:rPr>
              <w:t>1</w:t>
            </w:r>
            <w:r>
              <w:rPr>
                <w:rFonts w:ascii="Arial" w:hAnsi="Arial" w:cs="Arial"/>
              </w:rPr>
              <w:t>.</w:t>
            </w:r>
            <w:r w:rsidRPr="001F0CA2">
              <w:rPr>
                <w:rFonts w:ascii="Arial" w:hAnsi="Arial" w:cs="Arial"/>
              </w:rPr>
              <w:t>665</w:t>
            </w:r>
            <w:r>
              <w:rPr>
                <w:rFonts w:ascii="Arial" w:hAnsi="Arial" w:cs="Arial"/>
              </w:rPr>
              <w:t>.</w:t>
            </w:r>
            <w:r w:rsidRPr="001F0CA2">
              <w:rPr>
                <w:rFonts w:ascii="Arial" w:hAnsi="Arial" w:cs="Arial"/>
              </w:rPr>
              <w:t>136</w:t>
            </w:r>
            <w:r>
              <w:rPr>
                <w:rFonts w:ascii="Arial" w:hAnsi="Arial" w:cs="Arial"/>
              </w:rPr>
              <w:t>.</w:t>
            </w:r>
            <w:r w:rsidRPr="001F0CA2">
              <w:rPr>
                <w:rFonts w:ascii="Arial" w:hAnsi="Arial" w:cs="Arial"/>
              </w:rPr>
              <w:t>676</w:t>
            </w:r>
          </w:p>
        </w:tc>
        <w:tc>
          <w:tcPr>
            <w:tcW w:w="1893" w:type="dxa"/>
            <w:vAlign w:val="bottom"/>
          </w:tcPr>
          <w:p w:rsidR="009A0C92" w:rsidRPr="00225967" w:rsidRDefault="009A0C92" w:rsidP="00566D2A">
            <w:pPr>
              <w:ind w:right="-85"/>
              <w:jc w:val="right"/>
              <w:rPr>
                <w:rFonts w:ascii="Arial" w:hAnsi="Arial" w:cs="Arial"/>
              </w:rPr>
            </w:pPr>
            <w:r w:rsidRPr="001D2A28">
              <w:rPr>
                <w:rFonts w:ascii="Arial" w:hAnsi="Arial" w:cs="Arial"/>
              </w:rPr>
              <w:t>2.871.751.660</w:t>
            </w:r>
          </w:p>
        </w:tc>
      </w:tr>
      <w:tr w:rsidR="00A562CC" w:rsidRPr="00225967" w:rsidTr="009B03E3">
        <w:tc>
          <w:tcPr>
            <w:tcW w:w="4386" w:type="dxa"/>
            <w:vAlign w:val="bottom"/>
          </w:tcPr>
          <w:p w:rsidR="00A562CC" w:rsidRPr="00225967" w:rsidRDefault="00A562CC" w:rsidP="00F67120">
            <w:pPr>
              <w:ind w:left="-108"/>
              <w:jc w:val="both"/>
              <w:rPr>
                <w:rFonts w:ascii="Arial" w:hAnsi="Arial" w:cs="Arial"/>
                <w:color w:val="000000"/>
              </w:rPr>
            </w:pPr>
            <w:r w:rsidRPr="00225967">
              <w:rPr>
                <w:rFonts w:ascii="Arial" w:hAnsi="Arial" w:cs="Arial"/>
                <w:color w:val="000000"/>
              </w:rPr>
              <w:t>Dự phòng đầu tư vào công ty con</w:t>
            </w:r>
          </w:p>
        </w:tc>
        <w:tc>
          <w:tcPr>
            <w:tcW w:w="1893" w:type="dxa"/>
            <w:vAlign w:val="bottom"/>
          </w:tcPr>
          <w:p w:rsidR="00A562CC" w:rsidRPr="00225967" w:rsidRDefault="001F0CA2" w:rsidP="00F67120">
            <w:pPr>
              <w:ind w:right="-85"/>
              <w:jc w:val="right"/>
              <w:rPr>
                <w:rFonts w:ascii="Arial" w:hAnsi="Arial" w:cs="Arial"/>
              </w:rPr>
            </w:pPr>
            <w:r w:rsidRPr="001F0CA2">
              <w:rPr>
                <w:rFonts w:ascii="Arial" w:hAnsi="Arial" w:cs="Arial"/>
              </w:rPr>
              <w:t>1</w:t>
            </w:r>
            <w:r>
              <w:rPr>
                <w:rFonts w:ascii="Arial" w:hAnsi="Arial" w:cs="Arial"/>
              </w:rPr>
              <w:t>.</w:t>
            </w:r>
            <w:r w:rsidRPr="001F0CA2">
              <w:rPr>
                <w:rFonts w:ascii="Arial" w:hAnsi="Arial" w:cs="Arial"/>
              </w:rPr>
              <w:t>607</w:t>
            </w:r>
            <w:r>
              <w:rPr>
                <w:rFonts w:ascii="Arial" w:hAnsi="Arial" w:cs="Arial"/>
              </w:rPr>
              <w:t>.</w:t>
            </w:r>
            <w:r w:rsidRPr="001F0CA2">
              <w:rPr>
                <w:rFonts w:ascii="Arial" w:hAnsi="Arial" w:cs="Arial"/>
              </w:rPr>
              <w:t>589</w:t>
            </w:r>
            <w:r>
              <w:rPr>
                <w:rFonts w:ascii="Arial" w:hAnsi="Arial" w:cs="Arial"/>
              </w:rPr>
              <w:t>.</w:t>
            </w:r>
            <w:r w:rsidRPr="001F0CA2">
              <w:rPr>
                <w:rFonts w:ascii="Arial" w:hAnsi="Arial" w:cs="Arial"/>
              </w:rPr>
              <w:t>271</w:t>
            </w:r>
          </w:p>
        </w:tc>
        <w:tc>
          <w:tcPr>
            <w:tcW w:w="1893" w:type="dxa"/>
            <w:vAlign w:val="bottom"/>
          </w:tcPr>
          <w:p w:rsidR="00A562CC" w:rsidRPr="00225967" w:rsidRDefault="001D2A28" w:rsidP="00F67120">
            <w:pPr>
              <w:ind w:right="-85"/>
              <w:jc w:val="right"/>
              <w:rPr>
                <w:rFonts w:ascii="Arial" w:hAnsi="Arial" w:cs="Arial"/>
              </w:rPr>
            </w:pPr>
            <w:r w:rsidRPr="001D2A28">
              <w:rPr>
                <w:rFonts w:ascii="Arial" w:hAnsi="Arial" w:cs="Arial"/>
              </w:rPr>
              <w:t>3.901.363.912</w:t>
            </w:r>
          </w:p>
        </w:tc>
      </w:tr>
      <w:tr w:rsidR="004D2785" w:rsidRPr="00225967" w:rsidTr="009B03E3">
        <w:tc>
          <w:tcPr>
            <w:tcW w:w="4386" w:type="dxa"/>
            <w:vAlign w:val="bottom"/>
          </w:tcPr>
          <w:p w:rsidR="004D2785" w:rsidRPr="00225967" w:rsidRDefault="00A562CC" w:rsidP="00F67120">
            <w:pPr>
              <w:ind w:left="-108"/>
              <w:jc w:val="both"/>
              <w:rPr>
                <w:rFonts w:ascii="Arial" w:hAnsi="Arial" w:cs="Arial"/>
              </w:rPr>
            </w:pPr>
            <w:r w:rsidRPr="00225967">
              <w:rPr>
                <w:rFonts w:ascii="Arial" w:hAnsi="Arial" w:cs="Arial"/>
              </w:rPr>
              <w:t>Chi phí môi giới chứng khoán cho nhà đầu tư</w:t>
            </w:r>
          </w:p>
        </w:tc>
        <w:tc>
          <w:tcPr>
            <w:tcW w:w="1893" w:type="dxa"/>
            <w:vAlign w:val="bottom"/>
          </w:tcPr>
          <w:p w:rsidR="004D2785" w:rsidRPr="00225967" w:rsidRDefault="001F0CA2" w:rsidP="00F67120">
            <w:pPr>
              <w:ind w:right="-85"/>
              <w:jc w:val="right"/>
              <w:rPr>
                <w:rFonts w:ascii="Arial" w:hAnsi="Arial" w:cs="Arial"/>
              </w:rPr>
            </w:pPr>
            <w:r w:rsidRPr="001F0CA2">
              <w:rPr>
                <w:rFonts w:ascii="Arial" w:hAnsi="Arial" w:cs="Arial"/>
              </w:rPr>
              <w:t>1</w:t>
            </w:r>
            <w:r>
              <w:rPr>
                <w:rFonts w:ascii="Arial" w:hAnsi="Arial" w:cs="Arial"/>
              </w:rPr>
              <w:t>.</w:t>
            </w:r>
            <w:r w:rsidRPr="001F0CA2">
              <w:rPr>
                <w:rFonts w:ascii="Arial" w:hAnsi="Arial" w:cs="Arial"/>
              </w:rPr>
              <w:t>345</w:t>
            </w:r>
            <w:r>
              <w:rPr>
                <w:rFonts w:ascii="Arial" w:hAnsi="Arial" w:cs="Arial"/>
              </w:rPr>
              <w:t>.</w:t>
            </w:r>
            <w:r w:rsidRPr="001F0CA2">
              <w:rPr>
                <w:rFonts w:ascii="Arial" w:hAnsi="Arial" w:cs="Arial"/>
              </w:rPr>
              <w:t>656</w:t>
            </w:r>
            <w:r>
              <w:rPr>
                <w:rFonts w:ascii="Arial" w:hAnsi="Arial" w:cs="Arial"/>
              </w:rPr>
              <w:t>.</w:t>
            </w:r>
            <w:r w:rsidRPr="001F0CA2">
              <w:rPr>
                <w:rFonts w:ascii="Arial" w:hAnsi="Arial" w:cs="Arial"/>
              </w:rPr>
              <w:t>623</w:t>
            </w:r>
          </w:p>
        </w:tc>
        <w:tc>
          <w:tcPr>
            <w:tcW w:w="1893" w:type="dxa"/>
            <w:vAlign w:val="bottom"/>
          </w:tcPr>
          <w:p w:rsidR="004D2785" w:rsidRPr="00225967" w:rsidRDefault="001D2A28" w:rsidP="00F67120">
            <w:pPr>
              <w:ind w:right="-85"/>
              <w:jc w:val="right"/>
              <w:rPr>
                <w:rFonts w:ascii="Arial" w:hAnsi="Arial" w:cs="Arial"/>
              </w:rPr>
            </w:pPr>
            <w:r w:rsidRPr="001D2A28">
              <w:rPr>
                <w:rFonts w:ascii="Arial" w:hAnsi="Arial" w:cs="Arial"/>
              </w:rPr>
              <w:t>3.530.434.945</w:t>
            </w:r>
          </w:p>
        </w:tc>
      </w:tr>
      <w:tr w:rsidR="00D33118" w:rsidRPr="00225967" w:rsidTr="009B03E3">
        <w:tc>
          <w:tcPr>
            <w:tcW w:w="4386" w:type="dxa"/>
            <w:vAlign w:val="bottom"/>
          </w:tcPr>
          <w:p w:rsidR="00D33118" w:rsidRPr="00225967" w:rsidRDefault="00A562CC" w:rsidP="00FE1DEE">
            <w:pPr>
              <w:ind w:left="-108"/>
              <w:jc w:val="both"/>
              <w:rPr>
                <w:rFonts w:ascii="Arial" w:hAnsi="Arial" w:cs="Arial"/>
                <w:color w:val="000000"/>
              </w:rPr>
            </w:pPr>
            <w:r w:rsidRPr="00225967">
              <w:rPr>
                <w:rFonts w:ascii="Arial" w:hAnsi="Arial" w:cs="Arial"/>
                <w:color w:val="000000"/>
              </w:rPr>
              <w:t>Chi phí khấu hao tài sản cố định</w:t>
            </w:r>
          </w:p>
        </w:tc>
        <w:tc>
          <w:tcPr>
            <w:tcW w:w="1893" w:type="dxa"/>
            <w:vAlign w:val="bottom"/>
          </w:tcPr>
          <w:p w:rsidR="00D33118" w:rsidRPr="00225967" w:rsidRDefault="001F0CA2" w:rsidP="00FE1DEE">
            <w:pPr>
              <w:ind w:right="-85"/>
              <w:jc w:val="right"/>
              <w:rPr>
                <w:rFonts w:ascii="Arial" w:hAnsi="Arial" w:cs="Arial"/>
              </w:rPr>
            </w:pPr>
            <w:r w:rsidRPr="001F0CA2">
              <w:rPr>
                <w:rFonts w:ascii="Arial" w:hAnsi="Arial" w:cs="Arial"/>
              </w:rPr>
              <w:t>838</w:t>
            </w:r>
            <w:r>
              <w:rPr>
                <w:rFonts w:ascii="Arial" w:hAnsi="Arial" w:cs="Arial"/>
              </w:rPr>
              <w:t>.</w:t>
            </w:r>
            <w:r w:rsidRPr="001F0CA2">
              <w:rPr>
                <w:rFonts w:ascii="Arial" w:hAnsi="Arial" w:cs="Arial"/>
              </w:rPr>
              <w:t>672</w:t>
            </w:r>
            <w:r>
              <w:rPr>
                <w:rFonts w:ascii="Arial" w:hAnsi="Arial" w:cs="Arial"/>
              </w:rPr>
              <w:t>.</w:t>
            </w:r>
            <w:r w:rsidRPr="001F0CA2">
              <w:rPr>
                <w:rFonts w:ascii="Arial" w:hAnsi="Arial" w:cs="Arial"/>
              </w:rPr>
              <w:t>834</w:t>
            </w:r>
          </w:p>
        </w:tc>
        <w:tc>
          <w:tcPr>
            <w:tcW w:w="1893" w:type="dxa"/>
            <w:vAlign w:val="bottom"/>
          </w:tcPr>
          <w:p w:rsidR="00D33118" w:rsidRPr="00225967" w:rsidRDefault="001D2A28" w:rsidP="00FE1DEE">
            <w:pPr>
              <w:ind w:right="-85"/>
              <w:jc w:val="right"/>
              <w:rPr>
                <w:rFonts w:ascii="Arial" w:hAnsi="Arial" w:cs="Arial"/>
              </w:rPr>
            </w:pPr>
            <w:r w:rsidRPr="001D2A28">
              <w:rPr>
                <w:rFonts w:ascii="Arial" w:hAnsi="Arial" w:cs="Arial"/>
              </w:rPr>
              <w:t>1.064.548.073</w:t>
            </w:r>
          </w:p>
        </w:tc>
      </w:tr>
      <w:tr w:rsidR="009A0C92" w:rsidRPr="00225967" w:rsidTr="009B03E3">
        <w:tc>
          <w:tcPr>
            <w:tcW w:w="4386" w:type="dxa"/>
            <w:vAlign w:val="bottom"/>
          </w:tcPr>
          <w:p w:rsidR="009A0C92" w:rsidRPr="00225967" w:rsidRDefault="009A0C92" w:rsidP="00566D2A">
            <w:pPr>
              <w:ind w:left="-108"/>
              <w:jc w:val="both"/>
              <w:rPr>
                <w:rFonts w:ascii="Arial" w:hAnsi="Arial" w:cs="Arial"/>
                <w:color w:val="000000"/>
              </w:rPr>
            </w:pPr>
            <w:r w:rsidRPr="00225967">
              <w:rPr>
                <w:rFonts w:ascii="Arial" w:hAnsi="Arial" w:cs="Arial"/>
                <w:color w:val="000000"/>
              </w:rPr>
              <w:t xml:space="preserve">Lỗ từ kinh doanh chứng khoán và </w:t>
            </w:r>
          </w:p>
          <w:p w:rsidR="009A0C92" w:rsidRPr="00225967" w:rsidRDefault="009A0C92" w:rsidP="00566D2A">
            <w:pPr>
              <w:ind w:left="-108"/>
              <w:jc w:val="both"/>
              <w:rPr>
                <w:rFonts w:ascii="Arial" w:hAnsi="Arial" w:cs="Arial"/>
                <w:color w:val="000000"/>
              </w:rPr>
            </w:pPr>
            <w:r w:rsidRPr="00225967">
              <w:rPr>
                <w:rFonts w:ascii="Arial" w:hAnsi="Arial" w:cs="Arial"/>
                <w:color w:val="000000"/>
              </w:rPr>
              <w:t>các chi phí liên quan</w:t>
            </w:r>
          </w:p>
        </w:tc>
        <w:tc>
          <w:tcPr>
            <w:tcW w:w="1893" w:type="dxa"/>
            <w:vAlign w:val="bottom"/>
          </w:tcPr>
          <w:p w:rsidR="009A0C92" w:rsidRPr="00225967" w:rsidRDefault="009A0C92" w:rsidP="00566D2A">
            <w:pPr>
              <w:ind w:right="-85"/>
              <w:jc w:val="right"/>
              <w:rPr>
                <w:rFonts w:ascii="Arial" w:hAnsi="Arial" w:cs="Arial"/>
              </w:rPr>
            </w:pPr>
            <w:r w:rsidRPr="001F0CA2">
              <w:rPr>
                <w:rFonts w:ascii="Arial" w:hAnsi="Arial" w:cs="Arial"/>
              </w:rPr>
              <w:t>761</w:t>
            </w:r>
            <w:r>
              <w:rPr>
                <w:rFonts w:ascii="Arial" w:hAnsi="Arial" w:cs="Arial"/>
              </w:rPr>
              <w:t>.</w:t>
            </w:r>
            <w:r w:rsidRPr="001F0CA2">
              <w:rPr>
                <w:rFonts w:ascii="Arial" w:hAnsi="Arial" w:cs="Arial"/>
              </w:rPr>
              <w:t>784</w:t>
            </w:r>
            <w:r>
              <w:rPr>
                <w:rFonts w:ascii="Arial" w:hAnsi="Arial" w:cs="Arial"/>
              </w:rPr>
              <w:t>.</w:t>
            </w:r>
            <w:r w:rsidRPr="001F0CA2">
              <w:rPr>
                <w:rFonts w:ascii="Arial" w:hAnsi="Arial" w:cs="Arial"/>
              </w:rPr>
              <w:t>500</w:t>
            </w:r>
          </w:p>
        </w:tc>
        <w:tc>
          <w:tcPr>
            <w:tcW w:w="1893" w:type="dxa"/>
            <w:vAlign w:val="bottom"/>
          </w:tcPr>
          <w:p w:rsidR="009A0C92" w:rsidRPr="00225967" w:rsidRDefault="009A0C92" w:rsidP="00566D2A">
            <w:pPr>
              <w:ind w:right="-85"/>
              <w:jc w:val="right"/>
              <w:rPr>
                <w:rFonts w:ascii="Arial" w:hAnsi="Arial" w:cs="Arial"/>
              </w:rPr>
            </w:pPr>
            <w:r w:rsidRPr="001D2A28">
              <w:rPr>
                <w:rFonts w:ascii="Arial" w:hAnsi="Arial" w:cs="Arial"/>
              </w:rPr>
              <w:t>647.371.417.845</w:t>
            </w:r>
          </w:p>
        </w:tc>
      </w:tr>
      <w:tr w:rsidR="009A0C92" w:rsidRPr="00225967" w:rsidTr="009B03E3">
        <w:tc>
          <w:tcPr>
            <w:tcW w:w="4386" w:type="dxa"/>
            <w:vAlign w:val="bottom"/>
          </w:tcPr>
          <w:p w:rsidR="009A0C92" w:rsidRPr="00225967" w:rsidRDefault="009A0C92" w:rsidP="00566D2A">
            <w:pPr>
              <w:ind w:left="-108"/>
              <w:jc w:val="both"/>
              <w:rPr>
                <w:rFonts w:ascii="Arial" w:hAnsi="Arial" w:cs="Arial"/>
              </w:rPr>
            </w:pPr>
            <w:r w:rsidRPr="00225967">
              <w:rPr>
                <w:rFonts w:ascii="Arial" w:hAnsi="Arial" w:cs="Arial"/>
              </w:rPr>
              <w:t>Chi phí dịch vụ mua ngoài</w:t>
            </w:r>
          </w:p>
        </w:tc>
        <w:tc>
          <w:tcPr>
            <w:tcW w:w="1893" w:type="dxa"/>
            <w:vAlign w:val="bottom"/>
          </w:tcPr>
          <w:p w:rsidR="009A0C92" w:rsidRPr="00225967" w:rsidRDefault="009A0C92" w:rsidP="00566D2A">
            <w:pPr>
              <w:ind w:right="-85"/>
              <w:jc w:val="right"/>
              <w:rPr>
                <w:rFonts w:ascii="Arial" w:hAnsi="Arial" w:cs="Arial"/>
              </w:rPr>
            </w:pPr>
            <w:r w:rsidRPr="001F0CA2">
              <w:rPr>
                <w:rFonts w:ascii="Arial" w:hAnsi="Arial" w:cs="Arial"/>
              </w:rPr>
              <w:t>190</w:t>
            </w:r>
            <w:r>
              <w:rPr>
                <w:rFonts w:ascii="Arial" w:hAnsi="Arial" w:cs="Arial"/>
              </w:rPr>
              <w:t>.</w:t>
            </w:r>
            <w:r w:rsidRPr="001F0CA2">
              <w:rPr>
                <w:rFonts w:ascii="Arial" w:hAnsi="Arial" w:cs="Arial"/>
              </w:rPr>
              <w:t>480</w:t>
            </w:r>
            <w:r>
              <w:rPr>
                <w:rFonts w:ascii="Arial" w:hAnsi="Arial" w:cs="Arial"/>
              </w:rPr>
              <w:t>.</w:t>
            </w:r>
            <w:r w:rsidRPr="001F0CA2">
              <w:rPr>
                <w:rFonts w:ascii="Arial" w:hAnsi="Arial" w:cs="Arial"/>
              </w:rPr>
              <w:t>851</w:t>
            </w:r>
          </w:p>
        </w:tc>
        <w:tc>
          <w:tcPr>
            <w:tcW w:w="1893" w:type="dxa"/>
            <w:vAlign w:val="bottom"/>
          </w:tcPr>
          <w:p w:rsidR="009A0C92" w:rsidRPr="00225967" w:rsidRDefault="009A0C92" w:rsidP="00566D2A">
            <w:pPr>
              <w:ind w:right="-85"/>
              <w:jc w:val="right"/>
              <w:rPr>
                <w:rFonts w:ascii="Arial" w:hAnsi="Arial" w:cs="Arial"/>
              </w:rPr>
            </w:pPr>
            <w:r w:rsidRPr="001D2A28">
              <w:rPr>
                <w:rFonts w:ascii="Arial" w:hAnsi="Arial" w:cs="Arial"/>
              </w:rPr>
              <w:t>2.093.835.230</w:t>
            </w:r>
          </w:p>
        </w:tc>
      </w:tr>
      <w:tr w:rsidR="0052595A" w:rsidRPr="00225967" w:rsidTr="009B03E3">
        <w:tc>
          <w:tcPr>
            <w:tcW w:w="4386" w:type="dxa"/>
            <w:vAlign w:val="bottom"/>
          </w:tcPr>
          <w:p w:rsidR="0052595A" w:rsidRPr="00225967" w:rsidRDefault="00A562CC" w:rsidP="00FE1DEE">
            <w:pPr>
              <w:ind w:left="-108"/>
              <w:jc w:val="both"/>
              <w:rPr>
                <w:rFonts w:ascii="Arial" w:hAnsi="Arial" w:cs="Arial"/>
                <w:color w:val="000000"/>
              </w:rPr>
            </w:pPr>
            <w:r w:rsidRPr="00225967">
              <w:rPr>
                <w:rFonts w:ascii="Arial" w:hAnsi="Arial" w:cs="Arial"/>
                <w:color w:val="000000"/>
              </w:rPr>
              <w:t>Chi phí vật liệu, công cụ lao động</w:t>
            </w:r>
          </w:p>
        </w:tc>
        <w:tc>
          <w:tcPr>
            <w:tcW w:w="1893" w:type="dxa"/>
            <w:vAlign w:val="bottom"/>
          </w:tcPr>
          <w:p w:rsidR="0052595A" w:rsidRPr="00225967" w:rsidRDefault="001F0CA2" w:rsidP="00FE1DEE">
            <w:pPr>
              <w:ind w:right="-85"/>
              <w:jc w:val="right"/>
              <w:rPr>
                <w:rFonts w:ascii="Arial" w:hAnsi="Arial" w:cs="Arial"/>
              </w:rPr>
            </w:pPr>
            <w:r w:rsidRPr="001F0CA2">
              <w:rPr>
                <w:rFonts w:ascii="Arial" w:hAnsi="Arial" w:cs="Arial"/>
              </w:rPr>
              <w:t>32</w:t>
            </w:r>
            <w:r>
              <w:rPr>
                <w:rFonts w:ascii="Arial" w:hAnsi="Arial" w:cs="Arial"/>
              </w:rPr>
              <w:t>.</w:t>
            </w:r>
            <w:r w:rsidRPr="001F0CA2">
              <w:rPr>
                <w:rFonts w:ascii="Arial" w:hAnsi="Arial" w:cs="Arial"/>
              </w:rPr>
              <w:t>707</w:t>
            </w:r>
            <w:r>
              <w:rPr>
                <w:rFonts w:ascii="Arial" w:hAnsi="Arial" w:cs="Arial"/>
              </w:rPr>
              <w:t>.</w:t>
            </w:r>
            <w:r w:rsidRPr="001F0CA2">
              <w:rPr>
                <w:rFonts w:ascii="Arial" w:hAnsi="Arial" w:cs="Arial"/>
              </w:rPr>
              <w:t>074</w:t>
            </w:r>
          </w:p>
        </w:tc>
        <w:tc>
          <w:tcPr>
            <w:tcW w:w="1893" w:type="dxa"/>
            <w:vAlign w:val="bottom"/>
          </w:tcPr>
          <w:p w:rsidR="0052595A" w:rsidRPr="00225967" w:rsidRDefault="001D2A28" w:rsidP="00FE1DEE">
            <w:pPr>
              <w:ind w:right="-85"/>
              <w:jc w:val="right"/>
              <w:rPr>
                <w:rFonts w:ascii="Arial" w:hAnsi="Arial" w:cs="Arial"/>
              </w:rPr>
            </w:pPr>
            <w:r w:rsidRPr="001D2A28">
              <w:rPr>
                <w:rFonts w:ascii="Arial" w:hAnsi="Arial" w:cs="Arial"/>
              </w:rPr>
              <w:t>757.045.660</w:t>
            </w:r>
          </w:p>
        </w:tc>
      </w:tr>
      <w:tr w:rsidR="0052595A" w:rsidRPr="00225967" w:rsidTr="009B03E3">
        <w:tc>
          <w:tcPr>
            <w:tcW w:w="4386" w:type="dxa"/>
            <w:vAlign w:val="bottom"/>
          </w:tcPr>
          <w:p w:rsidR="0052595A" w:rsidRPr="00225967" w:rsidRDefault="00A562CC" w:rsidP="00500663">
            <w:pPr>
              <w:ind w:left="-108"/>
              <w:rPr>
                <w:rFonts w:ascii="Arial" w:hAnsi="Arial" w:cs="Arial"/>
                <w:color w:val="000000"/>
              </w:rPr>
            </w:pPr>
            <w:r w:rsidRPr="00225967">
              <w:rPr>
                <w:rFonts w:ascii="Arial" w:hAnsi="Arial" w:cs="Arial"/>
                <w:color w:val="000000"/>
              </w:rPr>
              <w:t>Chi phí khác</w:t>
            </w:r>
          </w:p>
        </w:tc>
        <w:tc>
          <w:tcPr>
            <w:tcW w:w="1893" w:type="dxa"/>
            <w:vAlign w:val="bottom"/>
          </w:tcPr>
          <w:p w:rsidR="00CE2FD8" w:rsidRPr="00225967" w:rsidRDefault="00663E00" w:rsidP="00287D67">
            <w:pPr>
              <w:ind w:right="-85"/>
              <w:jc w:val="right"/>
              <w:rPr>
                <w:rFonts w:ascii="Arial" w:hAnsi="Arial" w:cs="Arial"/>
              </w:rPr>
            </w:pPr>
            <w:r w:rsidRPr="00663E00">
              <w:rPr>
                <w:rFonts w:ascii="Arial" w:hAnsi="Arial" w:cs="Arial"/>
              </w:rPr>
              <w:t>240.539.276</w:t>
            </w:r>
          </w:p>
        </w:tc>
        <w:tc>
          <w:tcPr>
            <w:tcW w:w="1893" w:type="dxa"/>
            <w:vAlign w:val="bottom"/>
          </w:tcPr>
          <w:p w:rsidR="00CE2FD8" w:rsidRPr="00225967" w:rsidRDefault="001D2A28" w:rsidP="00287D67">
            <w:pPr>
              <w:ind w:right="-85"/>
              <w:jc w:val="right"/>
              <w:rPr>
                <w:rFonts w:ascii="Arial" w:hAnsi="Arial" w:cs="Arial"/>
              </w:rPr>
            </w:pPr>
            <w:r w:rsidRPr="001D2A28">
              <w:rPr>
                <w:rFonts w:ascii="Arial" w:hAnsi="Arial" w:cs="Arial"/>
              </w:rPr>
              <w:t>671.583.455</w:t>
            </w:r>
          </w:p>
        </w:tc>
      </w:tr>
      <w:tr w:rsidR="0052595A" w:rsidRPr="00225967" w:rsidTr="009B03E3">
        <w:tc>
          <w:tcPr>
            <w:tcW w:w="4386" w:type="dxa"/>
          </w:tcPr>
          <w:p w:rsidR="0052595A" w:rsidRPr="00225967" w:rsidRDefault="0052595A" w:rsidP="00FE1DEE">
            <w:pPr>
              <w:ind w:left="-108"/>
              <w:jc w:val="both"/>
              <w:rPr>
                <w:rFonts w:ascii="Arial" w:hAnsi="Arial" w:cs="Arial"/>
              </w:rPr>
            </w:pPr>
            <w:r w:rsidRPr="00225967">
              <w:rPr>
                <w:rFonts w:ascii="Arial" w:hAnsi="Arial" w:cs="Arial"/>
                <w:color w:val="000000"/>
              </w:rPr>
              <w:t xml:space="preserve">Hoàn nhập dự phòng giảm giá đầu tư </w:t>
            </w:r>
            <w:r w:rsidR="006324CF">
              <w:rPr>
                <w:rFonts w:ascii="Arial" w:hAnsi="Arial" w:cs="Arial"/>
                <w:color w:val="000000"/>
              </w:rPr>
              <w:br/>
            </w:r>
            <w:r w:rsidRPr="00225967">
              <w:rPr>
                <w:rFonts w:ascii="Arial" w:hAnsi="Arial" w:cs="Arial"/>
                <w:color w:val="000000"/>
              </w:rPr>
              <w:t>chứng khoán</w:t>
            </w:r>
          </w:p>
        </w:tc>
        <w:tc>
          <w:tcPr>
            <w:tcW w:w="1893" w:type="dxa"/>
            <w:vAlign w:val="bottom"/>
          </w:tcPr>
          <w:p w:rsidR="0052595A" w:rsidRPr="00225967" w:rsidRDefault="001F0CA2" w:rsidP="00CD7091">
            <w:pPr>
              <w:pBdr>
                <w:bottom w:val="single" w:sz="6" w:space="1" w:color="auto"/>
              </w:pBdr>
              <w:ind w:right="-85"/>
              <w:jc w:val="right"/>
              <w:rPr>
                <w:rFonts w:ascii="Arial" w:hAnsi="Arial" w:cs="Arial"/>
              </w:rPr>
            </w:pPr>
            <w:r w:rsidRPr="001F0CA2">
              <w:rPr>
                <w:rFonts w:ascii="Arial" w:hAnsi="Arial" w:cs="Arial"/>
              </w:rPr>
              <w:t>(1</w:t>
            </w:r>
            <w:r>
              <w:rPr>
                <w:rFonts w:ascii="Arial" w:hAnsi="Arial" w:cs="Arial"/>
              </w:rPr>
              <w:t>.</w:t>
            </w:r>
            <w:r w:rsidRPr="001F0CA2">
              <w:rPr>
                <w:rFonts w:ascii="Arial" w:hAnsi="Arial" w:cs="Arial"/>
              </w:rPr>
              <w:t>838</w:t>
            </w:r>
            <w:r>
              <w:rPr>
                <w:rFonts w:ascii="Arial" w:hAnsi="Arial" w:cs="Arial"/>
              </w:rPr>
              <w:t>.</w:t>
            </w:r>
            <w:r w:rsidRPr="001F0CA2">
              <w:rPr>
                <w:rFonts w:ascii="Arial" w:hAnsi="Arial" w:cs="Arial"/>
              </w:rPr>
              <w:t>073)</w:t>
            </w:r>
          </w:p>
        </w:tc>
        <w:tc>
          <w:tcPr>
            <w:tcW w:w="1893" w:type="dxa"/>
            <w:vAlign w:val="bottom"/>
          </w:tcPr>
          <w:p w:rsidR="0052595A" w:rsidRPr="00225967" w:rsidRDefault="001D2A28" w:rsidP="00CD7091">
            <w:pPr>
              <w:pBdr>
                <w:bottom w:val="single" w:sz="6" w:space="1" w:color="auto"/>
              </w:pBdr>
              <w:ind w:right="-85"/>
              <w:jc w:val="right"/>
              <w:rPr>
                <w:rFonts w:ascii="Arial" w:hAnsi="Arial" w:cs="Arial"/>
              </w:rPr>
            </w:pPr>
            <w:r w:rsidRPr="001D2A28">
              <w:rPr>
                <w:rFonts w:ascii="Arial" w:hAnsi="Arial" w:cs="Arial"/>
              </w:rPr>
              <w:t>(473.658.975.909)</w:t>
            </w:r>
          </w:p>
        </w:tc>
      </w:tr>
      <w:tr w:rsidR="0052595A" w:rsidRPr="00225967" w:rsidTr="009B03E3">
        <w:tc>
          <w:tcPr>
            <w:tcW w:w="4386" w:type="dxa"/>
          </w:tcPr>
          <w:p w:rsidR="0052595A" w:rsidRPr="00225967" w:rsidRDefault="0052595A" w:rsidP="00FE1DEE">
            <w:pPr>
              <w:spacing w:before="120"/>
              <w:ind w:left="-108"/>
              <w:jc w:val="both"/>
              <w:rPr>
                <w:rFonts w:ascii="Arial" w:hAnsi="Arial" w:cs="Arial"/>
                <w:b/>
              </w:rPr>
            </w:pPr>
            <w:r w:rsidRPr="00225967">
              <w:rPr>
                <w:rFonts w:ascii="Arial" w:hAnsi="Arial" w:cs="Arial"/>
                <w:b/>
              </w:rPr>
              <w:t>TỔNG CỘNG</w:t>
            </w:r>
          </w:p>
        </w:tc>
        <w:tc>
          <w:tcPr>
            <w:tcW w:w="1893" w:type="dxa"/>
            <w:vAlign w:val="bottom"/>
          </w:tcPr>
          <w:p w:rsidR="0052595A" w:rsidRPr="00225967" w:rsidRDefault="002A02EE" w:rsidP="00351329">
            <w:pPr>
              <w:pBdr>
                <w:bottom w:val="double" w:sz="4" w:space="1" w:color="auto"/>
              </w:pBdr>
              <w:spacing w:before="120"/>
              <w:ind w:right="-85"/>
              <w:jc w:val="right"/>
              <w:rPr>
                <w:rFonts w:ascii="Arial" w:hAnsi="Arial" w:cs="Arial"/>
                <w:b/>
              </w:rPr>
            </w:pPr>
            <w:r w:rsidRPr="002A02EE">
              <w:rPr>
                <w:rFonts w:ascii="Arial" w:hAnsi="Arial" w:cs="Arial"/>
                <w:b/>
              </w:rPr>
              <w:t>28.920.749.561</w:t>
            </w:r>
          </w:p>
        </w:tc>
        <w:tc>
          <w:tcPr>
            <w:tcW w:w="1893" w:type="dxa"/>
            <w:vAlign w:val="bottom"/>
          </w:tcPr>
          <w:p w:rsidR="0052595A" w:rsidRPr="00225967" w:rsidRDefault="001D2A28" w:rsidP="00351329">
            <w:pPr>
              <w:pBdr>
                <w:bottom w:val="double" w:sz="4" w:space="1" w:color="auto"/>
              </w:pBdr>
              <w:spacing w:before="120"/>
              <w:ind w:right="-85"/>
              <w:jc w:val="right"/>
              <w:rPr>
                <w:rFonts w:ascii="Arial" w:hAnsi="Arial" w:cs="Arial"/>
                <w:b/>
              </w:rPr>
            </w:pPr>
            <w:r w:rsidRPr="001D2A28">
              <w:rPr>
                <w:rFonts w:ascii="Arial" w:hAnsi="Arial" w:cs="Arial"/>
                <w:b/>
              </w:rPr>
              <w:t>276.044.615.369</w:t>
            </w:r>
          </w:p>
        </w:tc>
      </w:tr>
    </w:tbl>
    <w:p w:rsidR="007B4AAF" w:rsidRPr="00C3528F" w:rsidRDefault="007B4AAF">
      <w:pPr>
        <w:overflowPunct/>
        <w:autoSpaceDE/>
        <w:autoSpaceDN/>
        <w:adjustRightInd/>
        <w:textAlignment w:val="auto"/>
        <w:rPr>
          <w:rFonts w:ascii="Arial" w:hAnsi="Arial" w:cs="Arial"/>
          <w:b/>
        </w:rPr>
      </w:pPr>
    </w:p>
    <w:p w:rsidR="00FF43A8" w:rsidRPr="00C3528F" w:rsidRDefault="00FF43A8" w:rsidP="00FE1DEE">
      <w:pPr>
        <w:pStyle w:val="Heading3"/>
        <w:keepNext w:val="0"/>
        <w:jc w:val="both"/>
        <w:rPr>
          <w:rFonts w:ascii="Arial" w:hAnsi="Arial" w:cs="Arial"/>
        </w:rPr>
      </w:pPr>
    </w:p>
    <w:p w:rsidR="00AF5EF4" w:rsidRPr="00860389" w:rsidRDefault="00C12801" w:rsidP="00FE1DEE">
      <w:pPr>
        <w:pStyle w:val="Heading3"/>
        <w:keepNext w:val="0"/>
        <w:jc w:val="both"/>
        <w:rPr>
          <w:rFonts w:ascii="Arial" w:hAnsi="Arial" w:cs="Arial"/>
        </w:rPr>
      </w:pPr>
      <w:r w:rsidRPr="00C3528F">
        <w:rPr>
          <w:rFonts w:ascii="Arial" w:hAnsi="Arial" w:cs="Arial"/>
        </w:rPr>
        <w:t>2</w:t>
      </w:r>
      <w:r w:rsidR="007B4AAF" w:rsidRPr="00C3528F">
        <w:rPr>
          <w:rFonts w:ascii="Arial" w:hAnsi="Arial" w:cs="Arial"/>
        </w:rPr>
        <w:t>2</w:t>
      </w:r>
      <w:r w:rsidRPr="00C12801">
        <w:rPr>
          <w:rFonts w:ascii="Arial" w:hAnsi="Arial" w:cs="Arial"/>
        </w:rPr>
        <w:t>.</w:t>
      </w:r>
      <w:r w:rsidRPr="00C12801">
        <w:rPr>
          <w:rFonts w:ascii="Arial" w:hAnsi="Arial" w:cs="Arial"/>
        </w:rPr>
        <w:tab/>
        <w:t>CHI PHÍ QUẢN LÝ DOANH NGHIỆP</w:t>
      </w:r>
    </w:p>
    <w:p w:rsidR="00367F6B" w:rsidRPr="00095C4D" w:rsidRDefault="00367F6B" w:rsidP="00FE1DEE">
      <w:pPr>
        <w:pStyle w:val="Toptabletext"/>
        <w:ind w:left="720" w:hanging="720"/>
        <w:rPr>
          <w:rFonts w:ascii="Arial" w:hAnsi="Arial" w:cs="Arial"/>
          <w:sz w:val="16"/>
        </w:rPr>
      </w:pPr>
    </w:p>
    <w:p w:rsidR="00C72A97" w:rsidRPr="00860389" w:rsidRDefault="00C12801" w:rsidP="00CD7091">
      <w:pPr>
        <w:pStyle w:val="Toptabletext"/>
        <w:ind w:left="720" w:hanging="720"/>
        <w:rPr>
          <w:rFonts w:ascii="Arial" w:hAnsi="Arial" w:cs="Arial"/>
        </w:rPr>
      </w:pPr>
      <w:r w:rsidRPr="00C12801">
        <w:rPr>
          <w:rFonts w:ascii="Arial" w:hAnsi="Arial" w:cs="Arial"/>
        </w:rPr>
        <w:t xml:space="preserve"> </w:t>
      </w:r>
      <w:r w:rsidR="003A2F3C">
        <w:rPr>
          <w:rFonts w:ascii="Arial" w:hAnsi="Arial" w:cs="Arial"/>
        </w:rPr>
        <w:t>VNĐ</w:t>
      </w:r>
    </w:p>
    <w:tbl>
      <w:tblPr>
        <w:tblW w:w="8165" w:type="dxa"/>
        <w:tblInd w:w="828" w:type="dxa"/>
        <w:tblLayout w:type="fixed"/>
        <w:tblLook w:val="0000"/>
      </w:tblPr>
      <w:tblGrid>
        <w:gridCol w:w="4383"/>
        <w:gridCol w:w="1891"/>
        <w:gridCol w:w="1891"/>
      </w:tblGrid>
      <w:tr w:rsidR="009C4DD7" w:rsidRPr="00225967" w:rsidTr="00647041">
        <w:tc>
          <w:tcPr>
            <w:tcW w:w="4383" w:type="dxa"/>
            <w:vAlign w:val="bottom"/>
          </w:tcPr>
          <w:p w:rsidR="009C4DD7" w:rsidRPr="00225967" w:rsidRDefault="009C4DD7" w:rsidP="00647041">
            <w:pPr>
              <w:spacing w:before="60"/>
              <w:jc w:val="right"/>
              <w:rPr>
                <w:rFonts w:ascii="Arial" w:hAnsi="Arial" w:cs="Arial"/>
              </w:rPr>
            </w:pPr>
          </w:p>
        </w:tc>
        <w:tc>
          <w:tcPr>
            <w:tcW w:w="1891" w:type="dxa"/>
            <w:vAlign w:val="bottom"/>
          </w:tcPr>
          <w:p w:rsidR="009C4DD7" w:rsidRPr="00225967" w:rsidRDefault="009C4DD7" w:rsidP="00E5202C">
            <w:pPr>
              <w:spacing w:before="60"/>
              <w:ind w:right="-85" w:firstLine="155"/>
              <w:jc w:val="right"/>
              <w:rPr>
                <w:rFonts w:ascii="Arial" w:hAnsi="Arial" w:cs="Arial"/>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 kết thúc ngày 30 tháng 6 năm 2013</w:t>
            </w:r>
          </w:p>
        </w:tc>
        <w:tc>
          <w:tcPr>
            <w:tcW w:w="1891" w:type="dxa"/>
            <w:vAlign w:val="bottom"/>
          </w:tcPr>
          <w:p w:rsidR="009C4DD7" w:rsidRPr="00225967" w:rsidRDefault="009C4DD7" w:rsidP="00E5202C">
            <w:pPr>
              <w:spacing w:before="60"/>
              <w:ind w:right="-85" w:firstLine="155"/>
              <w:jc w:val="right"/>
              <w:rPr>
                <w:rFonts w:ascii="Arial" w:hAnsi="Arial" w:cs="Arial"/>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w:t>
            </w:r>
            <w:r>
              <w:rPr>
                <w:rFonts w:ascii="Arial" w:hAnsi="Arial" w:cs="Arial"/>
                <w:i/>
              </w:rPr>
              <w:t xml:space="preserve"> </w:t>
            </w:r>
            <w:r w:rsidRPr="003C548F">
              <w:rPr>
                <w:rFonts w:ascii="Arial" w:hAnsi="Arial" w:cs="Arial"/>
                <w:i/>
              </w:rPr>
              <w:t>kết thúc ngày 30 tháng 6 năm 201</w:t>
            </w:r>
            <w:r>
              <w:rPr>
                <w:rFonts w:ascii="Arial" w:hAnsi="Arial" w:cs="Arial"/>
                <w:i/>
              </w:rPr>
              <w:t>2</w:t>
            </w:r>
          </w:p>
        </w:tc>
      </w:tr>
      <w:tr w:rsidR="009F725E" w:rsidRPr="00542540" w:rsidTr="00CD7091">
        <w:tc>
          <w:tcPr>
            <w:tcW w:w="4383" w:type="dxa"/>
          </w:tcPr>
          <w:p w:rsidR="009F725E" w:rsidRPr="00542540" w:rsidRDefault="009F725E" w:rsidP="00FE1DEE">
            <w:pPr>
              <w:jc w:val="both"/>
              <w:rPr>
                <w:rFonts w:ascii="Arial" w:hAnsi="Arial" w:cs="Arial"/>
                <w:sz w:val="18"/>
              </w:rPr>
            </w:pPr>
          </w:p>
        </w:tc>
        <w:tc>
          <w:tcPr>
            <w:tcW w:w="1891" w:type="dxa"/>
            <w:vAlign w:val="bottom"/>
          </w:tcPr>
          <w:p w:rsidR="009F725E" w:rsidRPr="00542540" w:rsidRDefault="009F725E" w:rsidP="00FE1DEE">
            <w:pPr>
              <w:ind w:right="-85"/>
              <w:jc w:val="right"/>
              <w:rPr>
                <w:rFonts w:ascii="Arial" w:hAnsi="Arial" w:cs="Arial"/>
                <w:i/>
                <w:sz w:val="18"/>
              </w:rPr>
            </w:pPr>
          </w:p>
        </w:tc>
        <w:tc>
          <w:tcPr>
            <w:tcW w:w="1891" w:type="dxa"/>
            <w:vAlign w:val="bottom"/>
          </w:tcPr>
          <w:p w:rsidR="009F725E" w:rsidRPr="00542540" w:rsidRDefault="009F725E" w:rsidP="00FE1DEE">
            <w:pPr>
              <w:ind w:right="-85"/>
              <w:jc w:val="right"/>
              <w:rPr>
                <w:rFonts w:ascii="Arial" w:hAnsi="Arial" w:cs="Arial"/>
                <w:i/>
                <w:sz w:val="18"/>
              </w:rPr>
            </w:pPr>
          </w:p>
        </w:tc>
      </w:tr>
      <w:tr w:rsidR="0050278C" w:rsidRPr="00225967" w:rsidTr="00CD7091">
        <w:trPr>
          <w:trHeight w:val="171"/>
        </w:trPr>
        <w:tc>
          <w:tcPr>
            <w:tcW w:w="4383" w:type="dxa"/>
          </w:tcPr>
          <w:p w:rsidR="0050278C" w:rsidRPr="00225967" w:rsidRDefault="0050278C" w:rsidP="00FE1DEE">
            <w:pPr>
              <w:ind w:left="-108"/>
              <w:jc w:val="both"/>
              <w:rPr>
                <w:rFonts w:ascii="Arial" w:hAnsi="Arial" w:cs="Arial"/>
              </w:rPr>
            </w:pPr>
            <w:r w:rsidRPr="00225967">
              <w:rPr>
                <w:rFonts w:ascii="Arial" w:hAnsi="Arial" w:cs="Arial"/>
              </w:rPr>
              <w:t>Chi phí nhân viên quản lý</w:t>
            </w:r>
          </w:p>
        </w:tc>
        <w:tc>
          <w:tcPr>
            <w:tcW w:w="1891" w:type="dxa"/>
            <w:vAlign w:val="bottom"/>
          </w:tcPr>
          <w:p w:rsidR="0050278C" w:rsidRPr="00225967" w:rsidRDefault="0088282C" w:rsidP="00FE1DEE">
            <w:pPr>
              <w:ind w:right="-85"/>
              <w:jc w:val="right"/>
              <w:rPr>
                <w:rFonts w:ascii="Arial" w:hAnsi="Arial" w:cs="Arial"/>
              </w:rPr>
            </w:pPr>
            <w:r w:rsidRPr="0088282C">
              <w:rPr>
                <w:rFonts w:ascii="Arial" w:hAnsi="Arial" w:cs="Arial"/>
              </w:rPr>
              <w:t>14</w:t>
            </w:r>
            <w:r w:rsidR="002A248F">
              <w:rPr>
                <w:rFonts w:ascii="Arial" w:hAnsi="Arial" w:cs="Arial"/>
              </w:rPr>
              <w:t>.</w:t>
            </w:r>
            <w:r w:rsidRPr="0088282C">
              <w:rPr>
                <w:rFonts w:ascii="Arial" w:hAnsi="Arial" w:cs="Arial"/>
              </w:rPr>
              <w:t>712</w:t>
            </w:r>
            <w:r w:rsidR="002A248F">
              <w:rPr>
                <w:rFonts w:ascii="Arial" w:hAnsi="Arial" w:cs="Arial"/>
              </w:rPr>
              <w:t>.</w:t>
            </w:r>
            <w:r w:rsidRPr="0088282C">
              <w:rPr>
                <w:rFonts w:ascii="Arial" w:hAnsi="Arial" w:cs="Arial"/>
              </w:rPr>
              <w:t>517</w:t>
            </w:r>
            <w:r w:rsidR="002A248F">
              <w:rPr>
                <w:rFonts w:ascii="Arial" w:hAnsi="Arial" w:cs="Arial"/>
              </w:rPr>
              <w:t>.</w:t>
            </w:r>
            <w:r w:rsidRPr="0088282C">
              <w:rPr>
                <w:rFonts w:ascii="Arial" w:hAnsi="Arial" w:cs="Arial"/>
              </w:rPr>
              <w:t>777</w:t>
            </w:r>
          </w:p>
        </w:tc>
        <w:tc>
          <w:tcPr>
            <w:tcW w:w="1891" w:type="dxa"/>
            <w:vAlign w:val="bottom"/>
          </w:tcPr>
          <w:p w:rsidR="0050278C" w:rsidRPr="00D400F7" w:rsidRDefault="00F05599" w:rsidP="00FE1DEE">
            <w:pPr>
              <w:ind w:right="-85"/>
              <w:jc w:val="right"/>
              <w:rPr>
                <w:rFonts w:ascii="Arial" w:hAnsi="Arial" w:cs="Arial"/>
                <w:highlight w:val="yellow"/>
              </w:rPr>
            </w:pPr>
            <w:r w:rsidRPr="00F05599">
              <w:rPr>
                <w:rFonts w:ascii="Arial" w:hAnsi="Arial" w:cs="Arial"/>
              </w:rPr>
              <w:t>12</w:t>
            </w:r>
            <w:r w:rsidR="00712062">
              <w:rPr>
                <w:rFonts w:ascii="Arial" w:hAnsi="Arial" w:cs="Arial"/>
              </w:rPr>
              <w:t>.</w:t>
            </w:r>
            <w:r w:rsidRPr="00F05599">
              <w:rPr>
                <w:rFonts w:ascii="Arial" w:hAnsi="Arial" w:cs="Arial"/>
              </w:rPr>
              <w:t>030</w:t>
            </w:r>
            <w:r w:rsidR="00712062">
              <w:rPr>
                <w:rFonts w:ascii="Arial" w:hAnsi="Arial" w:cs="Arial"/>
              </w:rPr>
              <w:t>.</w:t>
            </w:r>
            <w:r w:rsidRPr="00F05599">
              <w:rPr>
                <w:rFonts w:ascii="Arial" w:hAnsi="Arial" w:cs="Arial"/>
              </w:rPr>
              <w:t>731</w:t>
            </w:r>
            <w:r w:rsidR="00712062">
              <w:rPr>
                <w:rFonts w:ascii="Arial" w:hAnsi="Arial" w:cs="Arial"/>
              </w:rPr>
              <w:t>.</w:t>
            </w:r>
            <w:r w:rsidRPr="00F05599">
              <w:rPr>
                <w:rFonts w:ascii="Arial" w:hAnsi="Arial" w:cs="Arial"/>
              </w:rPr>
              <w:t xml:space="preserve">779 </w:t>
            </w:r>
          </w:p>
        </w:tc>
      </w:tr>
      <w:tr w:rsidR="00601C4E" w:rsidRPr="00225967" w:rsidTr="00CD7091">
        <w:trPr>
          <w:trHeight w:val="171"/>
        </w:trPr>
        <w:tc>
          <w:tcPr>
            <w:tcW w:w="4383" w:type="dxa"/>
          </w:tcPr>
          <w:p w:rsidR="00601C4E" w:rsidRPr="00225967" w:rsidRDefault="00601C4E" w:rsidP="00FE1DEE">
            <w:pPr>
              <w:ind w:left="-108"/>
              <w:jc w:val="both"/>
              <w:rPr>
                <w:rFonts w:ascii="Arial" w:hAnsi="Arial" w:cs="Arial"/>
              </w:rPr>
            </w:pPr>
            <w:r w:rsidRPr="00225967">
              <w:rPr>
                <w:rFonts w:ascii="Arial" w:hAnsi="Arial" w:cs="Arial"/>
              </w:rPr>
              <w:t>Chi phí khấu hao tài sản cố định</w:t>
            </w:r>
          </w:p>
        </w:tc>
        <w:tc>
          <w:tcPr>
            <w:tcW w:w="1891" w:type="dxa"/>
            <w:vAlign w:val="bottom"/>
          </w:tcPr>
          <w:p w:rsidR="00601C4E" w:rsidRPr="00225967" w:rsidRDefault="0088282C" w:rsidP="00FE1DEE">
            <w:pPr>
              <w:ind w:right="-85"/>
              <w:jc w:val="right"/>
              <w:rPr>
                <w:rFonts w:ascii="Arial" w:hAnsi="Arial" w:cs="Arial"/>
              </w:rPr>
            </w:pPr>
            <w:r w:rsidRPr="0088282C">
              <w:rPr>
                <w:rFonts w:ascii="Arial" w:hAnsi="Arial" w:cs="Arial"/>
              </w:rPr>
              <w:t>6</w:t>
            </w:r>
            <w:r w:rsidR="002A248F">
              <w:rPr>
                <w:rFonts w:ascii="Arial" w:hAnsi="Arial" w:cs="Arial"/>
              </w:rPr>
              <w:t>.</w:t>
            </w:r>
            <w:r w:rsidRPr="0088282C">
              <w:rPr>
                <w:rFonts w:ascii="Arial" w:hAnsi="Arial" w:cs="Arial"/>
              </w:rPr>
              <w:t>765</w:t>
            </w:r>
            <w:r w:rsidR="002A248F">
              <w:rPr>
                <w:rFonts w:ascii="Arial" w:hAnsi="Arial" w:cs="Arial"/>
              </w:rPr>
              <w:t>.</w:t>
            </w:r>
            <w:r w:rsidRPr="0088282C">
              <w:rPr>
                <w:rFonts w:ascii="Arial" w:hAnsi="Arial" w:cs="Arial"/>
              </w:rPr>
              <w:t>603</w:t>
            </w:r>
            <w:r w:rsidR="002A248F">
              <w:rPr>
                <w:rFonts w:ascii="Arial" w:hAnsi="Arial" w:cs="Arial"/>
              </w:rPr>
              <w:t>.</w:t>
            </w:r>
            <w:r w:rsidRPr="0088282C">
              <w:rPr>
                <w:rFonts w:ascii="Arial" w:hAnsi="Arial" w:cs="Arial"/>
              </w:rPr>
              <w:t>704</w:t>
            </w:r>
          </w:p>
        </w:tc>
        <w:tc>
          <w:tcPr>
            <w:tcW w:w="1891" w:type="dxa"/>
            <w:vAlign w:val="bottom"/>
          </w:tcPr>
          <w:p w:rsidR="00601C4E" w:rsidRPr="00D400F7" w:rsidRDefault="00F05599" w:rsidP="00FE1DEE">
            <w:pPr>
              <w:ind w:right="-85"/>
              <w:jc w:val="right"/>
              <w:rPr>
                <w:rFonts w:ascii="Arial" w:hAnsi="Arial" w:cs="Arial"/>
                <w:highlight w:val="yellow"/>
              </w:rPr>
            </w:pPr>
            <w:r w:rsidRPr="00F05599">
              <w:rPr>
                <w:rFonts w:ascii="Arial" w:hAnsi="Arial" w:cs="Arial"/>
              </w:rPr>
              <w:t>7</w:t>
            </w:r>
            <w:r w:rsidR="00712062">
              <w:rPr>
                <w:rFonts w:ascii="Arial" w:hAnsi="Arial" w:cs="Arial"/>
              </w:rPr>
              <w:t>.</w:t>
            </w:r>
            <w:r w:rsidRPr="00F05599">
              <w:rPr>
                <w:rFonts w:ascii="Arial" w:hAnsi="Arial" w:cs="Arial"/>
              </w:rPr>
              <w:t>507</w:t>
            </w:r>
            <w:r w:rsidR="00712062">
              <w:rPr>
                <w:rFonts w:ascii="Arial" w:hAnsi="Arial" w:cs="Arial"/>
              </w:rPr>
              <w:t>.</w:t>
            </w:r>
            <w:r w:rsidRPr="00F05599">
              <w:rPr>
                <w:rFonts w:ascii="Arial" w:hAnsi="Arial" w:cs="Arial"/>
              </w:rPr>
              <w:t>787</w:t>
            </w:r>
            <w:r w:rsidR="00712062">
              <w:rPr>
                <w:rFonts w:ascii="Arial" w:hAnsi="Arial" w:cs="Arial"/>
              </w:rPr>
              <w:t>.</w:t>
            </w:r>
            <w:r w:rsidRPr="00F05599">
              <w:rPr>
                <w:rFonts w:ascii="Arial" w:hAnsi="Arial" w:cs="Arial"/>
              </w:rPr>
              <w:t xml:space="preserve">208 </w:t>
            </w:r>
          </w:p>
        </w:tc>
      </w:tr>
      <w:tr w:rsidR="00601C4E" w:rsidRPr="00225967" w:rsidTr="00CD7091">
        <w:trPr>
          <w:trHeight w:val="171"/>
        </w:trPr>
        <w:tc>
          <w:tcPr>
            <w:tcW w:w="4383" w:type="dxa"/>
          </w:tcPr>
          <w:p w:rsidR="00601C4E" w:rsidRPr="00225967" w:rsidRDefault="00601C4E" w:rsidP="00FE1DEE">
            <w:pPr>
              <w:ind w:left="-108"/>
              <w:jc w:val="both"/>
              <w:rPr>
                <w:rFonts w:ascii="Arial" w:hAnsi="Arial" w:cs="Arial"/>
              </w:rPr>
            </w:pPr>
            <w:r w:rsidRPr="00225967">
              <w:rPr>
                <w:rFonts w:ascii="Arial" w:hAnsi="Arial" w:cs="Arial"/>
              </w:rPr>
              <w:t>Chi phí thuê văn phòng</w:t>
            </w:r>
          </w:p>
        </w:tc>
        <w:tc>
          <w:tcPr>
            <w:tcW w:w="1891" w:type="dxa"/>
            <w:vAlign w:val="bottom"/>
          </w:tcPr>
          <w:p w:rsidR="00601C4E" w:rsidRPr="00225967" w:rsidRDefault="0088282C" w:rsidP="00FE1DEE">
            <w:pPr>
              <w:ind w:right="-85"/>
              <w:jc w:val="right"/>
              <w:rPr>
                <w:rFonts w:ascii="Arial" w:hAnsi="Arial" w:cs="Arial"/>
              </w:rPr>
            </w:pPr>
            <w:r w:rsidRPr="0088282C">
              <w:rPr>
                <w:rFonts w:ascii="Arial" w:hAnsi="Arial" w:cs="Arial"/>
              </w:rPr>
              <w:t>3</w:t>
            </w:r>
            <w:r w:rsidR="002A248F">
              <w:rPr>
                <w:rFonts w:ascii="Arial" w:hAnsi="Arial" w:cs="Arial"/>
              </w:rPr>
              <w:t>.</w:t>
            </w:r>
            <w:r w:rsidRPr="0088282C">
              <w:rPr>
                <w:rFonts w:ascii="Arial" w:hAnsi="Arial" w:cs="Arial"/>
              </w:rPr>
              <w:t>419</w:t>
            </w:r>
            <w:r w:rsidR="002A248F">
              <w:rPr>
                <w:rFonts w:ascii="Arial" w:hAnsi="Arial" w:cs="Arial"/>
              </w:rPr>
              <w:t>.</w:t>
            </w:r>
            <w:r w:rsidRPr="0088282C">
              <w:rPr>
                <w:rFonts w:ascii="Arial" w:hAnsi="Arial" w:cs="Arial"/>
              </w:rPr>
              <w:t>228</w:t>
            </w:r>
            <w:r w:rsidR="002A248F">
              <w:rPr>
                <w:rFonts w:ascii="Arial" w:hAnsi="Arial" w:cs="Arial"/>
              </w:rPr>
              <w:t>.</w:t>
            </w:r>
            <w:r w:rsidRPr="0088282C">
              <w:rPr>
                <w:rFonts w:ascii="Arial" w:hAnsi="Arial" w:cs="Arial"/>
              </w:rPr>
              <w:t>247</w:t>
            </w:r>
          </w:p>
        </w:tc>
        <w:tc>
          <w:tcPr>
            <w:tcW w:w="1891" w:type="dxa"/>
            <w:vAlign w:val="bottom"/>
          </w:tcPr>
          <w:p w:rsidR="00601C4E" w:rsidRPr="00D400F7" w:rsidRDefault="00F05599" w:rsidP="00FE1DEE">
            <w:pPr>
              <w:ind w:right="-85"/>
              <w:jc w:val="right"/>
              <w:rPr>
                <w:rFonts w:ascii="Arial" w:hAnsi="Arial" w:cs="Arial"/>
                <w:highlight w:val="yellow"/>
              </w:rPr>
            </w:pPr>
            <w:r w:rsidRPr="00F05599">
              <w:rPr>
                <w:rFonts w:ascii="Arial" w:hAnsi="Arial" w:cs="Arial"/>
              </w:rPr>
              <w:t>7</w:t>
            </w:r>
            <w:r w:rsidR="00712062">
              <w:rPr>
                <w:rFonts w:ascii="Arial" w:hAnsi="Arial" w:cs="Arial"/>
              </w:rPr>
              <w:t>.</w:t>
            </w:r>
            <w:r w:rsidRPr="00F05599">
              <w:rPr>
                <w:rFonts w:ascii="Arial" w:hAnsi="Arial" w:cs="Arial"/>
              </w:rPr>
              <w:t>174</w:t>
            </w:r>
            <w:r w:rsidR="00712062">
              <w:rPr>
                <w:rFonts w:ascii="Arial" w:hAnsi="Arial" w:cs="Arial"/>
              </w:rPr>
              <w:t>.</w:t>
            </w:r>
            <w:r w:rsidRPr="00F05599">
              <w:rPr>
                <w:rFonts w:ascii="Arial" w:hAnsi="Arial" w:cs="Arial"/>
              </w:rPr>
              <w:t>283</w:t>
            </w:r>
            <w:r w:rsidR="00712062">
              <w:rPr>
                <w:rFonts w:ascii="Arial" w:hAnsi="Arial" w:cs="Arial"/>
              </w:rPr>
              <w:t>.</w:t>
            </w:r>
            <w:r w:rsidRPr="00F05599">
              <w:rPr>
                <w:rFonts w:ascii="Arial" w:hAnsi="Arial" w:cs="Arial"/>
              </w:rPr>
              <w:t xml:space="preserve">702 </w:t>
            </w:r>
          </w:p>
        </w:tc>
      </w:tr>
      <w:tr w:rsidR="00647041" w:rsidRPr="00225967" w:rsidTr="00566D2A">
        <w:tc>
          <w:tcPr>
            <w:tcW w:w="4383" w:type="dxa"/>
          </w:tcPr>
          <w:p w:rsidR="00647041" w:rsidRPr="00225967" w:rsidRDefault="00647041" w:rsidP="00566D2A">
            <w:pPr>
              <w:ind w:left="-108"/>
              <w:jc w:val="both"/>
              <w:rPr>
                <w:rFonts w:ascii="Arial" w:hAnsi="Arial" w:cs="Arial"/>
              </w:rPr>
            </w:pPr>
            <w:r w:rsidRPr="00647041">
              <w:rPr>
                <w:rFonts w:ascii="Arial" w:hAnsi="Arial" w:cs="Arial"/>
              </w:rPr>
              <w:t>Chi phí tổn thất tài sản</w:t>
            </w:r>
          </w:p>
        </w:tc>
        <w:tc>
          <w:tcPr>
            <w:tcW w:w="1891" w:type="dxa"/>
            <w:vAlign w:val="bottom"/>
          </w:tcPr>
          <w:p w:rsidR="00647041" w:rsidRPr="00225967" w:rsidRDefault="00647041" w:rsidP="00566D2A">
            <w:pPr>
              <w:ind w:right="-85"/>
              <w:jc w:val="right"/>
              <w:rPr>
                <w:rFonts w:ascii="Arial" w:hAnsi="Arial" w:cs="Arial"/>
              </w:rPr>
            </w:pPr>
            <w:r w:rsidRPr="00647041">
              <w:rPr>
                <w:rFonts w:ascii="Arial" w:hAnsi="Arial" w:cs="Arial"/>
              </w:rPr>
              <w:t>3.008.986.281</w:t>
            </w:r>
          </w:p>
        </w:tc>
        <w:tc>
          <w:tcPr>
            <w:tcW w:w="1891" w:type="dxa"/>
            <w:vAlign w:val="bottom"/>
          </w:tcPr>
          <w:p w:rsidR="00647041" w:rsidRPr="00712062" w:rsidRDefault="00FE5E67" w:rsidP="00566D2A">
            <w:pPr>
              <w:ind w:right="-85"/>
              <w:jc w:val="right"/>
              <w:rPr>
                <w:rFonts w:ascii="Arial" w:hAnsi="Arial" w:cs="Arial"/>
              </w:rPr>
            </w:pPr>
            <w:r w:rsidRPr="00FE5E67">
              <w:rPr>
                <w:rFonts w:ascii="Arial" w:hAnsi="Arial" w:cs="Arial"/>
              </w:rPr>
              <w:t>-</w:t>
            </w:r>
          </w:p>
        </w:tc>
      </w:tr>
      <w:tr w:rsidR="00647041" w:rsidRPr="00225967" w:rsidTr="00566D2A">
        <w:tc>
          <w:tcPr>
            <w:tcW w:w="4383" w:type="dxa"/>
          </w:tcPr>
          <w:p w:rsidR="00647041" w:rsidRPr="00225967" w:rsidRDefault="00647041" w:rsidP="00566D2A">
            <w:pPr>
              <w:ind w:left="-108"/>
              <w:jc w:val="both"/>
              <w:rPr>
                <w:rFonts w:ascii="Arial" w:hAnsi="Arial" w:cs="Arial"/>
              </w:rPr>
            </w:pPr>
            <w:r w:rsidRPr="00647041">
              <w:rPr>
                <w:rFonts w:ascii="Arial" w:hAnsi="Arial" w:cs="Arial"/>
              </w:rPr>
              <w:t xml:space="preserve">Chi phí </w:t>
            </w:r>
            <w:r>
              <w:rPr>
                <w:rFonts w:ascii="Arial" w:hAnsi="Arial" w:cs="Arial"/>
              </w:rPr>
              <w:t>thực hiện xử lý nợ</w:t>
            </w:r>
          </w:p>
        </w:tc>
        <w:tc>
          <w:tcPr>
            <w:tcW w:w="1891" w:type="dxa"/>
            <w:vAlign w:val="bottom"/>
          </w:tcPr>
          <w:p w:rsidR="00647041" w:rsidRPr="00225967" w:rsidRDefault="00647041" w:rsidP="00566D2A">
            <w:pPr>
              <w:ind w:right="-85"/>
              <w:jc w:val="right"/>
              <w:rPr>
                <w:rFonts w:ascii="Arial" w:hAnsi="Arial" w:cs="Arial"/>
              </w:rPr>
            </w:pPr>
            <w:r w:rsidRPr="00647041">
              <w:rPr>
                <w:rFonts w:ascii="Arial" w:hAnsi="Arial" w:cs="Arial"/>
              </w:rPr>
              <w:t>2.751.123.242</w:t>
            </w:r>
          </w:p>
        </w:tc>
        <w:tc>
          <w:tcPr>
            <w:tcW w:w="1891" w:type="dxa"/>
            <w:vAlign w:val="bottom"/>
          </w:tcPr>
          <w:p w:rsidR="00647041" w:rsidRPr="00712062" w:rsidRDefault="00FE5E67" w:rsidP="00566D2A">
            <w:pPr>
              <w:ind w:right="-85"/>
              <w:jc w:val="right"/>
              <w:rPr>
                <w:rFonts w:ascii="Arial" w:hAnsi="Arial" w:cs="Arial"/>
              </w:rPr>
            </w:pPr>
            <w:r w:rsidRPr="00FE5E67">
              <w:rPr>
                <w:rFonts w:ascii="Arial" w:hAnsi="Arial" w:cs="Arial"/>
              </w:rPr>
              <w:t>-</w:t>
            </w:r>
          </w:p>
        </w:tc>
      </w:tr>
      <w:tr w:rsidR="0050278C" w:rsidRPr="00225967" w:rsidTr="00CD7091">
        <w:tc>
          <w:tcPr>
            <w:tcW w:w="4383" w:type="dxa"/>
          </w:tcPr>
          <w:p w:rsidR="0050278C" w:rsidRPr="00225967" w:rsidRDefault="00601C4E" w:rsidP="00FE1DEE">
            <w:pPr>
              <w:ind w:left="-108"/>
              <w:jc w:val="both"/>
              <w:rPr>
                <w:rFonts w:ascii="Arial" w:hAnsi="Arial" w:cs="Arial"/>
              </w:rPr>
            </w:pPr>
            <w:r w:rsidRPr="00225967">
              <w:rPr>
                <w:rFonts w:ascii="Arial" w:hAnsi="Arial" w:cs="Arial"/>
              </w:rPr>
              <w:t>Chi phí dịch vụ mua ngoài</w:t>
            </w:r>
          </w:p>
        </w:tc>
        <w:tc>
          <w:tcPr>
            <w:tcW w:w="1891" w:type="dxa"/>
            <w:vAlign w:val="bottom"/>
          </w:tcPr>
          <w:p w:rsidR="0050278C" w:rsidRPr="00225967" w:rsidRDefault="0088282C" w:rsidP="00FE1DEE">
            <w:pPr>
              <w:ind w:right="-85"/>
              <w:jc w:val="right"/>
              <w:rPr>
                <w:rFonts w:ascii="Arial" w:hAnsi="Arial" w:cs="Arial"/>
              </w:rPr>
            </w:pPr>
            <w:r w:rsidRPr="0088282C">
              <w:rPr>
                <w:rFonts w:ascii="Arial" w:hAnsi="Arial" w:cs="Arial"/>
              </w:rPr>
              <w:t>1</w:t>
            </w:r>
            <w:r w:rsidR="002A248F">
              <w:rPr>
                <w:rFonts w:ascii="Arial" w:hAnsi="Arial" w:cs="Arial"/>
              </w:rPr>
              <w:t>.</w:t>
            </w:r>
            <w:r w:rsidRPr="0088282C">
              <w:rPr>
                <w:rFonts w:ascii="Arial" w:hAnsi="Arial" w:cs="Arial"/>
              </w:rPr>
              <w:t>803</w:t>
            </w:r>
            <w:r w:rsidR="002A248F">
              <w:rPr>
                <w:rFonts w:ascii="Arial" w:hAnsi="Arial" w:cs="Arial"/>
              </w:rPr>
              <w:t>.</w:t>
            </w:r>
            <w:r w:rsidRPr="0088282C">
              <w:rPr>
                <w:rFonts w:ascii="Arial" w:hAnsi="Arial" w:cs="Arial"/>
              </w:rPr>
              <w:t>518</w:t>
            </w:r>
            <w:r w:rsidR="002A248F">
              <w:rPr>
                <w:rFonts w:ascii="Arial" w:hAnsi="Arial" w:cs="Arial"/>
              </w:rPr>
              <w:t>.</w:t>
            </w:r>
            <w:r w:rsidRPr="0088282C">
              <w:rPr>
                <w:rFonts w:ascii="Arial" w:hAnsi="Arial" w:cs="Arial"/>
              </w:rPr>
              <w:t>301</w:t>
            </w:r>
          </w:p>
        </w:tc>
        <w:tc>
          <w:tcPr>
            <w:tcW w:w="1891" w:type="dxa"/>
            <w:vAlign w:val="bottom"/>
          </w:tcPr>
          <w:p w:rsidR="0050278C" w:rsidRPr="00D400F7" w:rsidRDefault="00F05599" w:rsidP="00FE1DEE">
            <w:pPr>
              <w:ind w:right="-85"/>
              <w:jc w:val="right"/>
              <w:rPr>
                <w:rFonts w:ascii="Arial" w:hAnsi="Arial" w:cs="Arial"/>
                <w:highlight w:val="yellow"/>
              </w:rPr>
            </w:pPr>
            <w:r w:rsidRPr="00F05599">
              <w:rPr>
                <w:rFonts w:ascii="Arial" w:hAnsi="Arial" w:cs="Arial"/>
              </w:rPr>
              <w:t>5</w:t>
            </w:r>
            <w:r w:rsidR="00712062">
              <w:rPr>
                <w:rFonts w:ascii="Arial" w:hAnsi="Arial" w:cs="Arial"/>
              </w:rPr>
              <w:t>.</w:t>
            </w:r>
            <w:r w:rsidRPr="00F05599">
              <w:rPr>
                <w:rFonts w:ascii="Arial" w:hAnsi="Arial" w:cs="Arial"/>
              </w:rPr>
              <w:t>164</w:t>
            </w:r>
            <w:r w:rsidR="00712062">
              <w:rPr>
                <w:rFonts w:ascii="Arial" w:hAnsi="Arial" w:cs="Arial"/>
              </w:rPr>
              <w:t>.</w:t>
            </w:r>
            <w:r w:rsidRPr="00F05599">
              <w:rPr>
                <w:rFonts w:ascii="Arial" w:hAnsi="Arial" w:cs="Arial"/>
              </w:rPr>
              <w:t>475</w:t>
            </w:r>
            <w:r w:rsidR="00712062">
              <w:rPr>
                <w:rFonts w:ascii="Arial" w:hAnsi="Arial" w:cs="Arial"/>
              </w:rPr>
              <w:t>.</w:t>
            </w:r>
            <w:r w:rsidRPr="00F05599">
              <w:rPr>
                <w:rFonts w:ascii="Arial" w:hAnsi="Arial" w:cs="Arial"/>
              </w:rPr>
              <w:t xml:space="preserve">782 </w:t>
            </w:r>
          </w:p>
        </w:tc>
      </w:tr>
      <w:tr w:rsidR="00647041" w:rsidRPr="00225967" w:rsidTr="00566D2A">
        <w:tc>
          <w:tcPr>
            <w:tcW w:w="4383" w:type="dxa"/>
          </w:tcPr>
          <w:p w:rsidR="00647041" w:rsidRPr="00225967" w:rsidRDefault="00647041" w:rsidP="00566D2A">
            <w:pPr>
              <w:ind w:left="-108"/>
              <w:jc w:val="both"/>
              <w:rPr>
                <w:rFonts w:ascii="Arial" w:hAnsi="Arial" w:cs="Arial"/>
              </w:rPr>
            </w:pPr>
            <w:r w:rsidRPr="00225967">
              <w:rPr>
                <w:rFonts w:ascii="Arial" w:hAnsi="Arial" w:cs="Arial"/>
              </w:rPr>
              <w:t>Chi phí vật liệu quản lý</w:t>
            </w:r>
          </w:p>
        </w:tc>
        <w:tc>
          <w:tcPr>
            <w:tcW w:w="1891" w:type="dxa"/>
            <w:vAlign w:val="bottom"/>
          </w:tcPr>
          <w:p w:rsidR="00647041" w:rsidRPr="00225967" w:rsidRDefault="00647041" w:rsidP="00566D2A">
            <w:pPr>
              <w:ind w:right="-85"/>
              <w:jc w:val="right"/>
              <w:rPr>
                <w:rFonts w:ascii="Arial" w:hAnsi="Arial" w:cs="Arial"/>
              </w:rPr>
            </w:pPr>
            <w:r w:rsidRPr="0088282C">
              <w:rPr>
                <w:rFonts w:ascii="Arial" w:hAnsi="Arial" w:cs="Arial"/>
              </w:rPr>
              <w:t>1</w:t>
            </w:r>
            <w:r>
              <w:rPr>
                <w:rFonts w:ascii="Arial" w:hAnsi="Arial" w:cs="Arial"/>
              </w:rPr>
              <w:t>.</w:t>
            </w:r>
            <w:r w:rsidRPr="0088282C">
              <w:rPr>
                <w:rFonts w:ascii="Arial" w:hAnsi="Arial" w:cs="Arial"/>
              </w:rPr>
              <w:t>504</w:t>
            </w:r>
            <w:r>
              <w:rPr>
                <w:rFonts w:ascii="Arial" w:hAnsi="Arial" w:cs="Arial"/>
              </w:rPr>
              <w:t>.</w:t>
            </w:r>
            <w:r w:rsidRPr="0088282C">
              <w:rPr>
                <w:rFonts w:ascii="Arial" w:hAnsi="Arial" w:cs="Arial"/>
              </w:rPr>
              <w:t>096</w:t>
            </w:r>
            <w:r>
              <w:rPr>
                <w:rFonts w:ascii="Arial" w:hAnsi="Arial" w:cs="Arial"/>
              </w:rPr>
              <w:t>.</w:t>
            </w:r>
            <w:r w:rsidRPr="0088282C">
              <w:rPr>
                <w:rFonts w:ascii="Arial" w:hAnsi="Arial" w:cs="Arial"/>
              </w:rPr>
              <w:t>853</w:t>
            </w:r>
          </w:p>
        </w:tc>
        <w:tc>
          <w:tcPr>
            <w:tcW w:w="1891" w:type="dxa"/>
            <w:vAlign w:val="bottom"/>
          </w:tcPr>
          <w:p w:rsidR="00647041" w:rsidRPr="00D400F7" w:rsidRDefault="00F05599" w:rsidP="00566D2A">
            <w:pPr>
              <w:ind w:right="-85"/>
              <w:jc w:val="right"/>
              <w:rPr>
                <w:rFonts w:ascii="Arial" w:hAnsi="Arial" w:cs="Arial"/>
                <w:highlight w:val="yellow"/>
              </w:rPr>
            </w:pPr>
            <w:r w:rsidRPr="00F05599">
              <w:rPr>
                <w:rFonts w:ascii="Arial" w:hAnsi="Arial" w:cs="Arial"/>
              </w:rPr>
              <w:t>1</w:t>
            </w:r>
            <w:r w:rsidR="00712062">
              <w:rPr>
                <w:rFonts w:ascii="Arial" w:hAnsi="Arial" w:cs="Arial"/>
              </w:rPr>
              <w:t>.</w:t>
            </w:r>
            <w:r w:rsidRPr="00F05599">
              <w:rPr>
                <w:rFonts w:ascii="Arial" w:hAnsi="Arial" w:cs="Arial"/>
              </w:rPr>
              <w:t>848</w:t>
            </w:r>
            <w:r w:rsidR="00712062">
              <w:rPr>
                <w:rFonts w:ascii="Arial" w:hAnsi="Arial" w:cs="Arial"/>
              </w:rPr>
              <w:t>.</w:t>
            </w:r>
            <w:r w:rsidRPr="00F05599">
              <w:rPr>
                <w:rFonts w:ascii="Arial" w:hAnsi="Arial" w:cs="Arial"/>
              </w:rPr>
              <w:t>704</w:t>
            </w:r>
            <w:r w:rsidR="00712062">
              <w:rPr>
                <w:rFonts w:ascii="Arial" w:hAnsi="Arial" w:cs="Arial"/>
              </w:rPr>
              <w:t>.</w:t>
            </w:r>
            <w:r w:rsidRPr="00F05599">
              <w:rPr>
                <w:rFonts w:ascii="Arial" w:hAnsi="Arial" w:cs="Arial"/>
              </w:rPr>
              <w:t xml:space="preserve">746 </w:t>
            </w:r>
          </w:p>
        </w:tc>
      </w:tr>
      <w:tr w:rsidR="0040343D" w:rsidRPr="00225967" w:rsidTr="00566D2A">
        <w:tc>
          <w:tcPr>
            <w:tcW w:w="4383" w:type="dxa"/>
          </w:tcPr>
          <w:p w:rsidR="0040343D" w:rsidRPr="00225967" w:rsidRDefault="0040343D" w:rsidP="00566D2A">
            <w:pPr>
              <w:ind w:left="-108"/>
              <w:jc w:val="both"/>
              <w:rPr>
                <w:rFonts w:ascii="Arial" w:hAnsi="Arial" w:cs="Arial"/>
              </w:rPr>
            </w:pPr>
            <w:r w:rsidRPr="0040343D">
              <w:rPr>
                <w:rFonts w:ascii="Arial" w:hAnsi="Arial" w:cs="Arial"/>
              </w:rPr>
              <w:t>Chi phí khuyến mãi, hội nghị</w:t>
            </w:r>
          </w:p>
        </w:tc>
        <w:tc>
          <w:tcPr>
            <w:tcW w:w="1891" w:type="dxa"/>
            <w:vAlign w:val="bottom"/>
          </w:tcPr>
          <w:p w:rsidR="0040343D" w:rsidRPr="00225967" w:rsidDel="0050278C" w:rsidRDefault="0040343D" w:rsidP="00566D2A">
            <w:pPr>
              <w:ind w:right="-85"/>
              <w:jc w:val="right"/>
              <w:rPr>
                <w:rFonts w:ascii="Arial" w:hAnsi="Arial" w:cs="Arial"/>
              </w:rPr>
            </w:pPr>
            <w:r w:rsidRPr="0040343D">
              <w:rPr>
                <w:rFonts w:ascii="Arial" w:hAnsi="Arial" w:cs="Arial"/>
              </w:rPr>
              <w:t>930.251.928</w:t>
            </w:r>
          </w:p>
        </w:tc>
        <w:tc>
          <w:tcPr>
            <w:tcW w:w="1891" w:type="dxa"/>
            <w:vAlign w:val="bottom"/>
          </w:tcPr>
          <w:p w:rsidR="0040343D" w:rsidRPr="00D400F7" w:rsidRDefault="00F05599" w:rsidP="00566D2A">
            <w:pPr>
              <w:ind w:right="-85"/>
              <w:jc w:val="right"/>
              <w:rPr>
                <w:rFonts w:ascii="Arial" w:hAnsi="Arial" w:cs="Arial"/>
                <w:highlight w:val="yellow"/>
              </w:rPr>
            </w:pPr>
            <w:r w:rsidRPr="00F05599">
              <w:rPr>
                <w:rFonts w:ascii="Arial" w:hAnsi="Arial" w:cs="Arial"/>
              </w:rPr>
              <w:t>543</w:t>
            </w:r>
            <w:r w:rsidR="00712062">
              <w:rPr>
                <w:rFonts w:ascii="Arial" w:hAnsi="Arial" w:cs="Arial"/>
              </w:rPr>
              <w:t>.</w:t>
            </w:r>
            <w:r w:rsidRPr="00F05599">
              <w:rPr>
                <w:rFonts w:ascii="Arial" w:hAnsi="Arial" w:cs="Arial"/>
              </w:rPr>
              <w:t>682</w:t>
            </w:r>
            <w:r w:rsidR="00712062">
              <w:rPr>
                <w:rFonts w:ascii="Arial" w:hAnsi="Arial" w:cs="Arial"/>
              </w:rPr>
              <w:t>.</w:t>
            </w:r>
            <w:r w:rsidRPr="00F05599">
              <w:rPr>
                <w:rFonts w:ascii="Arial" w:hAnsi="Arial" w:cs="Arial"/>
              </w:rPr>
              <w:t xml:space="preserve">990 </w:t>
            </w:r>
          </w:p>
        </w:tc>
      </w:tr>
      <w:tr w:rsidR="0040343D" w:rsidRPr="00225967" w:rsidTr="00566D2A">
        <w:tc>
          <w:tcPr>
            <w:tcW w:w="4383" w:type="dxa"/>
          </w:tcPr>
          <w:p w:rsidR="0040343D" w:rsidRPr="00225967" w:rsidRDefault="0040343D" w:rsidP="00566D2A">
            <w:pPr>
              <w:ind w:left="-108"/>
              <w:jc w:val="both"/>
              <w:rPr>
                <w:rFonts w:ascii="Arial" w:hAnsi="Arial" w:cs="Arial"/>
              </w:rPr>
            </w:pPr>
            <w:r w:rsidRPr="0040343D">
              <w:rPr>
                <w:rFonts w:ascii="Arial" w:hAnsi="Arial" w:cs="Arial"/>
              </w:rPr>
              <w:t>Chi phí công tác và đào tạo cán bộ quản lý</w:t>
            </w:r>
          </w:p>
        </w:tc>
        <w:tc>
          <w:tcPr>
            <w:tcW w:w="1891" w:type="dxa"/>
            <w:vAlign w:val="bottom"/>
          </w:tcPr>
          <w:p w:rsidR="0040343D" w:rsidRPr="00225967" w:rsidDel="0050278C" w:rsidRDefault="0040343D" w:rsidP="00566D2A">
            <w:pPr>
              <w:ind w:right="-85"/>
              <w:jc w:val="right"/>
              <w:rPr>
                <w:rFonts w:ascii="Arial" w:hAnsi="Arial" w:cs="Arial"/>
              </w:rPr>
            </w:pPr>
            <w:r w:rsidRPr="0040343D">
              <w:rPr>
                <w:rFonts w:ascii="Arial" w:hAnsi="Arial" w:cs="Arial"/>
              </w:rPr>
              <w:t>910.775.947</w:t>
            </w:r>
          </w:p>
        </w:tc>
        <w:tc>
          <w:tcPr>
            <w:tcW w:w="1891" w:type="dxa"/>
            <w:vAlign w:val="bottom"/>
          </w:tcPr>
          <w:p w:rsidR="0040343D" w:rsidRPr="00D400F7" w:rsidRDefault="00F05599" w:rsidP="00566D2A">
            <w:pPr>
              <w:ind w:right="-85"/>
              <w:jc w:val="right"/>
              <w:rPr>
                <w:rFonts w:ascii="Arial" w:hAnsi="Arial" w:cs="Arial"/>
                <w:highlight w:val="yellow"/>
              </w:rPr>
            </w:pPr>
            <w:r w:rsidRPr="00F05599">
              <w:rPr>
                <w:rFonts w:ascii="Arial" w:hAnsi="Arial" w:cs="Arial"/>
              </w:rPr>
              <w:t>550</w:t>
            </w:r>
            <w:r w:rsidR="00712062">
              <w:rPr>
                <w:rFonts w:ascii="Arial" w:hAnsi="Arial" w:cs="Arial"/>
              </w:rPr>
              <w:t>.</w:t>
            </w:r>
            <w:r w:rsidRPr="00F05599">
              <w:rPr>
                <w:rFonts w:ascii="Arial" w:hAnsi="Arial" w:cs="Arial"/>
              </w:rPr>
              <w:t>578</w:t>
            </w:r>
            <w:r w:rsidR="00712062">
              <w:rPr>
                <w:rFonts w:ascii="Arial" w:hAnsi="Arial" w:cs="Arial"/>
              </w:rPr>
              <w:t>.</w:t>
            </w:r>
            <w:r w:rsidRPr="00F05599">
              <w:rPr>
                <w:rFonts w:ascii="Arial" w:hAnsi="Arial" w:cs="Arial"/>
              </w:rPr>
              <w:t xml:space="preserve">223 </w:t>
            </w:r>
          </w:p>
        </w:tc>
      </w:tr>
      <w:tr w:rsidR="00647041" w:rsidRPr="00225967" w:rsidTr="00566D2A">
        <w:tc>
          <w:tcPr>
            <w:tcW w:w="4383" w:type="dxa"/>
          </w:tcPr>
          <w:p w:rsidR="00647041" w:rsidRPr="00225967" w:rsidRDefault="00647041" w:rsidP="00566D2A">
            <w:pPr>
              <w:ind w:left="-108"/>
              <w:jc w:val="both"/>
              <w:rPr>
                <w:rFonts w:ascii="Arial" w:hAnsi="Arial" w:cs="Arial"/>
              </w:rPr>
            </w:pPr>
            <w:r w:rsidRPr="00225967">
              <w:rPr>
                <w:rFonts w:ascii="Arial" w:hAnsi="Arial" w:cs="Arial"/>
              </w:rPr>
              <w:t>Chi phí bảo hiểm thất nghiệp cho nhân viên</w:t>
            </w:r>
          </w:p>
        </w:tc>
        <w:tc>
          <w:tcPr>
            <w:tcW w:w="1891" w:type="dxa"/>
            <w:vAlign w:val="bottom"/>
          </w:tcPr>
          <w:p w:rsidR="00647041" w:rsidRPr="00225967" w:rsidDel="0050278C" w:rsidRDefault="00647041" w:rsidP="00566D2A">
            <w:pPr>
              <w:ind w:right="-85"/>
              <w:jc w:val="right"/>
              <w:rPr>
                <w:rFonts w:ascii="Arial" w:hAnsi="Arial" w:cs="Arial"/>
              </w:rPr>
            </w:pPr>
            <w:r w:rsidRPr="0088282C">
              <w:rPr>
                <w:rFonts w:ascii="Arial" w:hAnsi="Arial" w:cs="Arial"/>
              </w:rPr>
              <w:t>376</w:t>
            </w:r>
            <w:r>
              <w:rPr>
                <w:rFonts w:ascii="Arial" w:hAnsi="Arial" w:cs="Arial"/>
              </w:rPr>
              <w:t>.</w:t>
            </w:r>
            <w:r w:rsidRPr="0088282C">
              <w:rPr>
                <w:rFonts w:ascii="Arial" w:hAnsi="Arial" w:cs="Arial"/>
              </w:rPr>
              <w:t>417</w:t>
            </w:r>
            <w:r>
              <w:rPr>
                <w:rFonts w:ascii="Arial" w:hAnsi="Arial" w:cs="Arial"/>
              </w:rPr>
              <w:t>.</w:t>
            </w:r>
            <w:r w:rsidRPr="0088282C">
              <w:rPr>
                <w:rFonts w:ascii="Arial" w:hAnsi="Arial" w:cs="Arial"/>
              </w:rPr>
              <w:t>087</w:t>
            </w:r>
          </w:p>
        </w:tc>
        <w:tc>
          <w:tcPr>
            <w:tcW w:w="1891" w:type="dxa"/>
            <w:vAlign w:val="bottom"/>
          </w:tcPr>
          <w:p w:rsidR="00647041" w:rsidRPr="00D400F7" w:rsidRDefault="00F05599" w:rsidP="00566D2A">
            <w:pPr>
              <w:ind w:right="-85"/>
              <w:jc w:val="right"/>
              <w:rPr>
                <w:rFonts w:ascii="Arial" w:hAnsi="Arial" w:cs="Arial"/>
                <w:highlight w:val="yellow"/>
              </w:rPr>
            </w:pPr>
            <w:r w:rsidRPr="00F05599">
              <w:rPr>
                <w:rFonts w:ascii="Arial" w:hAnsi="Arial" w:cs="Arial"/>
              </w:rPr>
              <w:t>49</w:t>
            </w:r>
            <w:r w:rsidR="00712062">
              <w:rPr>
                <w:rFonts w:ascii="Arial" w:hAnsi="Arial" w:cs="Arial"/>
              </w:rPr>
              <w:t>.</w:t>
            </w:r>
            <w:r w:rsidRPr="00F05599">
              <w:rPr>
                <w:rFonts w:ascii="Arial" w:hAnsi="Arial" w:cs="Arial"/>
              </w:rPr>
              <w:t>156</w:t>
            </w:r>
            <w:r w:rsidR="00712062">
              <w:rPr>
                <w:rFonts w:ascii="Arial" w:hAnsi="Arial" w:cs="Arial"/>
              </w:rPr>
              <w:t>.</w:t>
            </w:r>
            <w:r w:rsidRPr="00F05599">
              <w:rPr>
                <w:rFonts w:ascii="Arial" w:hAnsi="Arial" w:cs="Arial"/>
              </w:rPr>
              <w:t xml:space="preserve">618 </w:t>
            </w:r>
          </w:p>
        </w:tc>
      </w:tr>
      <w:tr w:rsidR="00647041" w:rsidRPr="00225967" w:rsidTr="00566D2A">
        <w:tc>
          <w:tcPr>
            <w:tcW w:w="4383" w:type="dxa"/>
          </w:tcPr>
          <w:p w:rsidR="00647041" w:rsidRPr="00225967" w:rsidRDefault="00647041" w:rsidP="00566D2A">
            <w:pPr>
              <w:ind w:left="-108"/>
              <w:rPr>
                <w:rFonts w:ascii="Arial" w:hAnsi="Arial" w:cs="Arial"/>
              </w:rPr>
            </w:pPr>
            <w:r w:rsidRPr="00225967">
              <w:rPr>
                <w:rFonts w:ascii="Arial" w:hAnsi="Arial" w:cs="Arial"/>
              </w:rPr>
              <w:t>Thuế, phí và lệ phí</w:t>
            </w:r>
          </w:p>
        </w:tc>
        <w:tc>
          <w:tcPr>
            <w:tcW w:w="1891" w:type="dxa"/>
            <w:vAlign w:val="bottom"/>
          </w:tcPr>
          <w:p w:rsidR="00647041" w:rsidRPr="00225967" w:rsidRDefault="00647041" w:rsidP="00566D2A">
            <w:pPr>
              <w:ind w:right="-85"/>
              <w:jc w:val="right"/>
              <w:rPr>
                <w:rFonts w:ascii="Arial" w:hAnsi="Arial" w:cs="Arial"/>
              </w:rPr>
            </w:pPr>
            <w:r w:rsidRPr="0088282C">
              <w:rPr>
                <w:rFonts w:ascii="Arial" w:hAnsi="Arial" w:cs="Arial"/>
              </w:rPr>
              <w:t>163</w:t>
            </w:r>
            <w:r>
              <w:rPr>
                <w:rFonts w:ascii="Arial" w:hAnsi="Arial" w:cs="Arial"/>
              </w:rPr>
              <w:t>.</w:t>
            </w:r>
            <w:r w:rsidRPr="0088282C">
              <w:rPr>
                <w:rFonts w:ascii="Arial" w:hAnsi="Arial" w:cs="Arial"/>
              </w:rPr>
              <w:t>458</w:t>
            </w:r>
            <w:r>
              <w:rPr>
                <w:rFonts w:ascii="Arial" w:hAnsi="Arial" w:cs="Arial"/>
              </w:rPr>
              <w:t>.</w:t>
            </w:r>
            <w:r w:rsidRPr="0088282C">
              <w:rPr>
                <w:rFonts w:ascii="Arial" w:hAnsi="Arial" w:cs="Arial"/>
              </w:rPr>
              <w:t>565</w:t>
            </w:r>
          </w:p>
        </w:tc>
        <w:tc>
          <w:tcPr>
            <w:tcW w:w="1891" w:type="dxa"/>
            <w:vAlign w:val="bottom"/>
          </w:tcPr>
          <w:p w:rsidR="00647041" w:rsidRPr="00D400F7" w:rsidRDefault="00F05599" w:rsidP="00566D2A">
            <w:pPr>
              <w:ind w:right="-85"/>
              <w:jc w:val="right"/>
              <w:rPr>
                <w:rFonts w:ascii="Arial" w:hAnsi="Arial" w:cs="Arial"/>
                <w:highlight w:val="yellow"/>
              </w:rPr>
            </w:pPr>
            <w:r w:rsidRPr="00F05599">
              <w:rPr>
                <w:rFonts w:ascii="Arial" w:hAnsi="Arial" w:cs="Arial"/>
              </w:rPr>
              <w:t>172</w:t>
            </w:r>
            <w:r w:rsidR="00712062">
              <w:rPr>
                <w:rFonts w:ascii="Arial" w:hAnsi="Arial" w:cs="Arial"/>
              </w:rPr>
              <w:t>.</w:t>
            </w:r>
            <w:r w:rsidRPr="00F05599">
              <w:rPr>
                <w:rFonts w:ascii="Arial" w:hAnsi="Arial" w:cs="Arial"/>
              </w:rPr>
              <w:t>938</w:t>
            </w:r>
            <w:r w:rsidR="00712062">
              <w:rPr>
                <w:rFonts w:ascii="Arial" w:hAnsi="Arial" w:cs="Arial"/>
              </w:rPr>
              <w:t>.</w:t>
            </w:r>
            <w:r w:rsidRPr="00F05599">
              <w:rPr>
                <w:rFonts w:ascii="Arial" w:hAnsi="Arial" w:cs="Arial"/>
              </w:rPr>
              <w:t xml:space="preserve">027 </w:t>
            </w:r>
          </w:p>
        </w:tc>
      </w:tr>
      <w:tr w:rsidR="0050278C" w:rsidRPr="00225967" w:rsidTr="00CD7091">
        <w:tc>
          <w:tcPr>
            <w:tcW w:w="4383" w:type="dxa"/>
          </w:tcPr>
          <w:p w:rsidR="0050278C" w:rsidRPr="00225967" w:rsidRDefault="00601C4E" w:rsidP="00FE1DEE">
            <w:pPr>
              <w:ind w:left="-108"/>
              <w:jc w:val="both"/>
              <w:rPr>
                <w:rFonts w:ascii="Arial" w:hAnsi="Arial" w:cs="Arial"/>
              </w:rPr>
            </w:pPr>
            <w:r w:rsidRPr="00225967">
              <w:rPr>
                <w:rFonts w:ascii="Arial" w:hAnsi="Arial" w:cs="Arial"/>
              </w:rPr>
              <w:t>Chi phí công cụ, đồ dùng văn phòng</w:t>
            </w:r>
          </w:p>
        </w:tc>
        <w:tc>
          <w:tcPr>
            <w:tcW w:w="1891" w:type="dxa"/>
            <w:vAlign w:val="bottom"/>
          </w:tcPr>
          <w:p w:rsidR="0050278C" w:rsidRPr="00225967" w:rsidRDefault="0088282C" w:rsidP="00FE1DEE">
            <w:pPr>
              <w:ind w:right="-85"/>
              <w:jc w:val="right"/>
              <w:rPr>
                <w:rFonts w:ascii="Arial" w:hAnsi="Arial" w:cs="Arial"/>
              </w:rPr>
            </w:pPr>
            <w:r w:rsidRPr="0088282C">
              <w:rPr>
                <w:rFonts w:ascii="Arial" w:hAnsi="Arial" w:cs="Arial"/>
              </w:rPr>
              <w:t>140</w:t>
            </w:r>
            <w:r w:rsidR="002A248F">
              <w:rPr>
                <w:rFonts w:ascii="Arial" w:hAnsi="Arial" w:cs="Arial"/>
              </w:rPr>
              <w:t>.</w:t>
            </w:r>
            <w:r w:rsidRPr="0088282C">
              <w:rPr>
                <w:rFonts w:ascii="Arial" w:hAnsi="Arial" w:cs="Arial"/>
              </w:rPr>
              <w:t>400</w:t>
            </w:r>
            <w:r w:rsidR="002A248F">
              <w:rPr>
                <w:rFonts w:ascii="Arial" w:hAnsi="Arial" w:cs="Arial"/>
              </w:rPr>
              <w:t>.</w:t>
            </w:r>
            <w:r w:rsidRPr="0088282C">
              <w:rPr>
                <w:rFonts w:ascii="Arial" w:hAnsi="Arial" w:cs="Arial"/>
              </w:rPr>
              <w:t>709</w:t>
            </w:r>
          </w:p>
        </w:tc>
        <w:tc>
          <w:tcPr>
            <w:tcW w:w="1891" w:type="dxa"/>
            <w:vAlign w:val="bottom"/>
          </w:tcPr>
          <w:p w:rsidR="0050278C" w:rsidRPr="00D400F7" w:rsidRDefault="00F05599" w:rsidP="00FE1DEE">
            <w:pPr>
              <w:ind w:right="-85"/>
              <w:jc w:val="right"/>
              <w:rPr>
                <w:rFonts w:ascii="Arial" w:hAnsi="Arial" w:cs="Arial"/>
                <w:highlight w:val="yellow"/>
              </w:rPr>
            </w:pPr>
            <w:r w:rsidRPr="00F05599">
              <w:rPr>
                <w:rFonts w:ascii="Arial" w:hAnsi="Arial" w:cs="Arial"/>
              </w:rPr>
              <w:t>551</w:t>
            </w:r>
            <w:r w:rsidR="00712062">
              <w:rPr>
                <w:rFonts w:ascii="Arial" w:hAnsi="Arial" w:cs="Arial"/>
              </w:rPr>
              <w:t>.</w:t>
            </w:r>
            <w:r w:rsidRPr="00F05599">
              <w:rPr>
                <w:rFonts w:ascii="Arial" w:hAnsi="Arial" w:cs="Arial"/>
              </w:rPr>
              <w:t>238</w:t>
            </w:r>
            <w:r w:rsidR="00712062">
              <w:rPr>
                <w:rFonts w:ascii="Arial" w:hAnsi="Arial" w:cs="Arial"/>
              </w:rPr>
              <w:t>.</w:t>
            </w:r>
            <w:r w:rsidRPr="00F05599">
              <w:rPr>
                <w:rFonts w:ascii="Arial" w:hAnsi="Arial" w:cs="Arial"/>
              </w:rPr>
              <w:t xml:space="preserve">539 </w:t>
            </w:r>
          </w:p>
        </w:tc>
      </w:tr>
      <w:tr w:rsidR="00647041" w:rsidRPr="00225967" w:rsidTr="00566D2A">
        <w:tc>
          <w:tcPr>
            <w:tcW w:w="4383" w:type="dxa"/>
          </w:tcPr>
          <w:p w:rsidR="00647041" w:rsidRPr="00225967" w:rsidRDefault="00647041" w:rsidP="00566D2A">
            <w:pPr>
              <w:ind w:left="-108"/>
              <w:jc w:val="both"/>
              <w:rPr>
                <w:rFonts w:ascii="Arial" w:hAnsi="Arial" w:cs="Arial"/>
              </w:rPr>
            </w:pPr>
            <w:r w:rsidRPr="00225967">
              <w:rPr>
                <w:rFonts w:ascii="Arial" w:hAnsi="Arial" w:cs="Arial"/>
              </w:rPr>
              <w:t>Chi phí cải tạo, sửa chữa văn phòng</w:t>
            </w:r>
          </w:p>
        </w:tc>
        <w:tc>
          <w:tcPr>
            <w:tcW w:w="1891" w:type="dxa"/>
            <w:vAlign w:val="bottom"/>
          </w:tcPr>
          <w:p w:rsidR="00647041" w:rsidRPr="00225967" w:rsidRDefault="00647041" w:rsidP="00566D2A">
            <w:pPr>
              <w:ind w:right="-85"/>
              <w:jc w:val="right"/>
              <w:rPr>
                <w:rFonts w:ascii="Arial" w:hAnsi="Arial" w:cs="Arial"/>
              </w:rPr>
            </w:pPr>
            <w:r w:rsidRPr="0088282C">
              <w:rPr>
                <w:rFonts w:ascii="Arial" w:hAnsi="Arial" w:cs="Arial"/>
              </w:rPr>
              <w:t>81</w:t>
            </w:r>
            <w:r>
              <w:rPr>
                <w:rFonts w:ascii="Arial" w:hAnsi="Arial" w:cs="Arial"/>
              </w:rPr>
              <w:t>.</w:t>
            </w:r>
            <w:r w:rsidRPr="0088282C">
              <w:rPr>
                <w:rFonts w:ascii="Arial" w:hAnsi="Arial" w:cs="Arial"/>
              </w:rPr>
              <w:t>037</w:t>
            </w:r>
            <w:r>
              <w:rPr>
                <w:rFonts w:ascii="Arial" w:hAnsi="Arial" w:cs="Arial"/>
              </w:rPr>
              <w:t>.</w:t>
            </w:r>
            <w:r w:rsidRPr="0088282C">
              <w:rPr>
                <w:rFonts w:ascii="Arial" w:hAnsi="Arial" w:cs="Arial"/>
              </w:rPr>
              <w:t>640</w:t>
            </w:r>
          </w:p>
        </w:tc>
        <w:tc>
          <w:tcPr>
            <w:tcW w:w="1891" w:type="dxa"/>
            <w:vAlign w:val="bottom"/>
          </w:tcPr>
          <w:p w:rsidR="00647041" w:rsidRPr="00D400F7" w:rsidRDefault="00F05599" w:rsidP="00566D2A">
            <w:pPr>
              <w:ind w:right="-85"/>
              <w:jc w:val="right"/>
              <w:rPr>
                <w:rFonts w:ascii="Arial" w:hAnsi="Arial" w:cs="Arial"/>
                <w:highlight w:val="yellow"/>
              </w:rPr>
            </w:pPr>
            <w:r w:rsidRPr="00F05599">
              <w:rPr>
                <w:rFonts w:ascii="Arial" w:hAnsi="Arial" w:cs="Arial"/>
              </w:rPr>
              <w:t>342</w:t>
            </w:r>
            <w:r w:rsidR="00712062">
              <w:rPr>
                <w:rFonts w:ascii="Arial" w:hAnsi="Arial" w:cs="Arial"/>
              </w:rPr>
              <w:t>.</w:t>
            </w:r>
            <w:r w:rsidRPr="00F05599">
              <w:rPr>
                <w:rFonts w:ascii="Arial" w:hAnsi="Arial" w:cs="Arial"/>
              </w:rPr>
              <w:t>273</w:t>
            </w:r>
            <w:r w:rsidR="00712062">
              <w:rPr>
                <w:rFonts w:ascii="Arial" w:hAnsi="Arial" w:cs="Arial"/>
              </w:rPr>
              <w:t>.</w:t>
            </w:r>
            <w:r w:rsidRPr="00F05599">
              <w:rPr>
                <w:rFonts w:ascii="Arial" w:hAnsi="Arial" w:cs="Arial"/>
              </w:rPr>
              <w:t xml:space="preserve">354 </w:t>
            </w:r>
          </w:p>
        </w:tc>
      </w:tr>
      <w:tr w:rsidR="00647041" w:rsidRPr="00225967" w:rsidTr="00566D2A">
        <w:trPr>
          <w:trHeight w:val="171"/>
        </w:trPr>
        <w:tc>
          <w:tcPr>
            <w:tcW w:w="4383" w:type="dxa"/>
          </w:tcPr>
          <w:p w:rsidR="00647041" w:rsidRPr="00225967" w:rsidRDefault="008D4773" w:rsidP="008D4773">
            <w:pPr>
              <w:ind w:left="-108"/>
              <w:jc w:val="both"/>
              <w:rPr>
                <w:rFonts w:ascii="Arial" w:hAnsi="Arial" w:cs="Arial"/>
              </w:rPr>
            </w:pPr>
            <w:r>
              <w:rPr>
                <w:rFonts w:ascii="Arial" w:hAnsi="Arial" w:cs="Arial"/>
              </w:rPr>
              <w:t>(</w:t>
            </w:r>
            <w:r w:rsidR="008E54A2">
              <w:rPr>
                <w:rFonts w:ascii="Arial" w:hAnsi="Arial" w:cs="Arial"/>
              </w:rPr>
              <w:t>H</w:t>
            </w:r>
            <w:r>
              <w:rPr>
                <w:rFonts w:ascii="Arial" w:hAnsi="Arial" w:cs="Arial"/>
              </w:rPr>
              <w:t>oàn nhập)</w:t>
            </w:r>
            <w:r w:rsidR="008E54A2">
              <w:rPr>
                <w:rFonts w:ascii="Arial" w:hAnsi="Arial" w:cs="Arial"/>
              </w:rPr>
              <w:t>/</w:t>
            </w:r>
            <w:r w:rsidR="00647041" w:rsidRPr="00225967">
              <w:rPr>
                <w:rFonts w:ascii="Arial" w:hAnsi="Arial" w:cs="Arial"/>
              </w:rPr>
              <w:t>dự phòng phải thu khó đòi</w:t>
            </w:r>
          </w:p>
        </w:tc>
        <w:tc>
          <w:tcPr>
            <w:tcW w:w="1891" w:type="dxa"/>
            <w:vAlign w:val="bottom"/>
          </w:tcPr>
          <w:p w:rsidR="00647041" w:rsidRPr="00225967" w:rsidRDefault="007B4AAF" w:rsidP="00566D2A">
            <w:pPr>
              <w:ind w:right="-85"/>
              <w:jc w:val="right"/>
              <w:rPr>
                <w:rFonts w:ascii="Arial" w:hAnsi="Arial" w:cs="Arial"/>
              </w:rPr>
            </w:pPr>
            <w:r w:rsidRPr="007B4AAF">
              <w:rPr>
                <w:rFonts w:ascii="Arial" w:hAnsi="Arial" w:cs="Arial"/>
              </w:rPr>
              <w:t>(25.422.933.333)</w:t>
            </w:r>
            <w:r w:rsidR="00647041" w:rsidRPr="0088282C">
              <w:rPr>
                <w:rFonts w:ascii="Arial" w:hAnsi="Arial" w:cs="Arial"/>
              </w:rPr>
              <w:t xml:space="preserve"> </w:t>
            </w:r>
          </w:p>
        </w:tc>
        <w:tc>
          <w:tcPr>
            <w:tcW w:w="1891" w:type="dxa"/>
            <w:vAlign w:val="bottom"/>
          </w:tcPr>
          <w:p w:rsidR="00647041" w:rsidRPr="00D400F7" w:rsidRDefault="00F05599" w:rsidP="00566D2A">
            <w:pPr>
              <w:ind w:right="-85"/>
              <w:jc w:val="right"/>
              <w:rPr>
                <w:rFonts w:ascii="Arial" w:hAnsi="Arial" w:cs="Arial"/>
                <w:highlight w:val="yellow"/>
              </w:rPr>
            </w:pPr>
            <w:r w:rsidRPr="00F05599">
              <w:rPr>
                <w:rFonts w:ascii="Arial" w:hAnsi="Arial" w:cs="Arial"/>
              </w:rPr>
              <w:t>234</w:t>
            </w:r>
            <w:r w:rsidR="00712062">
              <w:rPr>
                <w:rFonts w:ascii="Arial" w:hAnsi="Arial" w:cs="Arial"/>
              </w:rPr>
              <w:t>.</w:t>
            </w:r>
            <w:r w:rsidRPr="00F05599">
              <w:rPr>
                <w:rFonts w:ascii="Arial" w:hAnsi="Arial" w:cs="Arial"/>
              </w:rPr>
              <w:t>549</w:t>
            </w:r>
            <w:r w:rsidR="00712062">
              <w:rPr>
                <w:rFonts w:ascii="Arial" w:hAnsi="Arial" w:cs="Arial"/>
              </w:rPr>
              <w:t>.</w:t>
            </w:r>
            <w:r w:rsidRPr="00F05599">
              <w:rPr>
                <w:rFonts w:ascii="Arial" w:hAnsi="Arial" w:cs="Arial"/>
              </w:rPr>
              <w:t>470</w:t>
            </w:r>
            <w:r w:rsidR="00712062">
              <w:rPr>
                <w:rFonts w:ascii="Arial" w:hAnsi="Arial" w:cs="Arial"/>
              </w:rPr>
              <w:t>.</w:t>
            </w:r>
            <w:r w:rsidRPr="00F05599">
              <w:rPr>
                <w:rFonts w:ascii="Arial" w:hAnsi="Arial" w:cs="Arial"/>
              </w:rPr>
              <w:t xml:space="preserve">277 </w:t>
            </w:r>
          </w:p>
        </w:tc>
      </w:tr>
      <w:tr w:rsidR="00647041" w:rsidRPr="00225967" w:rsidTr="00566D2A">
        <w:tc>
          <w:tcPr>
            <w:tcW w:w="4383" w:type="dxa"/>
          </w:tcPr>
          <w:p w:rsidR="00647041" w:rsidRPr="00225967" w:rsidRDefault="00647041" w:rsidP="00566D2A">
            <w:pPr>
              <w:ind w:left="-108"/>
              <w:jc w:val="both"/>
              <w:rPr>
                <w:rFonts w:ascii="Arial" w:hAnsi="Arial" w:cs="Arial"/>
              </w:rPr>
            </w:pPr>
            <w:r w:rsidRPr="00225967">
              <w:rPr>
                <w:rFonts w:ascii="Arial" w:hAnsi="Arial" w:cs="Arial"/>
              </w:rPr>
              <w:t>Chi phí khác bằng tiền</w:t>
            </w:r>
          </w:p>
        </w:tc>
        <w:tc>
          <w:tcPr>
            <w:tcW w:w="1891" w:type="dxa"/>
            <w:vAlign w:val="bottom"/>
          </w:tcPr>
          <w:p w:rsidR="00647041" w:rsidRPr="00225967" w:rsidRDefault="0040343D" w:rsidP="00647041">
            <w:pPr>
              <w:pBdr>
                <w:bottom w:val="single" w:sz="4" w:space="1" w:color="auto"/>
              </w:pBdr>
              <w:ind w:right="-85"/>
              <w:jc w:val="right"/>
              <w:rPr>
                <w:rFonts w:ascii="Arial" w:hAnsi="Arial" w:cs="Arial"/>
              </w:rPr>
            </w:pPr>
            <w:r w:rsidRPr="0040343D">
              <w:rPr>
                <w:rFonts w:ascii="Arial" w:hAnsi="Arial" w:cs="Arial"/>
              </w:rPr>
              <w:t>507.783.239</w:t>
            </w:r>
          </w:p>
        </w:tc>
        <w:tc>
          <w:tcPr>
            <w:tcW w:w="1891" w:type="dxa"/>
            <w:vAlign w:val="bottom"/>
          </w:tcPr>
          <w:p w:rsidR="00647041" w:rsidRPr="00D400F7" w:rsidRDefault="00F05599" w:rsidP="00647041">
            <w:pPr>
              <w:pBdr>
                <w:bottom w:val="single" w:sz="4" w:space="1" w:color="auto"/>
              </w:pBdr>
              <w:ind w:right="-85"/>
              <w:jc w:val="right"/>
              <w:rPr>
                <w:rFonts w:ascii="Arial" w:hAnsi="Arial" w:cs="Arial"/>
                <w:highlight w:val="yellow"/>
              </w:rPr>
            </w:pPr>
            <w:r w:rsidRPr="00F05599">
              <w:rPr>
                <w:rFonts w:ascii="Arial" w:hAnsi="Arial" w:cs="Arial"/>
              </w:rPr>
              <w:t>711</w:t>
            </w:r>
            <w:r w:rsidR="00712062">
              <w:rPr>
                <w:rFonts w:ascii="Arial" w:hAnsi="Arial" w:cs="Arial"/>
              </w:rPr>
              <w:t>.</w:t>
            </w:r>
            <w:r w:rsidRPr="00F05599">
              <w:rPr>
                <w:rFonts w:ascii="Arial" w:hAnsi="Arial" w:cs="Arial"/>
              </w:rPr>
              <w:t>645</w:t>
            </w:r>
            <w:r w:rsidR="00712062">
              <w:rPr>
                <w:rFonts w:ascii="Arial" w:hAnsi="Arial" w:cs="Arial"/>
              </w:rPr>
              <w:t>.</w:t>
            </w:r>
            <w:r w:rsidRPr="00F05599">
              <w:rPr>
                <w:rFonts w:ascii="Arial" w:hAnsi="Arial" w:cs="Arial"/>
              </w:rPr>
              <w:t xml:space="preserve">656 </w:t>
            </w:r>
          </w:p>
        </w:tc>
      </w:tr>
      <w:tr w:rsidR="0050278C" w:rsidRPr="00225967" w:rsidTr="00CD7091">
        <w:tc>
          <w:tcPr>
            <w:tcW w:w="4383" w:type="dxa"/>
          </w:tcPr>
          <w:p w:rsidR="0050278C" w:rsidRPr="00225967" w:rsidRDefault="0050278C" w:rsidP="00FE1DEE">
            <w:pPr>
              <w:spacing w:before="120"/>
              <w:ind w:left="-108"/>
              <w:jc w:val="both"/>
              <w:rPr>
                <w:rFonts w:ascii="Arial" w:hAnsi="Arial" w:cs="Arial"/>
                <w:b/>
              </w:rPr>
            </w:pPr>
            <w:r w:rsidRPr="00225967">
              <w:rPr>
                <w:rFonts w:ascii="Arial" w:hAnsi="Arial" w:cs="Arial"/>
                <w:b/>
              </w:rPr>
              <w:t>TỔNG CỘNG</w:t>
            </w:r>
          </w:p>
        </w:tc>
        <w:tc>
          <w:tcPr>
            <w:tcW w:w="1891" w:type="dxa"/>
          </w:tcPr>
          <w:p w:rsidR="00CE2FD8" w:rsidRPr="00225967" w:rsidRDefault="0025240B" w:rsidP="00B634B8">
            <w:pPr>
              <w:pBdr>
                <w:bottom w:val="double" w:sz="4" w:space="1" w:color="auto"/>
              </w:pBdr>
              <w:spacing w:before="120"/>
              <w:ind w:right="-85"/>
              <w:jc w:val="right"/>
              <w:rPr>
                <w:rFonts w:ascii="Arial" w:hAnsi="Arial" w:cs="Arial"/>
                <w:b/>
              </w:rPr>
            </w:pPr>
            <w:r w:rsidRPr="0025240B">
              <w:rPr>
                <w:rFonts w:ascii="Arial" w:hAnsi="Arial" w:cs="Arial"/>
                <w:b/>
              </w:rPr>
              <w:t>11.652.266.187</w:t>
            </w:r>
          </w:p>
        </w:tc>
        <w:tc>
          <w:tcPr>
            <w:tcW w:w="1891" w:type="dxa"/>
          </w:tcPr>
          <w:p w:rsidR="00CE2FD8" w:rsidRPr="00225967" w:rsidRDefault="004B5A28" w:rsidP="00B634B8">
            <w:pPr>
              <w:pBdr>
                <w:bottom w:val="double" w:sz="4" w:space="1" w:color="auto"/>
              </w:pBdr>
              <w:spacing w:before="120"/>
              <w:ind w:right="-85"/>
              <w:jc w:val="right"/>
              <w:rPr>
                <w:rFonts w:ascii="Arial" w:hAnsi="Arial" w:cs="Arial"/>
                <w:b/>
              </w:rPr>
            </w:pPr>
            <w:r w:rsidRPr="004B5A28">
              <w:rPr>
                <w:rFonts w:ascii="Arial" w:hAnsi="Arial" w:cs="Arial"/>
                <w:b/>
              </w:rPr>
              <w:t>271.196.966.901</w:t>
            </w:r>
          </w:p>
        </w:tc>
      </w:tr>
    </w:tbl>
    <w:p w:rsidR="004970E5" w:rsidRPr="00095C4D" w:rsidRDefault="004970E5">
      <w:pPr>
        <w:overflowPunct/>
        <w:autoSpaceDE/>
        <w:autoSpaceDN/>
        <w:adjustRightInd/>
        <w:textAlignment w:val="auto"/>
        <w:rPr>
          <w:rFonts w:ascii="Arial" w:hAnsi="Arial" w:cs="Arial"/>
          <w:b/>
          <w:sz w:val="16"/>
          <w:szCs w:val="18"/>
        </w:rPr>
      </w:pPr>
    </w:p>
    <w:p w:rsidR="00FF43A8" w:rsidRPr="00095C4D" w:rsidRDefault="00FF43A8" w:rsidP="00FF43A8">
      <w:pPr>
        <w:rPr>
          <w:rFonts w:ascii="Arial" w:hAnsi="Arial" w:cs="Arial"/>
          <w:sz w:val="16"/>
          <w:szCs w:val="18"/>
        </w:rPr>
      </w:pPr>
    </w:p>
    <w:p w:rsidR="00C3528F" w:rsidRDefault="00C3528F">
      <w:pPr>
        <w:overflowPunct/>
        <w:autoSpaceDE/>
        <w:autoSpaceDN/>
        <w:adjustRightInd/>
        <w:textAlignment w:val="auto"/>
        <w:rPr>
          <w:rFonts w:ascii="Arial" w:hAnsi="Arial" w:cs="Arial"/>
          <w:b/>
        </w:rPr>
      </w:pPr>
      <w:r>
        <w:rPr>
          <w:rFonts w:ascii="Arial" w:hAnsi="Arial" w:cs="Arial"/>
        </w:rPr>
        <w:br w:type="page"/>
      </w:r>
    </w:p>
    <w:p w:rsidR="00C3528F" w:rsidRDefault="00C3528F" w:rsidP="002A7F51">
      <w:pPr>
        <w:pStyle w:val="Heading3"/>
        <w:keepNext w:val="0"/>
        <w:jc w:val="both"/>
        <w:rPr>
          <w:rFonts w:ascii="Arial" w:hAnsi="Arial" w:cs="Arial"/>
        </w:rPr>
      </w:pPr>
    </w:p>
    <w:p w:rsidR="00C3528F" w:rsidRDefault="00C3528F" w:rsidP="002A7F51">
      <w:pPr>
        <w:pStyle w:val="Heading3"/>
        <w:keepNext w:val="0"/>
        <w:jc w:val="both"/>
        <w:rPr>
          <w:rFonts w:ascii="Arial" w:hAnsi="Arial" w:cs="Arial"/>
        </w:rPr>
      </w:pPr>
    </w:p>
    <w:p w:rsidR="002A7F51" w:rsidRPr="00860389" w:rsidRDefault="002A7F51" w:rsidP="002A7F51">
      <w:pPr>
        <w:pStyle w:val="Heading3"/>
        <w:keepNext w:val="0"/>
        <w:jc w:val="both"/>
        <w:rPr>
          <w:rFonts w:ascii="Arial" w:hAnsi="Arial" w:cs="Arial"/>
        </w:rPr>
      </w:pPr>
      <w:r w:rsidRPr="00C12801">
        <w:rPr>
          <w:rFonts w:ascii="Arial" w:hAnsi="Arial" w:cs="Arial"/>
        </w:rPr>
        <w:t>2</w:t>
      </w:r>
      <w:r w:rsidR="007B4AAF">
        <w:rPr>
          <w:rFonts w:ascii="Arial" w:hAnsi="Arial" w:cs="Arial"/>
        </w:rPr>
        <w:t>3</w:t>
      </w:r>
      <w:r w:rsidRPr="00C12801">
        <w:rPr>
          <w:rFonts w:ascii="Arial" w:hAnsi="Arial" w:cs="Arial"/>
        </w:rPr>
        <w:t>.</w:t>
      </w:r>
      <w:r w:rsidRPr="00C12801">
        <w:rPr>
          <w:rFonts w:ascii="Arial" w:hAnsi="Arial" w:cs="Arial"/>
        </w:rPr>
        <w:tab/>
      </w:r>
      <w:r>
        <w:rPr>
          <w:rFonts w:ascii="Arial" w:hAnsi="Arial" w:cs="Arial"/>
        </w:rPr>
        <w:t>THU NHẬP KHÁC</w:t>
      </w:r>
    </w:p>
    <w:p w:rsidR="002A7F51" w:rsidRPr="00CC774D" w:rsidRDefault="002A7F51" w:rsidP="002A7F51">
      <w:pPr>
        <w:pStyle w:val="Toptabletext"/>
        <w:ind w:left="720" w:hanging="720"/>
        <w:rPr>
          <w:rFonts w:ascii="Arial" w:hAnsi="Arial" w:cs="Arial"/>
        </w:rPr>
      </w:pPr>
    </w:p>
    <w:p w:rsidR="002A7F51" w:rsidRPr="00860389" w:rsidRDefault="002A7F51" w:rsidP="00CD7091">
      <w:pPr>
        <w:pStyle w:val="Toptabletext"/>
        <w:ind w:left="720" w:hanging="720"/>
        <w:rPr>
          <w:rFonts w:ascii="Arial" w:hAnsi="Arial" w:cs="Arial"/>
        </w:rPr>
      </w:pPr>
      <w:r w:rsidRPr="00C12801">
        <w:rPr>
          <w:rFonts w:ascii="Arial" w:hAnsi="Arial" w:cs="Arial"/>
        </w:rPr>
        <w:t xml:space="preserve"> </w:t>
      </w:r>
      <w:r w:rsidR="003A2F3C">
        <w:rPr>
          <w:rFonts w:ascii="Arial" w:hAnsi="Arial" w:cs="Arial"/>
        </w:rPr>
        <w:t>VNĐ</w:t>
      </w:r>
    </w:p>
    <w:tbl>
      <w:tblPr>
        <w:tblW w:w="8165" w:type="dxa"/>
        <w:tblInd w:w="828" w:type="dxa"/>
        <w:tblLayout w:type="fixed"/>
        <w:tblLook w:val="0000"/>
      </w:tblPr>
      <w:tblGrid>
        <w:gridCol w:w="4390"/>
        <w:gridCol w:w="1887"/>
        <w:gridCol w:w="1888"/>
      </w:tblGrid>
      <w:tr w:rsidR="009C4DD7" w:rsidRPr="00860389" w:rsidTr="009B03E3">
        <w:tc>
          <w:tcPr>
            <w:tcW w:w="4390" w:type="dxa"/>
            <w:vAlign w:val="bottom"/>
          </w:tcPr>
          <w:p w:rsidR="009C4DD7" w:rsidRDefault="009C4DD7" w:rsidP="005D73CB">
            <w:pPr>
              <w:spacing w:before="60"/>
              <w:jc w:val="right"/>
              <w:rPr>
                <w:rFonts w:ascii="Arial" w:hAnsi="Arial" w:cs="Arial"/>
              </w:rPr>
            </w:pPr>
          </w:p>
        </w:tc>
        <w:tc>
          <w:tcPr>
            <w:tcW w:w="1887" w:type="dxa"/>
            <w:vAlign w:val="bottom"/>
          </w:tcPr>
          <w:p w:rsidR="009C4DD7" w:rsidRDefault="009C4DD7" w:rsidP="00E5202C">
            <w:pPr>
              <w:spacing w:before="60"/>
              <w:ind w:right="-85" w:firstLine="155"/>
              <w:jc w:val="right"/>
              <w:rPr>
                <w:rFonts w:ascii="Arial" w:hAnsi="Arial" w:cs="Arial"/>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 kết thúc ngày 30 tháng 6 năm 2013</w:t>
            </w:r>
          </w:p>
        </w:tc>
        <w:tc>
          <w:tcPr>
            <w:tcW w:w="1888" w:type="dxa"/>
            <w:vAlign w:val="bottom"/>
          </w:tcPr>
          <w:p w:rsidR="009C4DD7" w:rsidRDefault="009C4DD7" w:rsidP="00E5202C">
            <w:pPr>
              <w:spacing w:before="60"/>
              <w:ind w:right="-85" w:firstLine="155"/>
              <w:jc w:val="right"/>
              <w:rPr>
                <w:rFonts w:ascii="Arial" w:hAnsi="Arial" w:cs="Arial"/>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w:t>
            </w:r>
            <w:r>
              <w:rPr>
                <w:rFonts w:ascii="Arial" w:hAnsi="Arial" w:cs="Arial"/>
                <w:i/>
              </w:rPr>
              <w:t xml:space="preserve"> </w:t>
            </w:r>
            <w:r w:rsidRPr="003C548F">
              <w:rPr>
                <w:rFonts w:ascii="Arial" w:hAnsi="Arial" w:cs="Arial"/>
                <w:i/>
              </w:rPr>
              <w:t>kết thúc ngày 30 tháng 6 năm 201</w:t>
            </w:r>
            <w:r>
              <w:rPr>
                <w:rFonts w:ascii="Arial" w:hAnsi="Arial" w:cs="Arial"/>
                <w:i/>
              </w:rPr>
              <w:t>2</w:t>
            </w:r>
          </w:p>
        </w:tc>
      </w:tr>
      <w:tr w:rsidR="002A7F51" w:rsidRPr="00542540" w:rsidTr="009B03E3">
        <w:tc>
          <w:tcPr>
            <w:tcW w:w="4390" w:type="dxa"/>
          </w:tcPr>
          <w:p w:rsidR="002A7F51" w:rsidRPr="00542540" w:rsidRDefault="002A7F51" w:rsidP="00354274">
            <w:pPr>
              <w:jc w:val="both"/>
              <w:rPr>
                <w:rFonts w:ascii="Arial" w:hAnsi="Arial" w:cs="Arial"/>
                <w:sz w:val="18"/>
                <w:szCs w:val="16"/>
              </w:rPr>
            </w:pPr>
          </w:p>
        </w:tc>
        <w:tc>
          <w:tcPr>
            <w:tcW w:w="1887" w:type="dxa"/>
            <w:vAlign w:val="bottom"/>
          </w:tcPr>
          <w:p w:rsidR="002A7F51" w:rsidRPr="00542540" w:rsidRDefault="002A7F51" w:rsidP="00354274">
            <w:pPr>
              <w:ind w:right="-85"/>
              <w:jc w:val="right"/>
              <w:rPr>
                <w:rFonts w:ascii="Arial" w:hAnsi="Arial" w:cs="Arial"/>
                <w:i/>
                <w:sz w:val="18"/>
                <w:szCs w:val="16"/>
              </w:rPr>
            </w:pPr>
          </w:p>
        </w:tc>
        <w:tc>
          <w:tcPr>
            <w:tcW w:w="1888" w:type="dxa"/>
            <w:vAlign w:val="bottom"/>
          </w:tcPr>
          <w:p w:rsidR="002A7F51" w:rsidRPr="00542540" w:rsidRDefault="002A7F51" w:rsidP="00354274">
            <w:pPr>
              <w:ind w:right="-85"/>
              <w:jc w:val="right"/>
              <w:rPr>
                <w:rFonts w:ascii="Arial" w:hAnsi="Arial" w:cs="Arial"/>
                <w:i/>
                <w:sz w:val="18"/>
                <w:szCs w:val="16"/>
              </w:rPr>
            </w:pPr>
          </w:p>
        </w:tc>
      </w:tr>
      <w:tr w:rsidR="007F01B5" w:rsidRPr="00860389" w:rsidTr="009B03E3">
        <w:trPr>
          <w:trHeight w:val="171"/>
        </w:trPr>
        <w:tc>
          <w:tcPr>
            <w:tcW w:w="4390" w:type="dxa"/>
          </w:tcPr>
          <w:p w:rsidR="00C4189A" w:rsidRDefault="007F01B5">
            <w:pPr>
              <w:ind w:left="-108"/>
              <w:jc w:val="both"/>
              <w:rPr>
                <w:rFonts w:ascii="Arial" w:hAnsi="Arial" w:cs="Arial"/>
              </w:rPr>
            </w:pPr>
            <w:r w:rsidRPr="007F01B5">
              <w:rPr>
                <w:rFonts w:ascii="Arial" w:hAnsi="Arial" w:cs="Arial"/>
              </w:rPr>
              <w:t>Thu từ hoàn nhập lãi trái phi</w:t>
            </w:r>
            <w:r w:rsidR="009429FA">
              <w:rPr>
                <w:rFonts w:ascii="Arial" w:hAnsi="Arial" w:cs="Arial"/>
              </w:rPr>
              <w:t>ế</w:t>
            </w:r>
            <w:r w:rsidRPr="007F01B5">
              <w:rPr>
                <w:rFonts w:ascii="Arial" w:hAnsi="Arial" w:cs="Arial"/>
              </w:rPr>
              <w:t>u</w:t>
            </w:r>
            <w:r w:rsidR="009429FA">
              <w:rPr>
                <w:rFonts w:ascii="Arial" w:hAnsi="Arial" w:cs="Arial"/>
              </w:rPr>
              <w:t xml:space="preserve"> ngắn hạn</w:t>
            </w:r>
          </w:p>
        </w:tc>
        <w:tc>
          <w:tcPr>
            <w:tcW w:w="1887" w:type="dxa"/>
            <w:vAlign w:val="bottom"/>
          </w:tcPr>
          <w:p w:rsidR="007F01B5" w:rsidRPr="00D400F7" w:rsidRDefault="007F01B5" w:rsidP="00566D2A">
            <w:pPr>
              <w:ind w:right="-85"/>
              <w:jc w:val="right"/>
              <w:rPr>
                <w:rFonts w:ascii="Arial" w:hAnsi="Arial" w:cs="Arial"/>
              </w:rPr>
            </w:pPr>
            <w:r w:rsidRPr="007F01B5">
              <w:rPr>
                <w:rFonts w:ascii="Arial" w:hAnsi="Arial" w:cs="Arial"/>
              </w:rPr>
              <w:t>13.552.500.000</w:t>
            </w:r>
          </w:p>
        </w:tc>
        <w:tc>
          <w:tcPr>
            <w:tcW w:w="1888" w:type="dxa"/>
            <w:vAlign w:val="bottom"/>
          </w:tcPr>
          <w:p w:rsidR="007F01B5" w:rsidRPr="0012243F" w:rsidRDefault="007F01B5" w:rsidP="00566D2A">
            <w:pPr>
              <w:ind w:right="-85"/>
              <w:jc w:val="right"/>
              <w:rPr>
                <w:rFonts w:ascii="Arial" w:hAnsi="Arial" w:cs="Arial"/>
              </w:rPr>
            </w:pPr>
            <w:r>
              <w:rPr>
                <w:rFonts w:ascii="Arial" w:hAnsi="Arial" w:cs="Arial"/>
              </w:rPr>
              <w:t>-</w:t>
            </w:r>
          </w:p>
        </w:tc>
      </w:tr>
      <w:tr w:rsidR="007F01B5" w:rsidRPr="00860389" w:rsidTr="009B03E3">
        <w:trPr>
          <w:trHeight w:val="171"/>
        </w:trPr>
        <w:tc>
          <w:tcPr>
            <w:tcW w:w="4390" w:type="dxa"/>
          </w:tcPr>
          <w:p w:rsidR="00C4189A" w:rsidRDefault="007F01B5">
            <w:pPr>
              <w:ind w:left="-108"/>
              <w:jc w:val="both"/>
              <w:rPr>
                <w:rFonts w:ascii="Arial" w:hAnsi="Arial" w:cs="Arial"/>
              </w:rPr>
            </w:pPr>
            <w:r w:rsidRPr="007F01B5">
              <w:rPr>
                <w:rFonts w:ascii="Arial" w:hAnsi="Arial" w:cs="Arial"/>
              </w:rPr>
              <w:t xml:space="preserve">Thu từ hoàn nhập lãi </w:t>
            </w:r>
            <w:r w:rsidR="00111DC0">
              <w:rPr>
                <w:rFonts w:ascii="Arial" w:hAnsi="Arial" w:cs="Arial"/>
              </w:rPr>
              <w:t>môi giới trái phiếu</w:t>
            </w:r>
          </w:p>
        </w:tc>
        <w:tc>
          <w:tcPr>
            <w:tcW w:w="1887" w:type="dxa"/>
            <w:vAlign w:val="bottom"/>
          </w:tcPr>
          <w:p w:rsidR="007F01B5" w:rsidRPr="007F01B5" w:rsidRDefault="007F01B5" w:rsidP="00566D2A">
            <w:pPr>
              <w:ind w:right="-85"/>
              <w:jc w:val="right"/>
              <w:rPr>
                <w:rFonts w:ascii="Arial" w:hAnsi="Arial" w:cs="Arial"/>
              </w:rPr>
            </w:pPr>
            <w:r w:rsidRPr="007F01B5">
              <w:rPr>
                <w:rFonts w:ascii="Arial" w:hAnsi="Arial" w:cs="Arial"/>
              </w:rPr>
              <w:t>2.657.944.444</w:t>
            </w:r>
          </w:p>
        </w:tc>
        <w:tc>
          <w:tcPr>
            <w:tcW w:w="1888" w:type="dxa"/>
            <w:vAlign w:val="bottom"/>
          </w:tcPr>
          <w:p w:rsidR="007F01B5" w:rsidRDefault="007F01B5" w:rsidP="00566D2A">
            <w:pPr>
              <w:ind w:right="-85"/>
              <w:jc w:val="right"/>
              <w:rPr>
                <w:rFonts w:ascii="Arial" w:hAnsi="Arial" w:cs="Arial"/>
              </w:rPr>
            </w:pPr>
            <w:r>
              <w:rPr>
                <w:rFonts w:ascii="Arial" w:hAnsi="Arial" w:cs="Arial"/>
              </w:rPr>
              <w:t>-</w:t>
            </w:r>
          </w:p>
        </w:tc>
      </w:tr>
      <w:tr w:rsidR="00D400F7" w:rsidRPr="00860389" w:rsidTr="009B03E3">
        <w:trPr>
          <w:trHeight w:val="171"/>
        </w:trPr>
        <w:tc>
          <w:tcPr>
            <w:tcW w:w="4390" w:type="dxa"/>
          </w:tcPr>
          <w:p w:rsidR="00D400F7" w:rsidRDefault="00746F17" w:rsidP="00566D2A">
            <w:pPr>
              <w:ind w:left="-108"/>
              <w:jc w:val="both"/>
              <w:rPr>
                <w:rFonts w:ascii="Arial" w:hAnsi="Arial" w:cs="Arial"/>
              </w:rPr>
            </w:pPr>
            <w:r>
              <w:rPr>
                <w:rFonts w:ascii="Arial" w:hAnsi="Arial" w:cs="Arial"/>
              </w:rPr>
              <w:t xml:space="preserve">Thu </w:t>
            </w:r>
            <w:r w:rsidR="00EC6893">
              <w:rPr>
                <w:rFonts w:ascii="Arial" w:hAnsi="Arial" w:cs="Arial"/>
              </w:rPr>
              <w:t xml:space="preserve">từ nợ </w:t>
            </w:r>
            <w:r w:rsidR="009429FA">
              <w:rPr>
                <w:rFonts w:ascii="Arial" w:hAnsi="Arial" w:cs="Arial"/>
              </w:rPr>
              <w:t xml:space="preserve">khó đòi </w:t>
            </w:r>
            <w:r w:rsidR="00EC6893">
              <w:rPr>
                <w:rFonts w:ascii="Arial" w:hAnsi="Arial" w:cs="Arial"/>
              </w:rPr>
              <w:t>đã xử lý</w:t>
            </w:r>
          </w:p>
        </w:tc>
        <w:tc>
          <w:tcPr>
            <w:tcW w:w="1887" w:type="dxa"/>
            <w:vAlign w:val="bottom"/>
          </w:tcPr>
          <w:p w:rsidR="00D400F7" w:rsidRPr="000606FA" w:rsidRDefault="00D400F7" w:rsidP="00566D2A">
            <w:pPr>
              <w:ind w:right="-85"/>
              <w:jc w:val="right"/>
              <w:rPr>
                <w:rFonts w:ascii="Arial" w:hAnsi="Arial" w:cs="Arial"/>
              </w:rPr>
            </w:pPr>
            <w:r w:rsidRPr="00D400F7">
              <w:rPr>
                <w:rFonts w:ascii="Arial" w:hAnsi="Arial" w:cs="Arial"/>
              </w:rPr>
              <w:t>2.259.525.083</w:t>
            </w:r>
          </w:p>
        </w:tc>
        <w:tc>
          <w:tcPr>
            <w:tcW w:w="1888" w:type="dxa"/>
            <w:vAlign w:val="bottom"/>
          </w:tcPr>
          <w:p w:rsidR="00D400F7" w:rsidRPr="000606FA" w:rsidRDefault="00D400F7" w:rsidP="00566D2A">
            <w:pPr>
              <w:ind w:right="-85"/>
              <w:jc w:val="right"/>
              <w:rPr>
                <w:rFonts w:ascii="Arial" w:hAnsi="Arial" w:cs="Arial"/>
              </w:rPr>
            </w:pPr>
            <w:r w:rsidRPr="0012243F">
              <w:rPr>
                <w:rFonts w:ascii="Arial" w:hAnsi="Arial" w:cs="Arial"/>
              </w:rPr>
              <w:t>1.653.914.441</w:t>
            </w:r>
          </w:p>
        </w:tc>
      </w:tr>
      <w:tr w:rsidR="00D400F7" w:rsidRPr="00860389" w:rsidTr="009B03E3">
        <w:trPr>
          <w:trHeight w:val="171"/>
        </w:trPr>
        <w:tc>
          <w:tcPr>
            <w:tcW w:w="4390" w:type="dxa"/>
          </w:tcPr>
          <w:p w:rsidR="00D400F7" w:rsidRPr="00C12801" w:rsidRDefault="00D400F7" w:rsidP="00566D2A">
            <w:pPr>
              <w:ind w:left="-108"/>
              <w:jc w:val="both"/>
              <w:rPr>
                <w:rFonts w:ascii="Arial" w:hAnsi="Arial" w:cs="Arial"/>
              </w:rPr>
            </w:pPr>
            <w:r w:rsidRPr="00D400F7">
              <w:rPr>
                <w:rFonts w:ascii="Arial" w:hAnsi="Arial" w:cs="Arial"/>
              </w:rPr>
              <w:t xml:space="preserve">Thu từ </w:t>
            </w:r>
            <w:r w:rsidR="003375D9">
              <w:rPr>
                <w:rFonts w:ascii="Arial" w:hAnsi="Arial" w:cs="Arial"/>
              </w:rPr>
              <w:t>xử lý</w:t>
            </w:r>
            <w:r w:rsidRPr="00D400F7">
              <w:rPr>
                <w:rFonts w:ascii="Arial" w:hAnsi="Arial" w:cs="Arial"/>
              </w:rPr>
              <w:t xml:space="preserve"> các khoản phải trả tồn đọng</w:t>
            </w:r>
          </w:p>
        </w:tc>
        <w:tc>
          <w:tcPr>
            <w:tcW w:w="1887" w:type="dxa"/>
            <w:vAlign w:val="bottom"/>
          </w:tcPr>
          <w:p w:rsidR="00D400F7" w:rsidRPr="00860389" w:rsidRDefault="00663E00" w:rsidP="00566D2A">
            <w:pPr>
              <w:ind w:right="-85"/>
              <w:jc w:val="right"/>
              <w:rPr>
                <w:rFonts w:ascii="Arial" w:hAnsi="Arial" w:cs="Arial"/>
              </w:rPr>
            </w:pPr>
            <w:r w:rsidRPr="00663E00">
              <w:rPr>
                <w:rFonts w:ascii="Arial" w:hAnsi="Arial" w:cs="Arial"/>
              </w:rPr>
              <w:t>1.862.878.114</w:t>
            </w:r>
          </w:p>
        </w:tc>
        <w:tc>
          <w:tcPr>
            <w:tcW w:w="1888" w:type="dxa"/>
            <w:vAlign w:val="bottom"/>
          </w:tcPr>
          <w:p w:rsidR="00D400F7" w:rsidRPr="00860389" w:rsidRDefault="00D400F7" w:rsidP="00566D2A">
            <w:pPr>
              <w:ind w:right="-85"/>
              <w:jc w:val="right"/>
              <w:rPr>
                <w:rFonts w:ascii="Arial" w:hAnsi="Arial" w:cs="Arial"/>
              </w:rPr>
            </w:pPr>
            <w:r>
              <w:rPr>
                <w:rFonts w:ascii="Arial" w:hAnsi="Arial" w:cs="Arial"/>
              </w:rPr>
              <w:t>-</w:t>
            </w:r>
          </w:p>
        </w:tc>
      </w:tr>
      <w:tr w:rsidR="002A7F51" w:rsidRPr="00860389" w:rsidTr="009B03E3">
        <w:trPr>
          <w:trHeight w:val="171"/>
        </w:trPr>
        <w:tc>
          <w:tcPr>
            <w:tcW w:w="4390" w:type="dxa"/>
          </w:tcPr>
          <w:p w:rsidR="002A7F51" w:rsidRPr="00860389" w:rsidRDefault="007156A0" w:rsidP="00D400F7">
            <w:pPr>
              <w:ind w:left="-108"/>
              <w:jc w:val="both"/>
              <w:rPr>
                <w:rFonts w:ascii="Arial" w:hAnsi="Arial" w:cs="Arial"/>
              </w:rPr>
            </w:pPr>
            <w:r>
              <w:rPr>
                <w:rFonts w:ascii="Arial" w:hAnsi="Arial" w:cs="Arial"/>
              </w:rPr>
              <w:t>Thu nhập từ thanh lý tài sản</w:t>
            </w:r>
          </w:p>
        </w:tc>
        <w:tc>
          <w:tcPr>
            <w:tcW w:w="1887" w:type="dxa"/>
            <w:vAlign w:val="bottom"/>
          </w:tcPr>
          <w:p w:rsidR="002A7F51" w:rsidRPr="00860389" w:rsidRDefault="00BB3967" w:rsidP="00354274">
            <w:pPr>
              <w:ind w:right="-85"/>
              <w:jc w:val="right"/>
              <w:rPr>
                <w:rFonts w:ascii="Arial" w:hAnsi="Arial" w:cs="Arial"/>
              </w:rPr>
            </w:pPr>
            <w:r w:rsidRPr="00BB3967">
              <w:rPr>
                <w:rFonts w:ascii="Arial" w:hAnsi="Arial" w:cs="Arial"/>
              </w:rPr>
              <w:t>394</w:t>
            </w:r>
            <w:r w:rsidR="001D0416">
              <w:rPr>
                <w:rFonts w:ascii="Arial" w:hAnsi="Arial" w:cs="Arial"/>
              </w:rPr>
              <w:t>.</w:t>
            </w:r>
            <w:r w:rsidRPr="00BB3967">
              <w:rPr>
                <w:rFonts w:ascii="Arial" w:hAnsi="Arial" w:cs="Arial"/>
              </w:rPr>
              <w:t>724</w:t>
            </w:r>
            <w:r w:rsidR="001D0416">
              <w:rPr>
                <w:rFonts w:ascii="Arial" w:hAnsi="Arial" w:cs="Arial"/>
              </w:rPr>
              <w:t>.</w:t>
            </w:r>
            <w:r w:rsidRPr="00BB3967">
              <w:rPr>
                <w:rFonts w:ascii="Arial" w:hAnsi="Arial" w:cs="Arial"/>
              </w:rPr>
              <w:t>585</w:t>
            </w:r>
          </w:p>
        </w:tc>
        <w:tc>
          <w:tcPr>
            <w:tcW w:w="1888" w:type="dxa"/>
            <w:vAlign w:val="bottom"/>
          </w:tcPr>
          <w:p w:rsidR="002A7F51" w:rsidRPr="00860389" w:rsidRDefault="0012243F" w:rsidP="00354274">
            <w:pPr>
              <w:ind w:right="-85"/>
              <w:jc w:val="right"/>
              <w:rPr>
                <w:rFonts w:ascii="Arial" w:hAnsi="Arial" w:cs="Arial"/>
              </w:rPr>
            </w:pPr>
            <w:r w:rsidRPr="0012243F">
              <w:rPr>
                <w:rFonts w:ascii="Arial" w:hAnsi="Arial" w:cs="Arial"/>
              </w:rPr>
              <w:t>517.107.368.182</w:t>
            </w:r>
          </w:p>
        </w:tc>
      </w:tr>
      <w:tr w:rsidR="002A7F51" w:rsidRPr="00860389" w:rsidTr="009B03E3">
        <w:trPr>
          <w:trHeight w:val="171"/>
        </w:trPr>
        <w:tc>
          <w:tcPr>
            <w:tcW w:w="4390" w:type="dxa"/>
          </w:tcPr>
          <w:p w:rsidR="002A7F51" w:rsidRPr="00C12801" w:rsidRDefault="00CD7F99" w:rsidP="00354274">
            <w:pPr>
              <w:ind w:left="-108"/>
              <w:jc w:val="both"/>
              <w:rPr>
                <w:rFonts w:ascii="Arial" w:hAnsi="Arial" w:cs="Arial"/>
              </w:rPr>
            </w:pPr>
            <w:r>
              <w:rPr>
                <w:rFonts w:ascii="Arial" w:hAnsi="Arial" w:cs="Arial"/>
              </w:rPr>
              <w:t xml:space="preserve">Thu nhập từ cho thuê </w:t>
            </w:r>
            <w:r w:rsidR="000606FA" w:rsidRPr="000606FA">
              <w:rPr>
                <w:rFonts w:ascii="Arial" w:hAnsi="Arial" w:cs="Arial"/>
              </w:rPr>
              <w:t>văn phòng</w:t>
            </w:r>
          </w:p>
        </w:tc>
        <w:tc>
          <w:tcPr>
            <w:tcW w:w="1887" w:type="dxa"/>
            <w:vAlign w:val="bottom"/>
          </w:tcPr>
          <w:p w:rsidR="002A7F51" w:rsidRPr="00860389" w:rsidRDefault="00D400F7" w:rsidP="00354274">
            <w:pPr>
              <w:ind w:right="-85"/>
              <w:jc w:val="right"/>
              <w:rPr>
                <w:rFonts w:ascii="Arial" w:hAnsi="Arial" w:cs="Arial"/>
              </w:rPr>
            </w:pPr>
            <w:r>
              <w:rPr>
                <w:rFonts w:ascii="Arial" w:hAnsi="Arial" w:cs="Arial"/>
              </w:rPr>
              <w:t>-</w:t>
            </w:r>
          </w:p>
        </w:tc>
        <w:tc>
          <w:tcPr>
            <w:tcW w:w="1888" w:type="dxa"/>
            <w:vAlign w:val="bottom"/>
          </w:tcPr>
          <w:p w:rsidR="002A7F51" w:rsidRPr="00860389" w:rsidRDefault="0012243F" w:rsidP="00354274">
            <w:pPr>
              <w:ind w:right="-85"/>
              <w:jc w:val="right"/>
              <w:rPr>
                <w:rFonts w:ascii="Arial" w:hAnsi="Arial" w:cs="Arial"/>
              </w:rPr>
            </w:pPr>
            <w:r w:rsidRPr="0012243F">
              <w:rPr>
                <w:rFonts w:ascii="Arial" w:hAnsi="Arial" w:cs="Arial"/>
              </w:rPr>
              <w:t>2.785.675.308</w:t>
            </w:r>
          </w:p>
        </w:tc>
      </w:tr>
      <w:tr w:rsidR="004F60DB" w:rsidRPr="00860389" w:rsidTr="009B03E3">
        <w:tc>
          <w:tcPr>
            <w:tcW w:w="4390" w:type="dxa"/>
          </w:tcPr>
          <w:p w:rsidR="004F60DB" w:rsidRPr="00860389" w:rsidRDefault="004F60DB" w:rsidP="00354274">
            <w:pPr>
              <w:ind w:left="-108"/>
              <w:jc w:val="both"/>
              <w:rPr>
                <w:rFonts w:ascii="Arial" w:hAnsi="Arial" w:cs="Arial"/>
              </w:rPr>
            </w:pPr>
            <w:r w:rsidRPr="000606FA">
              <w:rPr>
                <w:rFonts w:ascii="Arial" w:hAnsi="Arial" w:cs="Arial"/>
              </w:rPr>
              <w:t>Thu nhập khác</w:t>
            </w:r>
          </w:p>
        </w:tc>
        <w:tc>
          <w:tcPr>
            <w:tcW w:w="1887" w:type="dxa"/>
            <w:vAlign w:val="bottom"/>
          </w:tcPr>
          <w:p w:rsidR="004F60DB" w:rsidRDefault="00D400F7" w:rsidP="00354274">
            <w:pPr>
              <w:pBdr>
                <w:bottom w:val="single" w:sz="4" w:space="1" w:color="auto"/>
              </w:pBdr>
              <w:ind w:right="-85"/>
              <w:jc w:val="right"/>
              <w:rPr>
                <w:rFonts w:ascii="Arial" w:hAnsi="Arial" w:cs="Arial"/>
              </w:rPr>
            </w:pPr>
            <w:r w:rsidRPr="00D400F7">
              <w:rPr>
                <w:rFonts w:ascii="Arial" w:hAnsi="Arial" w:cs="Arial"/>
              </w:rPr>
              <w:t>304.948.053</w:t>
            </w:r>
          </w:p>
        </w:tc>
        <w:tc>
          <w:tcPr>
            <w:tcW w:w="1888" w:type="dxa"/>
            <w:vAlign w:val="bottom"/>
          </w:tcPr>
          <w:p w:rsidR="004F60DB" w:rsidRDefault="0012243F" w:rsidP="00354274">
            <w:pPr>
              <w:pBdr>
                <w:bottom w:val="single" w:sz="4" w:space="1" w:color="auto"/>
              </w:pBdr>
              <w:ind w:right="-85"/>
              <w:jc w:val="right"/>
              <w:rPr>
                <w:rFonts w:ascii="Arial" w:hAnsi="Arial" w:cs="Arial"/>
              </w:rPr>
            </w:pPr>
            <w:r w:rsidRPr="0012243F">
              <w:rPr>
                <w:rFonts w:ascii="Arial" w:hAnsi="Arial" w:cs="Arial"/>
              </w:rPr>
              <w:t>313.944.674</w:t>
            </w:r>
          </w:p>
        </w:tc>
      </w:tr>
      <w:tr w:rsidR="004F60DB" w:rsidRPr="00860389" w:rsidTr="009B03E3">
        <w:tc>
          <w:tcPr>
            <w:tcW w:w="4390" w:type="dxa"/>
          </w:tcPr>
          <w:p w:rsidR="004F60DB" w:rsidRPr="00860389" w:rsidRDefault="004F60DB" w:rsidP="00354274">
            <w:pPr>
              <w:spacing w:before="120"/>
              <w:ind w:left="-108"/>
              <w:jc w:val="both"/>
              <w:rPr>
                <w:rFonts w:ascii="Arial" w:hAnsi="Arial" w:cs="Arial"/>
                <w:b/>
              </w:rPr>
            </w:pPr>
            <w:r w:rsidRPr="000D6435">
              <w:rPr>
                <w:rFonts w:ascii="Arial" w:hAnsi="Arial" w:cs="Arial"/>
                <w:b/>
              </w:rPr>
              <w:t xml:space="preserve">TỔNG </w:t>
            </w:r>
            <w:r w:rsidRPr="00C005FE">
              <w:rPr>
                <w:rFonts w:ascii="Arial" w:hAnsi="Arial" w:cs="Arial"/>
                <w:b/>
              </w:rPr>
              <w:t>CỘNG</w:t>
            </w:r>
          </w:p>
        </w:tc>
        <w:tc>
          <w:tcPr>
            <w:tcW w:w="1887" w:type="dxa"/>
          </w:tcPr>
          <w:p w:rsidR="008E4DD7" w:rsidRDefault="007F01B5">
            <w:pPr>
              <w:pBdr>
                <w:bottom w:val="double" w:sz="4" w:space="1" w:color="auto"/>
              </w:pBdr>
              <w:spacing w:before="120"/>
              <w:ind w:right="-85"/>
              <w:jc w:val="right"/>
              <w:rPr>
                <w:rFonts w:ascii="Arial" w:hAnsi="Arial" w:cs="Arial"/>
                <w:b/>
              </w:rPr>
            </w:pPr>
            <w:r w:rsidRPr="007F01B5">
              <w:rPr>
                <w:rFonts w:ascii="Arial" w:hAnsi="Arial" w:cs="Arial"/>
                <w:b/>
              </w:rPr>
              <w:t>21.032.520.279</w:t>
            </w:r>
          </w:p>
        </w:tc>
        <w:tc>
          <w:tcPr>
            <w:tcW w:w="1888" w:type="dxa"/>
          </w:tcPr>
          <w:p w:rsidR="008E4DD7" w:rsidRDefault="0012243F">
            <w:pPr>
              <w:pBdr>
                <w:bottom w:val="double" w:sz="4" w:space="1" w:color="auto"/>
              </w:pBdr>
              <w:spacing w:before="120"/>
              <w:ind w:right="-85"/>
              <w:jc w:val="right"/>
              <w:rPr>
                <w:rFonts w:ascii="Arial" w:hAnsi="Arial" w:cs="Arial"/>
                <w:b/>
              </w:rPr>
            </w:pPr>
            <w:r w:rsidRPr="0012243F">
              <w:rPr>
                <w:rFonts w:ascii="Arial" w:hAnsi="Arial" w:cs="Arial"/>
                <w:b/>
              </w:rPr>
              <w:t>521.860.902.605</w:t>
            </w:r>
          </w:p>
        </w:tc>
      </w:tr>
    </w:tbl>
    <w:p w:rsidR="00FB79DB" w:rsidRDefault="00FB79DB">
      <w:pPr>
        <w:overflowPunct/>
        <w:autoSpaceDE/>
        <w:autoSpaceDN/>
        <w:adjustRightInd/>
        <w:textAlignment w:val="auto"/>
        <w:rPr>
          <w:rFonts w:ascii="Arial" w:hAnsi="Arial" w:cs="Arial"/>
        </w:rPr>
      </w:pPr>
    </w:p>
    <w:p w:rsidR="00DC1D8E" w:rsidRPr="0042411C" w:rsidRDefault="00DC1D8E">
      <w:pPr>
        <w:ind w:left="709" w:hanging="709"/>
        <w:jc w:val="both"/>
        <w:rPr>
          <w:rFonts w:ascii="Arial" w:hAnsi="Arial" w:cs="Arial"/>
        </w:rPr>
      </w:pPr>
    </w:p>
    <w:p w:rsidR="00BD1886" w:rsidRPr="00860389" w:rsidRDefault="00BD1886" w:rsidP="00BD1886">
      <w:pPr>
        <w:pStyle w:val="Heading3"/>
        <w:keepNext w:val="0"/>
        <w:jc w:val="both"/>
        <w:rPr>
          <w:rFonts w:ascii="Arial" w:hAnsi="Arial" w:cs="Arial"/>
        </w:rPr>
      </w:pPr>
      <w:r w:rsidRPr="00C12801">
        <w:rPr>
          <w:rFonts w:ascii="Arial" w:hAnsi="Arial" w:cs="Arial"/>
        </w:rPr>
        <w:t>2</w:t>
      </w:r>
      <w:r w:rsidR="007B4AAF">
        <w:rPr>
          <w:rFonts w:ascii="Arial" w:hAnsi="Arial" w:cs="Arial"/>
        </w:rPr>
        <w:t>4</w:t>
      </w:r>
      <w:r w:rsidRPr="00C12801">
        <w:rPr>
          <w:rFonts w:ascii="Arial" w:hAnsi="Arial" w:cs="Arial"/>
        </w:rPr>
        <w:t>.</w:t>
      </w:r>
      <w:r w:rsidRPr="00C12801">
        <w:rPr>
          <w:rFonts w:ascii="Arial" w:hAnsi="Arial" w:cs="Arial"/>
        </w:rPr>
        <w:tab/>
      </w:r>
      <w:r>
        <w:rPr>
          <w:rFonts w:ascii="Arial" w:hAnsi="Arial" w:cs="Arial"/>
        </w:rPr>
        <w:t>CHI PHÍ KHÁC</w:t>
      </w:r>
    </w:p>
    <w:p w:rsidR="00BD1886" w:rsidRPr="0042411C" w:rsidRDefault="00BD1886" w:rsidP="00BD1886">
      <w:pPr>
        <w:pStyle w:val="Toptabletext"/>
        <w:ind w:left="720" w:hanging="720"/>
        <w:rPr>
          <w:rFonts w:ascii="Arial" w:hAnsi="Arial" w:cs="Arial"/>
        </w:rPr>
      </w:pPr>
    </w:p>
    <w:p w:rsidR="00BD1886" w:rsidRPr="00095C4D" w:rsidRDefault="00BD1886" w:rsidP="00CD7091">
      <w:pPr>
        <w:pStyle w:val="Toptabletext"/>
        <w:ind w:left="720" w:hanging="720"/>
        <w:rPr>
          <w:rFonts w:ascii="Arial" w:hAnsi="Arial" w:cs="Arial"/>
          <w:sz w:val="18"/>
        </w:rPr>
      </w:pPr>
      <w:r w:rsidRPr="00C12801">
        <w:rPr>
          <w:rFonts w:ascii="Arial" w:hAnsi="Arial" w:cs="Arial"/>
        </w:rPr>
        <w:t xml:space="preserve"> </w:t>
      </w:r>
      <w:r w:rsidR="003A2F3C">
        <w:rPr>
          <w:rFonts w:ascii="Arial" w:hAnsi="Arial" w:cs="Arial"/>
        </w:rPr>
        <w:t>VNĐ</w:t>
      </w:r>
    </w:p>
    <w:tbl>
      <w:tblPr>
        <w:tblW w:w="8165" w:type="dxa"/>
        <w:tblInd w:w="828" w:type="dxa"/>
        <w:tblLayout w:type="fixed"/>
        <w:tblLook w:val="0000"/>
      </w:tblPr>
      <w:tblGrid>
        <w:gridCol w:w="4390"/>
        <w:gridCol w:w="1887"/>
        <w:gridCol w:w="1888"/>
      </w:tblGrid>
      <w:tr w:rsidR="009C4DD7" w:rsidRPr="00860389" w:rsidTr="00E33048">
        <w:tc>
          <w:tcPr>
            <w:tcW w:w="4390" w:type="dxa"/>
            <w:vAlign w:val="bottom"/>
          </w:tcPr>
          <w:p w:rsidR="009C4DD7" w:rsidRDefault="009C4DD7" w:rsidP="005D73CB">
            <w:pPr>
              <w:spacing w:before="60"/>
              <w:jc w:val="right"/>
              <w:rPr>
                <w:rFonts w:ascii="Arial" w:hAnsi="Arial" w:cs="Arial"/>
              </w:rPr>
            </w:pPr>
          </w:p>
        </w:tc>
        <w:tc>
          <w:tcPr>
            <w:tcW w:w="1887" w:type="dxa"/>
            <w:vAlign w:val="bottom"/>
          </w:tcPr>
          <w:p w:rsidR="009C4DD7" w:rsidRDefault="009C4DD7" w:rsidP="00E5202C">
            <w:pPr>
              <w:spacing w:before="60"/>
              <w:ind w:right="-85" w:firstLine="155"/>
              <w:jc w:val="right"/>
              <w:rPr>
                <w:rFonts w:ascii="Arial" w:hAnsi="Arial" w:cs="Arial"/>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 kết thúc ngày 30 tháng 6 năm 2013</w:t>
            </w:r>
          </w:p>
        </w:tc>
        <w:tc>
          <w:tcPr>
            <w:tcW w:w="1888" w:type="dxa"/>
            <w:vAlign w:val="bottom"/>
          </w:tcPr>
          <w:p w:rsidR="009C4DD7" w:rsidRDefault="009C4DD7" w:rsidP="00E5202C">
            <w:pPr>
              <w:spacing w:before="60"/>
              <w:ind w:right="-85" w:firstLine="155"/>
              <w:jc w:val="right"/>
              <w:rPr>
                <w:rFonts w:ascii="Arial" w:hAnsi="Arial" w:cs="Arial"/>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w:t>
            </w:r>
            <w:r>
              <w:rPr>
                <w:rFonts w:ascii="Arial" w:hAnsi="Arial" w:cs="Arial"/>
                <w:i/>
              </w:rPr>
              <w:t xml:space="preserve"> </w:t>
            </w:r>
            <w:r w:rsidRPr="003C548F">
              <w:rPr>
                <w:rFonts w:ascii="Arial" w:hAnsi="Arial" w:cs="Arial"/>
                <w:i/>
              </w:rPr>
              <w:t>kết thúc ngày 30 tháng 6 năm 201</w:t>
            </w:r>
            <w:r>
              <w:rPr>
                <w:rFonts w:ascii="Arial" w:hAnsi="Arial" w:cs="Arial"/>
                <w:i/>
              </w:rPr>
              <w:t>2</w:t>
            </w:r>
          </w:p>
        </w:tc>
      </w:tr>
      <w:tr w:rsidR="00BD1886" w:rsidRPr="00575F4E" w:rsidTr="00E33048">
        <w:tc>
          <w:tcPr>
            <w:tcW w:w="4390" w:type="dxa"/>
          </w:tcPr>
          <w:p w:rsidR="00BD1886" w:rsidRPr="00575F4E" w:rsidRDefault="00BD1886" w:rsidP="00354274">
            <w:pPr>
              <w:jc w:val="both"/>
              <w:rPr>
                <w:rFonts w:ascii="Arial" w:hAnsi="Arial" w:cs="Arial"/>
                <w:sz w:val="14"/>
                <w:szCs w:val="14"/>
              </w:rPr>
            </w:pPr>
          </w:p>
        </w:tc>
        <w:tc>
          <w:tcPr>
            <w:tcW w:w="1887" w:type="dxa"/>
            <w:vAlign w:val="bottom"/>
          </w:tcPr>
          <w:p w:rsidR="00BD1886" w:rsidRPr="00575F4E" w:rsidRDefault="00BD1886" w:rsidP="00354274">
            <w:pPr>
              <w:ind w:right="-85"/>
              <w:jc w:val="right"/>
              <w:rPr>
                <w:rFonts w:ascii="Arial" w:hAnsi="Arial" w:cs="Arial"/>
                <w:i/>
                <w:sz w:val="14"/>
                <w:szCs w:val="14"/>
              </w:rPr>
            </w:pPr>
          </w:p>
        </w:tc>
        <w:tc>
          <w:tcPr>
            <w:tcW w:w="1888" w:type="dxa"/>
            <w:vAlign w:val="bottom"/>
          </w:tcPr>
          <w:p w:rsidR="00BD1886" w:rsidRPr="00575F4E" w:rsidRDefault="00BD1886" w:rsidP="00354274">
            <w:pPr>
              <w:ind w:right="-85"/>
              <w:jc w:val="right"/>
              <w:rPr>
                <w:rFonts w:ascii="Arial" w:hAnsi="Arial" w:cs="Arial"/>
                <w:i/>
                <w:sz w:val="14"/>
                <w:szCs w:val="14"/>
              </w:rPr>
            </w:pPr>
          </w:p>
        </w:tc>
      </w:tr>
      <w:tr w:rsidR="00966CDB" w:rsidRPr="00860389" w:rsidTr="00E33048">
        <w:trPr>
          <w:trHeight w:val="171"/>
        </w:trPr>
        <w:tc>
          <w:tcPr>
            <w:tcW w:w="4390" w:type="dxa"/>
          </w:tcPr>
          <w:p w:rsidR="00966CDB" w:rsidRDefault="00511790" w:rsidP="00354274">
            <w:pPr>
              <w:ind w:left="-108"/>
              <w:jc w:val="both"/>
              <w:rPr>
                <w:rFonts w:ascii="Arial" w:hAnsi="Arial" w:cs="Arial"/>
              </w:rPr>
            </w:pPr>
            <w:r>
              <w:rPr>
                <w:rFonts w:ascii="Arial" w:hAnsi="Arial" w:cs="Arial"/>
              </w:rPr>
              <w:t>Chi phí</w:t>
            </w:r>
            <w:r w:rsidR="00966CDB" w:rsidRPr="00966CDB">
              <w:rPr>
                <w:rFonts w:ascii="Arial" w:hAnsi="Arial" w:cs="Arial"/>
              </w:rPr>
              <w:t xml:space="preserve"> phạt chậm nộp </w:t>
            </w:r>
            <w:r>
              <w:rPr>
                <w:rFonts w:ascii="Arial" w:hAnsi="Arial" w:cs="Arial"/>
              </w:rPr>
              <w:t xml:space="preserve">thuế </w:t>
            </w:r>
            <w:r w:rsidR="00966CDB" w:rsidRPr="00966CDB">
              <w:rPr>
                <w:rFonts w:ascii="Arial" w:hAnsi="Arial" w:cs="Arial"/>
              </w:rPr>
              <w:t xml:space="preserve">từ chuyển nhượng </w:t>
            </w:r>
            <w:r>
              <w:rPr>
                <w:rFonts w:ascii="Arial" w:hAnsi="Arial" w:cs="Arial"/>
              </w:rPr>
              <w:t>bất động sản</w:t>
            </w:r>
            <w:r w:rsidR="00966CDB" w:rsidRPr="00966CDB">
              <w:rPr>
                <w:rFonts w:ascii="Arial" w:hAnsi="Arial" w:cs="Arial"/>
              </w:rPr>
              <w:t xml:space="preserve"> và tòa nhà</w:t>
            </w:r>
          </w:p>
        </w:tc>
        <w:tc>
          <w:tcPr>
            <w:tcW w:w="1887" w:type="dxa"/>
            <w:vAlign w:val="bottom"/>
          </w:tcPr>
          <w:p w:rsidR="00966CDB" w:rsidRPr="00966CDB" w:rsidRDefault="00966CDB" w:rsidP="00354274">
            <w:pPr>
              <w:ind w:right="-85"/>
              <w:jc w:val="right"/>
              <w:rPr>
                <w:rFonts w:ascii="Arial" w:hAnsi="Arial" w:cs="Arial"/>
              </w:rPr>
            </w:pPr>
            <w:r>
              <w:rPr>
                <w:rFonts w:ascii="Arial" w:hAnsi="Arial" w:cs="Arial"/>
              </w:rPr>
              <w:t>4.727.</w:t>
            </w:r>
            <w:r w:rsidRPr="00966CDB">
              <w:rPr>
                <w:rFonts w:ascii="Arial" w:hAnsi="Arial" w:cs="Arial"/>
              </w:rPr>
              <w:t>329</w:t>
            </w:r>
            <w:r>
              <w:rPr>
                <w:rFonts w:ascii="Arial" w:hAnsi="Arial" w:cs="Arial"/>
              </w:rPr>
              <w:t>.</w:t>
            </w:r>
            <w:r w:rsidRPr="00966CDB">
              <w:rPr>
                <w:rFonts w:ascii="Arial" w:hAnsi="Arial" w:cs="Arial"/>
              </w:rPr>
              <w:t>238</w:t>
            </w:r>
          </w:p>
        </w:tc>
        <w:tc>
          <w:tcPr>
            <w:tcW w:w="1888" w:type="dxa"/>
            <w:vAlign w:val="bottom"/>
          </w:tcPr>
          <w:p w:rsidR="00966CDB" w:rsidRPr="00966CDB" w:rsidRDefault="0071367D" w:rsidP="00354274">
            <w:pPr>
              <w:ind w:right="-85"/>
              <w:jc w:val="right"/>
              <w:rPr>
                <w:rFonts w:ascii="Arial" w:hAnsi="Arial" w:cs="Arial"/>
              </w:rPr>
            </w:pPr>
            <w:r>
              <w:rPr>
                <w:rFonts w:ascii="Arial" w:hAnsi="Arial" w:cs="Arial"/>
              </w:rPr>
              <w:t>-</w:t>
            </w:r>
          </w:p>
        </w:tc>
      </w:tr>
      <w:tr w:rsidR="00511790" w:rsidRPr="00860389" w:rsidTr="00E33048">
        <w:trPr>
          <w:trHeight w:val="171"/>
        </w:trPr>
        <w:tc>
          <w:tcPr>
            <w:tcW w:w="4390" w:type="dxa"/>
          </w:tcPr>
          <w:p w:rsidR="00511790" w:rsidRPr="00C12801" w:rsidRDefault="00511790" w:rsidP="00566D2A">
            <w:pPr>
              <w:ind w:left="-108"/>
              <w:jc w:val="both"/>
              <w:rPr>
                <w:rFonts w:ascii="Arial" w:hAnsi="Arial" w:cs="Arial"/>
              </w:rPr>
            </w:pPr>
            <w:r>
              <w:rPr>
                <w:rFonts w:ascii="Arial" w:hAnsi="Arial" w:cs="Arial"/>
              </w:rPr>
              <w:t>Chi phí liên quan đến hoạt động cho thuê nhà</w:t>
            </w:r>
          </w:p>
        </w:tc>
        <w:tc>
          <w:tcPr>
            <w:tcW w:w="1887" w:type="dxa"/>
            <w:vAlign w:val="bottom"/>
          </w:tcPr>
          <w:p w:rsidR="00511790" w:rsidRPr="00860389" w:rsidRDefault="00511790" w:rsidP="00566D2A">
            <w:pPr>
              <w:ind w:right="-85"/>
              <w:jc w:val="right"/>
              <w:rPr>
                <w:rFonts w:ascii="Arial" w:hAnsi="Arial" w:cs="Arial"/>
              </w:rPr>
            </w:pPr>
            <w:r w:rsidRPr="00966CDB">
              <w:rPr>
                <w:rFonts w:ascii="Arial" w:hAnsi="Arial" w:cs="Arial"/>
              </w:rPr>
              <w:t>563</w:t>
            </w:r>
            <w:r>
              <w:rPr>
                <w:rFonts w:ascii="Arial" w:hAnsi="Arial" w:cs="Arial"/>
              </w:rPr>
              <w:t>.</w:t>
            </w:r>
            <w:r w:rsidRPr="00966CDB">
              <w:rPr>
                <w:rFonts w:ascii="Arial" w:hAnsi="Arial" w:cs="Arial"/>
              </w:rPr>
              <w:t>702</w:t>
            </w:r>
            <w:r>
              <w:rPr>
                <w:rFonts w:ascii="Arial" w:hAnsi="Arial" w:cs="Arial"/>
              </w:rPr>
              <w:t>.</w:t>
            </w:r>
            <w:r w:rsidRPr="00966CDB">
              <w:rPr>
                <w:rFonts w:ascii="Arial" w:hAnsi="Arial" w:cs="Arial"/>
              </w:rPr>
              <w:t>269</w:t>
            </w:r>
          </w:p>
        </w:tc>
        <w:tc>
          <w:tcPr>
            <w:tcW w:w="1888" w:type="dxa"/>
            <w:vAlign w:val="bottom"/>
          </w:tcPr>
          <w:p w:rsidR="00511790" w:rsidRPr="00860389" w:rsidRDefault="00511790" w:rsidP="00566D2A">
            <w:pPr>
              <w:ind w:right="-85"/>
              <w:jc w:val="right"/>
              <w:rPr>
                <w:rFonts w:ascii="Arial" w:hAnsi="Arial" w:cs="Arial"/>
              </w:rPr>
            </w:pPr>
            <w:r w:rsidRPr="00966CDB">
              <w:rPr>
                <w:rFonts w:ascii="Arial" w:hAnsi="Arial" w:cs="Arial"/>
              </w:rPr>
              <w:t>1.175.565.187</w:t>
            </w:r>
          </w:p>
        </w:tc>
      </w:tr>
      <w:tr w:rsidR="00BD1886" w:rsidRPr="00860389" w:rsidTr="00E33048">
        <w:trPr>
          <w:trHeight w:val="171"/>
        </w:trPr>
        <w:tc>
          <w:tcPr>
            <w:tcW w:w="4390" w:type="dxa"/>
          </w:tcPr>
          <w:p w:rsidR="00BD1886" w:rsidRPr="00860389" w:rsidRDefault="00BD1886" w:rsidP="00354274">
            <w:pPr>
              <w:ind w:left="-108"/>
              <w:jc w:val="both"/>
              <w:rPr>
                <w:rFonts w:ascii="Arial" w:hAnsi="Arial" w:cs="Arial"/>
              </w:rPr>
            </w:pPr>
            <w:r>
              <w:rPr>
                <w:rFonts w:ascii="Arial" w:hAnsi="Arial" w:cs="Arial"/>
              </w:rPr>
              <w:t>Chi phí t</w:t>
            </w:r>
            <w:r w:rsidRPr="00BD1886">
              <w:rPr>
                <w:rFonts w:ascii="Arial" w:hAnsi="Arial" w:cs="Arial"/>
              </w:rPr>
              <w:t xml:space="preserve">hanh lý </w:t>
            </w:r>
            <w:r>
              <w:rPr>
                <w:rFonts w:ascii="Arial" w:hAnsi="Arial" w:cs="Arial"/>
              </w:rPr>
              <w:t>tài sản cố định</w:t>
            </w:r>
          </w:p>
        </w:tc>
        <w:tc>
          <w:tcPr>
            <w:tcW w:w="1887" w:type="dxa"/>
            <w:vAlign w:val="bottom"/>
          </w:tcPr>
          <w:p w:rsidR="00BD1886" w:rsidRPr="00860389" w:rsidRDefault="00966CDB" w:rsidP="00354274">
            <w:pPr>
              <w:ind w:right="-85"/>
              <w:jc w:val="right"/>
              <w:rPr>
                <w:rFonts w:ascii="Arial" w:hAnsi="Arial" w:cs="Arial"/>
              </w:rPr>
            </w:pPr>
            <w:r w:rsidRPr="00966CDB">
              <w:rPr>
                <w:rFonts w:ascii="Arial" w:hAnsi="Arial" w:cs="Arial"/>
              </w:rPr>
              <w:t>277</w:t>
            </w:r>
            <w:r>
              <w:rPr>
                <w:rFonts w:ascii="Arial" w:hAnsi="Arial" w:cs="Arial"/>
              </w:rPr>
              <w:t>.</w:t>
            </w:r>
            <w:r w:rsidRPr="00966CDB">
              <w:rPr>
                <w:rFonts w:ascii="Arial" w:hAnsi="Arial" w:cs="Arial"/>
              </w:rPr>
              <w:t>850</w:t>
            </w:r>
            <w:r>
              <w:rPr>
                <w:rFonts w:ascii="Arial" w:hAnsi="Arial" w:cs="Arial"/>
              </w:rPr>
              <w:t>.</w:t>
            </w:r>
            <w:r w:rsidRPr="00966CDB">
              <w:rPr>
                <w:rFonts w:ascii="Arial" w:hAnsi="Arial" w:cs="Arial"/>
              </w:rPr>
              <w:t>326</w:t>
            </w:r>
          </w:p>
        </w:tc>
        <w:tc>
          <w:tcPr>
            <w:tcW w:w="1888" w:type="dxa"/>
            <w:vAlign w:val="bottom"/>
          </w:tcPr>
          <w:p w:rsidR="00BD1886" w:rsidRPr="00860389" w:rsidRDefault="00966CDB" w:rsidP="00354274">
            <w:pPr>
              <w:ind w:right="-85"/>
              <w:jc w:val="right"/>
              <w:rPr>
                <w:rFonts w:ascii="Arial" w:hAnsi="Arial" w:cs="Arial"/>
              </w:rPr>
            </w:pPr>
            <w:r w:rsidRPr="00966CDB">
              <w:rPr>
                <w:rFonts w:ascii="Arial" w:hAnsi="Arial" w:cs="Arial"/>
              </w:rPr>
              <w:t>163.088.910.160</w:t>
            </w:r>
          </w:p>
        </w:tc>
      </w:tr>
      <w:tr w:rsidR="00BD1886" w:rsidRPr="00860389" w:rsidTr="00E33048">
        <w:tc>
          <w:tcPr>
            <w:tcW w:w="4390" w:type="dxa"/>
          </w:tcPr>
          <w:p w:rsidR="00BD1886" w:rsidRDefault="00BD1886" w:rsidP="00354274">
            <w:pPr>
              <w:spacing w:before="60"/>
              <w:ind w:left="-108"/>
              <w:jc w:val="both"/>
              <w:rPr>
                <w:rFonts w:ascii="Arial" w:hAnsi="Arial" w:cs="Arial"/>
              </w:rPr>
            </w:pPr>
            <w:r>
              <w:rPr>
                <w:rFonts w:ascii="Arial" w:hAnsi="Arial" w:cs="Arial"/>
              </w:rPr>
              <w:t>Chi phí khác</w:t>
            </w:r>
          </w:p>
        </w:tc>
        <w:tc>
          <w:tcPr>
            <w:tcW w:w="1887" w:type="dxa"/>
            <w:vAlign w:val="bottom"/>
          </w:tcPr>
          <w:p w:rsidR="00BD1886" w:rsidRDefault="00511790" w:rsidP="00354274">
            <w:pPr>
              <w:pBdr>
                <w:bottom w:val="single" w:sz="4" w:space="1" w:color="auto"/>
              </w:pBdr>
              <w:ind w:right="-85"/>
              <w:jc w:val="right"/>
              <w:rPr>
                <w:rFonts w:ascii="Arial" w:hAnsi="Arial" w:cs="Arial"/>
              </w:rPr>
            </w:pPr>
            <w:r w:rsidRPr="00511790">
              <w:rPr>
                <w:rFonts w:ascii="Arial" w:hAnsi="Arial" w:cs="Arial"/>
              </w:rPr>
              <w:t>6</w:t>
            </w:r>
            <w:r w:rsidR="008E54A2">
              <w:rPr>
                <w:rFonts w:ascii="Arial" w:hAnsi="Arial" w:cs="Arial"/>
              </w:rPr>
              <w:t>60</w:t>
            </w:r>
            <w:r w:rsidRPr="00511790">
              <w:rPr>
                <w:rFonts w:ascii="Arial" w:hAnsi="Arial" w:cs="Arial"/>
              </w:rPr>
              <w:t>.527.834</w:t>
            </w:r>
          </w:p>
        </w:tc>
        <w:tc>
          <w:tcPr>
            <w:tcW w:w="1888" w:type="dxa"/>
            <w:vAlign w:val="bottom"/>
          </w:tcPr>
          <w:p w:rsidR="00BD1886" w:rsidRDefault="00966CDB" w:rsidP="00354274">
            <w:pPr>
              <w:pBdr>
                <w:bottom w:val="single" w:sz="4" w:space="1" w:color="auto"/>
              </w:pBdr>
              <w:ind w:right="-85"/>
              <w:jc w:val="right"/>
              <w:rPr>
                <w:rFonts w:ascii="Arial" w:hAnsi="Arial" w:cs="Arial"/>
              </w:rPr>
            </w:pPr>
            <w:r w:rsidRPr="00966CDB">
              <w:rPr>
                <w:rFonts w:ascii="Arial" w:hAnsi="Arial" w:cs="Arial"/>
              </w:rPr>
              <w:t>584.696.161</w:t>
            </w:r>
          </w:p>
        </w:tc>
      </w:tr>
      <w:tr w:rsidR="00BD1886" w:rsidRPr="00860389" w:rsidTr="00E33048">
        <w:tc>
          <w:tcPr>
            <w:tcW w:w="4390" w:type="dxa"/>
          </w:tcPr>
          <w:p w:rsidR="00BD1886" w:rsidRPr="00860389" w:rsidRDefault="00BD1886" w:rsidP="00354274">
            <w:pPr>
              <w:spacing w:before="120"/>
              <w:ind w:left="-108"/>
              <w:jc w:val="both"/>
              <w:rPr>
                <w:rFonts w:ascii="Arial" w:hAnsi="Arial" w:cs="Arial"/>
                <w:b/>
              </w:rPr>
            </w:pPr>
            <w:r w:rsidRPr="000D6435">
              <w:rPr>
                <w:rFonts w:ascii="Arial" w:hAnsi="Arial" w:cs="Arial"/>
                <w:b/>
              </w:rPr>
              <w:t xml:space="preserve">TỔNG </w:t>
            </w:r>
            <w:r w:rsidRPr="00C005FE">
              <w:rPr>
                <w:rFonts w:ascii="Arial" w:hAnsi="Arial" w:cs="Arial"/>
                <w:b/>
              </w:rPr>
              <w:t>CỘNG</w:t>
            </w:r>
          </w:p>
        </w:tc>
        <w:tc>
          <w:tcPr>
            <w:tcW w:w="1887" w:type="dxa"/>
          </w:tcPr>
          <w:p w:rsidR="008E4DD7" w:rsidRDefault="00C4164D">
            <w:pPr>
              <w:pBdr>
                <w:bottom w:val="double" w:sz="4" w:space="1" w:color="auto"/>
              </w:pBdr>
              <w:spacing w:before="120"/>
              <w:ind w:right="-85"/>
              <w:jc w:val="right"/>
              <w:rPr>
                <w:rFonts w:ascii="Arial" w:hAnsi="Arial" w:cs="Arial"/>
                <w:b/>
              </w:rPr>
            </w:pPr>
            <w:r w:rsidRPr="00C4164D">
              <w:rPr>
                <w:rFonts w:ascii="Arial" w:hAnsi="Arial" w:cs="Arial"/>
                <w:b/>
              </w:rPr>
              <w:t>6.229.409.667</w:t>
            </w:r>
          </w:p>
        </w:tc>
        <w:tc>
          <w:tcPr>
            <w:tcW w:w="1888" w:type="dxa"/>
          </w:tcPr>
          <w:p w:rsidR="008E4DD7" w:rsidRDefault="00966CDB">
            <w:pPr>
              <w:pBdr>
                <w:bottom w:val="double" w:sz="4" w:space="1" w:color="auto"/>
              </w:pBdr>
              <w:spacing w:before="120"/>
              <w:ind w:right="-85"/>
              <w:jc w:val="right"/>
              <w:rPr>
                <w:rFonts w:ascii="Arial" w:hAnsi="Arial" w:cs="Arial"/>
                <w:b/>
              </w:rPr>
            </w:pPr>
            <w:r w:rsidRPr="00966CDB">
              <w:rPr>
                <w:rFonts w:ascii="Arial" w:hAnsi="Arial" w:cs="Arial"/>
                <w:b/>
              </w:rPr>
              <w:t>164.849.171.508</w:t>
            </w:r>
          </w:p>
        </w:tc>
      </w:tr>
    </w:tbl>
    <w:p w:rsidR="0042411C" w:rsidRPr="001B39DE" w:rsidRDefault="0042411C" w:rsidP="0055624C">
      <w:pPr>
        <w:pStyle w:val="BodyTextIndent"/>
        <w:ind w:left="0"/>
        <w:rPr>
          <w:rFonts w:ascii="Arial" w:hAnsi="Arial" w:cs="Arial"/>
          <w:b/>
        </w:rPr>
      </w:pPr>
    </w:p>
    <w:p w:rsidR="001B39DE" w:rsidRDefault="001B39DE">
      <w:pPr>
        <w:overflowPunct/>
        <w:autoSpaceDE/>
        <w:autoSpaceDN/>
        <w:adjustRightInd/>
        <w:textAlignment w:val="auto"/>
        <w:rPr>
          <w:rFonts w:ascii="Arial" w:hAnsi="Arial" w:cs="Arial"/>
          <w:b/>
        </w:rPr>
      </w:pPr>
    </w:p>
    <w:p w:rsidR="001B39DE" w:rsidRPr="00860389" w:rsidRDefault="001B39DE" w:rsidP="001B39DE">
      <w:pPr>
        <w:pStyle w:val="Heading2"/>
        <w:ind w:left="720" w:hanging="720"/>
        <w:rPr>
          <w:rFonts w:ascii="Arial" w:hAnsi="Arial" w:cs="Arial"/>
          <w:lang w:val="en-US"/>
        </w:rPr>
      </w:pPr>
      <w:r w:rsidRPr="00C12801">
        <w:rPr>
          <w:rFonts w:ascii="Arial" w:hAnsi="Arial" w:cs="Arial"/>
          <w:lang w:val="en-US"/>
        </w:rPr>
        <w:t>2</w:t>
      </w:r>
      <w:r>
        <w:rPr>
          <w:rFonts w:ascii="Arial" w:hAnsi="Arial" w:cs="Arial"/>
          <w:lang w:val="en-US"/>
        </w:rPr>
        <w:t>5</w:t>
      </w:r>
      <w:r w:rsidRPr="00C12801">
        <w:rPr>
          <w:rFonts w:ascii="Arial" w:hAnsi="Arial" w:cs="Arial"/>
          <w:lang w:val="en-US"/>
        </w:rPr>
        <w:t>.</w:t>
      </w:r>
      <w:r w:rsidRPr="00C12801">
        <w:rPr>
          <w:rFonts w:ascii="Arial" w:hAnsi="Arial" w:cs="Arial"/>
          <w:lang w:val="en-US"/>
        </w:rPr>
        <w:tab/>
        <w:t>ThuẾ thu nhẬp doanh nghiỆp</w:t>
      </w:r>
    </w:p>
    <w:p w:rsidR="001B39DE" w:rsidRDefault="001B39DE" w:rsidP="001B39DE">
      <w:pPr>
        <w:pStyle w:val="BodyTextIndent"/>
        <w:ind w:left="720"/>
        <w:rPr>
          <w:rFonts w:ascii="Arial" w:hAnsi="Arial" w:cs="Arial"/>
        </w:rPr>
      </w:pPr>
    </w:p>
    <w:p w:rsidR="001B39DE" w:rsidRPr="00575F4E" w:rsidRDefault="001B39DE" w:rsidP="001B39DE">
      <w:pPr>
        <w:pStyle w:val="BodyTextIndent"/>
        <w:ind w:left="720"/>
        <w:rPr>
          <w:rFonts w:ascii="Arial" w:hAnsi="Arial" w:cs="Arial"/>
          <w:sz w:val="22"/>
        </w:rPr>
      </w:pPr>
      <w:r w:rsidRPr="002F1129">
        <w:rPr>
          <w:rFonts w:ascii="Arial" w:hAnsi="Arial" w:cs="Arial"/>
        </w:rPr>
        <w:t>Công ty có nghĩa vụ nộp cho Nhà nước thuế thu nhập với thuế suất 20% trên lợi nhuận tính thuế trong mười (10) năm kể từ khi thành lập và 25% trong những năm tiếp theo.</w:t>
      </w:r>
    </w:p>
    <w:p w:rsidR="001B39DE" w:rsidRPr="001B39DE" w:rsidRDefault="001B39DE" w:rsidP="001B39DE">
      <w:pPr>
        <w:pStyle w:val="Heading3"/>
        <w:rPr>
          <w:rFonts w:ascii="Arial" w:hAnsi="Arial" w:cs="Arial"/>
          <w:i/>
          <w:iCs/>
          <w:szCs w:val="16"/>
        </w:rPr>
      </w:pPr>
    </w:p>
    <w:p w:rsidR="001B39DE" w:rsidRPr="00860389" w:rsidRDefault="001B39DE" w:rsidP="001B39DE">
      <w:pPr>
        <w:pStyle w:val="Heading3"/>
        <w:rPr>
          <w:rFonts w:ascii="Arial" w:hAnsi="Arial" w:cs="Arial"/>
          <w:i/>
          <w:iCs/>
        </w:rPr>
      </w:pPr>
      <w:r w:rsidRPr="00C12801">
        <w:rPr>
          <w:rFonts w:ascii="Arial" w:hAnsi="Arial" w:cs="Arial"/>
          <w:i/>
          <w:iCs/>
        </w:rPr>
        <w:t>2</w:t>
      </w:r>
      <w:r>
        <w:rPr>
          <w:rFonts w:ascii="Arial" w:hAnsi="Arial" w:cs="Arial"/>
          <w:i/>
          <w:iCs/>
        </w:rPr>
        <w:t>5</w:t>
      </w:r>
      <w:r w:rsidRPr="00C12801">
        <w:rPr>
          <w:rFonts w:ascii="Arial" w:hAnsi="Arial" w:cs="Arial"/>
          <w:i/>
          <w:iCs/>
        </w:rPr>
        <w:t>.1</w:t>
      </w:r>
      <w:r w:rsidRPr="00C12801">
        <w:rPr>
          <w:rFonts w:ascii="Arial" w:hAnsi="Arial" w:cs="Arial"/>
          <w:i/>
          <w:iCs/>
        </w:rPr>
        <w:tab/>
        <w:t>Chi phí thuế thu nhập doanh nghiệp hiện hành</w:t>
      </w:r>
    </w:p>
    <w:p w:rsidR="001B39DE" w:rsidRDefault="001B39DE" w:rsidP="001B39DE">
      <w:pPr>
        <w:pStyle w:val="BodyTextIndent"/>
        <w:spacing w:before="120"/>
        <w:rPr>
          <w:rFonts w:ascii="Arial" w:hAnsi="Arial" w:cs="Arial"/>
          <w:bCs/>
          <w:iCs/>
          <w:color w:val="000000"/>
        </w:rPr>
      </w:pPr>
      <w:r w:rsidRPr="00C12801">
        <w:rPr>
          <w:rFonts w:ascii="Arial" w:hAnsi="Arial" w:cs="Arial"/>
          <w:bCs/>
          <w:iCs/>
        </w:rPr>
        <w:t>Các báo cáo thuế của Công ty sẽ chịu sự kiểm tra của cơ quan thuế. Do việc áp dụng luật và các quy định về thuế đối với các loại nghiệp vụ khác nhau có thể được giải thích theo nhiều cách khác nhau, số thuế được trình bày trên các báo cáo tài chính có thể sẽ bị thay đổi theo quyết định cuối cùng của cơ quan thuế.</w:t>
      </w:r>
    </w:p>
    <w:p w:rsidR="001B39DE" w:rsidRDefault="001B39DE" w:rsidP="001B39DE">
      <w:pPr>
        <w:pStyle w:val="BodyTextIndent"/>
        <w:spacing w:before="120"/>
        <w:ind w:left="711"/>
        <w:rPr>
          <w:rFonts w:ascii="Arial" w:hAnsi="Arial" w:cs="Arial"/>
          <w:bCs/>
          <w:iCs/>
        </w:rPr>
      </w:pPr>
      <w:r w:rsidRPr="00C12801">
        <w:rPr>
          <w:rFonts w:ascii="Arial" w:hAnsi="Arial" w:cs="Arial"/>
          <w:bCs/>
          <w:iCs/>
        </w:rPr>
        <w:t xml:space="preserve">Thuế thu nhập doanh nghiệp hiện hành phải trả được xác định dựa trên thu nhập chịu thuế của </w:t>
      </w:r>
      <w:r>
        <w:rPr>
          <w:rFonts w:ascii="Arial" w:hAnsi="Arial" w:cs="Arial"/>
          <w:bCs/>
          <w:iCs/>
        </w:rPr>
        <w:t>kỳ</w:t>
      </w:r>
      <w:r w:rsidRPr="00C12801">
        <w:rPr>
          <w:rFonts w:ascii="Arial" w:hAnsi="Arial" w:cs="Arial"/>
          <w:bCs/>
          <w:iCs/>
        </w:rPr>
        <w:t xml:space="preserve"> hiện tại. Thu nhập chịu thuế của Công ty khác với thu nhập được báo cáo trong Báo cáo kết quả hoạt động kinh doanh</w:t>
      </w:r>
      <w:r>
        <w:rPr>
          <w:rFonts w:ascii="Arial" w:hAnsi="Arial" w:cs="Arial"/>
          <w:bCs/>
          <w:iCs/>
        </w:rPr>
        <w:t xml:space="preserve"> riêng </w:t>
      </w:r>
      <w:r w:rsidRPr="00065BFB">
        <w:rPr>
          <w:rFonts w:ascii="Arial" w:hAnsi="Arial" w:cs="Arial"/>
          <w:bCs/>
          <w:iCs/>
        </w:rPr>
        <w:t>giữa niên độ</w:t>
      </w:r>
      <w:r w:rsidRPr="00C12801">
        <w:rPr>
          <w:rFonts w:ascii="Arial" w:hAnsi="Arial" w:cs="Arial"/>
          <w:bCs/>
          <w:iCs/>
        </w:rPr>
        <w:t xml:space="preserve"> vì thu nhập chịu thuế không bao gồm các khoản mục thu nhập chịu thuế hay chi phí được khấu trừ cho mục đích tính thuế trong các </w:t>
      </w:r>
      <w:r>
        <w:rPr>
          <w:rFonts w:ascii="Arial" w:hAnsi="Arial" w:cs="Arial"/>
          <w:bCs/>
          <w:iCs/>
        </w:rPr>
        <w:t>kỳ</w:t>
      </w:r>
      <w:r w:rsidRPr="00C12801">
        <w:rPr>
          <w:rFonts w:ascii="Arial" w:hAnsi="Arial" w:cs="Arial"/>
          <w:bCs/>
          <w:iCs/>
        </w:rPr>
        <w:t xml:space="preserve"> khác và cũng không bao gồm các khoản mục không phải chịu thuế hay không được khấu trừ cho mục đích tính thuế. Thuế thu nhập doanh nghiệp hiện hành phải trả của Công ty được tính theo thuế suất đã ban hành đến ngày kết thúc kỳ kế toán.</w:t>
      </w:r>
    </w:p>
    <w:p w:rsidR="0042411C" w:rsidRPr="001B39DE" w:rsidRDefault="009F2650">
      <w:pPr>
        <w:overflowPunct/>
        <w:autoSpaceDE/>
        <w:autoSpaceDN/>
        <w:adjustRightInd/>
        <w:textAlignment w:val="auto"/>
        <w:rPr>
          <w:rFonts w:ascii="Arial" w:hAnsi="Arial" w:cs="Arial"/>
          <w:b/>
        </w:rPr>
      </w:pPr>
      <w:r w:rsidRPr="009F2650">
        <w:rPr>
          <w:rFonts w:ascii="Arial" w:hAnsi="Arial" w:cs="Arial"/>
          <w:b/>
        </w:rPr>
        <w:br w:type="page"/>
      </w:r>
    </w:p>
    <w:p w:rsidR="00C95EB5" w:rsidRPr="0042411C" w:rsidRDefault="00C95EB5" w:rsidP="0055624C">
      <w:pPr>
        <w:pStyle w:val="BodyTextIndent"/>
        <w:ind w:left="0"/>
        <w:rPr>
          <w:rFonts w:ascii="Arial" w:hAnsi="Arial" w:cs="Arial"/>
          <w:b/>
          <w:szCs w:val="16"/>
        </w:rPr>
      </w:pPr>
    </w:p>
    <w:p w:rsidR="002C0EC1" w:rsidRPr="0042411C" w:rsidRDefault="002C0EC1" w:rsidP="00D72737">
      <w:pPr>
        <w:pStyle w:val="Heading2"/>
        <w:ind w:left="720" w:hanging="720"/>
        <w:rPr>
          <w:rFonts w:ascii="Arial" w:hAnsi="Arial" w:cs="Arial"/>
          <w:lang w:val="en-US"/>
        </w:rPr>
      </w:pPr>
    </w:p>
    <w:p w:rsidR="00A560E9" w:rsidRPr="00860389" w:rsidRDefault="00A560E9" w:rsidP="00A560E9">
      <w:pPr>
        <w:pStyle w:val="Heading2"/>
        <w:ind w:left="720" w:hanging="720"/>
        <w:rPr>
          <w:rFonts w:ascii="Arial" w:hAnsi="Arial" w:cs="Arial"/>
          <w:lang w:val="en-US"/>
        </w:rPr>
      </w:pPr>
      <w:r w:rsidRPr="00C12801">
        <w:rPr>
          <w:rFonts w:ascii="Arial" w:hAnsi="Arial" w:cs="Arial"/>
          <w:lang w:val="en-US"/>
        </w:rPr>
        <w:t>2</w:t>
      </w:r>
      <w:r>
        <w:rPr>
          <w:rFonts w:ascii="Arial" w:hAnsi="Arial" w:cs="Arial"/>
          <w:lang w:val="en-US"/>
        </w:rPr>
        <w:t>5</w:t>
      </w:r>
      <w:r w:rsidRPr="00C12801">
        <w:rPr>
          <w:rFonts w:ascii="Arial" w:hAnsi="Arial" w:cs="Arial"/>
          <w:lang w:val="en-US"/>
        </w:rPr>
        <w:t>.</w:t>
      </w:r>
      <w:r w:rsidRPr="00C12801">
        <w:rPr>
          <w:rFonts w:ascii="Arial" w:hAnsi="Arial" w:cs="Arial"/>
          <w:lang w:val="en-US"/>
        </w:rPr>
        <w:tab/>
        <w:t>ThuẾ thu nhẬp doanh nghiỆp</w:t>
      </w:r>
      <w:r w:rsidR="001B39DE">
        <w:rPr>
          <w:rFonts w:ascii="Arial" w:hAnsi="Arial" w:cs="Arial"/>
          <w:lang w:val="en-US"/>
        </w:rPr>
        <w:t xml:space="preserve"> </w:t>
      </w:r>
    </w:p>
    <w:p w:rsidR="005D49C5" w:rsidRPr="001B39DE" w:rsidRDefault="005D49C5" w:rsidP="00A560E9">
      <w:pPr>
        <w:pStyle w:val="Heading3"/>
        <w:rPr>
          <w:rFonts w:ascii="Arial" w:hAnsi="Arial" w:cs="Arial"/>
          <w:i/>
          <w:iCs/>
          <w:szCs w:val="16"/>
        </w:rPr>
      </w:pPr>
    </w:p>
    <w:p w:rsidR="00A560E9" w:rsidRPr="00860389" w:rsidRDefault="00A560E9" w:rsidP="00A560E9">
      <w:pPr>
        <w:pStyle w:val="Heading3"/>
        <w:rPr>
          <w:rFonts w:ascii="Arial" w:hAnsi="Arial" w:cs="Arial"/>
          <w:i/>
          <w:iCs/>
        </w:rPr>
      </w:pPr>
      <w:r w:rsidRPr="00C12801">
        <w:rPr>
          <w:rFonts w:ascii="Arial" w:hAnsi="Arial" w:cs="Arial"/>
          <w:i/>
          <w:iCs/>
        </w:rPr>
        <w:t>2</w:t>
      </w:r>
      <w:r>
        <w:rPr>
          <w:rFonts w:ascii="Arial" w:hAnsi="Arial" w:cs="Arial"/>
          <w:i/>
          <w:iCs/>
        </w:rPr>
        <w:t>5</w:t>
      </w:r>
      <w:r w:rsidRPr="00C12801">
        <w:rPr>
          <w:rFonts w:ascii="Arial" w:hAnsi="Arial" w:cs="Arial"/>
          <w:i/>
          <w:iCs/>
        </w:rPr>
        <w:t>.1</w:t>
      </w:r>
      <w:r w:rsidRPr="00C12801">
        <w:rPr>
          <w:rFonts w:ascii="Arial" w:hAnsi="Arial" w:cs="Arial"/>
          <w:i/>
          <w:iCs/>
        </w:rPr>
        <w:tab/>
        <w:t>Chi phí thuế thu nhập doanh nghiệp hiện hành</w:t>
      </w:r>
    </w:p>
    <w:p w:rsidR="00FB79DB" w:rsidRDefault="00CE2FD8">
      <w:pPr>
        <w:pStyle w:val="BodyTextIndent"/>
        <w:spacing w:before="120"/>
        <w:ind w:left="711"/>
        <w:rPr>
          <w:rFonts w:ascii="Arial" w:hAnsi="Arial" w:cs="Arial"/>
          <w:bCs/>
          <w:iCs/>
          <w:color w:val="000000"/>
        </w:rPr>
      </w:pPr>
      <w:r w:rsidRPr="00065BFB">
        <w:rPr>
          <w:rFonts w:ascii="Arial" w:hAnsi="Arial" w:cs="Arial"/>
          <w:bCs/>
          <w:iCs/>
          <w:color w:val="000000"/>
        </w:rPr>
        <w:t xml:space="preserve">Bảng ước tính mức thuế thu nhập doanh nghiệp </w:t>
      </w:r>
      <w:r w:rsidR="00DB4F14">
        <w:rPr>
          <w:rFonts w:ascii="Arial" w:hAnsi="Arial" w:cs="Arial"/>
          <w:bCs/>
          <w:iCs/>
          <w:color w:val="000000"/>
        </w:rPr>
        <w:t xml:space="preserve">(“TNDN”) </w:t>
      </w:r>
      <w:r w:rsidRPr="00065BFB">
        <w:rPr>
          <w:rFonts w:ascii="Arial" w:hAnsi="Arial" w:cs="Arial"/>
          <w:bCs/>
          <w:iCs/>
          <w:color w:val="000000"/>
        </w:rPr>
        <w:t xml:space="preserve">hiện hành của Công ty </w:t>
      </w:r>
      <w:r w:rsidR="00244CE0">
        <w:rPr>
          <w:rFonts w:ascii="Arial" w:hAnsi="Arial" w:cs="Arial"/>
          <w:bCs/>
          <w:iCs/>
          <w:color w:val="000000"/>
        </w:rPr>
        <w:t xml:space="preserve">trong kỳ </w:t>
      </w:r>
      <w:r w:rsidRPr="00065BFB">
        <w:rPr>
          <w:rFonts w:ascii="Arial" w:hAnsi="Arial" w:cs="Arial"/>
          <w:bCs/>
          <w:iCs/>
          <w:color w:val="000000"/>
        </w:rPr>
        <w:t>được trình bày dưới đây:</w:t>
      </w:r>
    </w:p>
    <w:p w:rsidR="00FB79DB" w:rsidRDefault="00FB79DB">
      <w:pPr>
        <w:pStyle w:val="BodyTextIndent"/>
        <w:ind w:left="720"/>
        <w:rPr>
          <w:rFonts w:ascii="Arial" w:hAnsi="Arial" w:cs="Arial"/>
          <w:bCs/>
          <w:iCs/>
          <w:color w:val="000000"/>
        </w:rPr>
      </w:pPr>
    </w:p>
    <w:p w:rsidR="00C72A97" w:rsidRPr="00860389" w:rsidRDefault="00C12801" w:rsidP="005C2250">
      <w:pPr>
        <w:pStyle w:val="Toptabletext"/>
        <w:ind w:left="720"/>
        <w:rPr>
          <w:rFonts w:ascii="Arial" w:hAnsi="Arial" w:cs="Arial"/>
        </w:rPr>
      </w:pPr>
      <w:r w:rsidRPr="00C12801">
        <w:rPr>
          <w:rFonts w:ascii="Arial" w:hAnsi="Arial" w:cs="Arial"/>
        </w:rPr>
        <w:t xml:space="preserve"> </w:t>
      </w:r>
      <w:r w:rsidR="003A2F3C">
        <w:rPr>
          <w:rFonts w:ascii="Arial" w:hAnsi="Arial" w:cs="Arial"/>
        </w:rPr>
        <w:t>VNĐ</w:t>
      </w:r>
    </w:p>
    <w:tbl>
      <w:tblPr>
        <w:tblW w:w="8179" w:type="dxa"/>
        <w:tblInd w:w="828" w:type="dxa"/>
        <w:tblLayout w:type="fixed"/>
        <w:tblLook w:val="0000"/>
      </w:tblPr>
      <w:tblGrid>
        <w:gridCol w:w="4404"/>
        <w:gridCol w:w="1887"/>
        <w:gridCol w:w="1888"/>
      </w:tblGrid>
      <w:tr w:rsidR="009C4DD7" w:rsidRPr="0042411C" w:rsidTr="00E33048">
        <w:tc>
          <w:tcPr>
            <w:tcW w:w="4404" w:type="dxa"/>
          </w:tcPr>
          <w:p w:rsidR="00C4189A" w:rsidRDefault="00C4189A">
            <w:pPr>
              <w:spacing w:before="60"/>
              <w:ind w:left="-86"/>
              <w:jc w:val="both"/>
              <w:rPr>
                <w:rFonts w:ascii="Arial" w:hAnsi="Arial" w:cs="Arial"/>
              </w:rPr>
            </w:pPr>
          </w:p>
        </w:tc>
        <w:tc>
          <w:tcPr>
            <w:tcW w:w="1887" w:type="dxa"/>
            <w:vAlign w:val="bottom"/>
          </w:tcPr>
          <w:p w:rsidR="00C4189A" w:rsidRDefault="009C4DD7">
            <w:pPr>
              <w:spacing w:before="60"/>
              <w:ind w:right="-85" w:firstLine="155"/>
              <w:jc w:val="right"/>
              <w:rPr>
                <w:rFonts w:ascii="Arial" w:hAnsi="Arial" w:cs="Arial"/>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 kết thúc ngày 30 tháng 6 năm 2013</w:t>
            </w:r>
          </w:p>
        </w:tc>
        <w:tc>
          <w:tcPr>
            <w:tcW w:w="1888" w:type="dxa"/>
            <w:vAlign w:val="bottom"/>
          </w:tcPr>
          <w:p w:rsidR="00C4189A" w:rsidRDefault="009C4DD7">
            <w:pPr>
              <w:spacing w:before="60"/>
              <w:ind w:right="-85" w:firstLine="155"/>
              <w:jc w:val="right"/>
              <w:rPr>
                <w:rFonts w:ascii="Arial" w:hAnsi="Arial" w:cs="Arial"/>
                <w:i/>
              </w:rPr>
            </w:pPr>
            <w:r w:rsidRPr="003C548F">
              <w:rPr>
                <w:rFonts w:ascii="Arial" w:hAnsi="Arial" w:cs="Arial"/>
                <w:i/>
              </w:rPr>
              <w:t xml:space="preserve">Cho </w:t>
            </w:r>
            <w:r>
              <w:rPr>
                <w:rFonts w:ascii="Arial" w:hAnsi="Arial" w:cs="Arial"/>
                <w:i/>
              </w:rPr>
              <w:t xml:space="preserve">kỳ kế toán </w:t>
            </w:r>
            <w:r w:rsidRPr="003C548F">
              <w:rPr>
                <w:rFonts w:ascii="Arial" w:hAnsi="Arial" w:cs="Arial"/>
                <w:i/>
              </w:rPr>
              <w:t>sáu tháng</w:t>
            </w:r>
            <w:r>
              <w:rPr>
                <w:rFonts w:ascii="Arial" w:hAnsi="Arial" w:cs="Arial"/>
                <w:i/>
              </w:rPr>
              <w:t xml:space="preserve"> </w:t>
            </w:r>
            <w:r w:rsidRPr="003C548F">
              <w:rPr>
                <w:rFonts w:ascii="Arial" w:hAnsi="Arial" w:cs="Arial"/>
                <w:i/>
              </w:rPr>
              <w:t>kết thúc ngày 30 tháng 6 năm 201</w:t>
            </w:r>
            <w:r>
              <w:rPr>
                <w:rFonts w:ascii="Arial" w:hAnsi="Arial" w:cs="Arial"/>
                <w:i/>
              </w:rPr>
              <w:t>2</w:t>
            </w:r>
          </w:p>
        </w:tc>
      </w:tr>
      <w:tr w:rsidR="000B7887" w:rsidRPr="0042411C" w:rsidTr="00E33048">
        <w:tc>
          <w:tcPr>
            <w:tcW w:w="4404" w:type="dxa"/>
          </w:tcPr>
          <w:p w:rsidR="000B7887" w:rsidRPr="0042411C" w:rsidRDefault="000B7887" w:rsidP="00D1519D">
            <w:pPr>
              <w:ind w:left="-86"/>
              <w:jc w:val="both"/>
              <w:rPr>
                <w:rFonts w:ascii="Arial" w:hAnsi="Arial" w:cs="Arial"/>
              </w:rPr>
            </w:pPr>
          </w:p>
        </w:tc>
        <w:tc>
          <w:tcPr>
            <w:tcW w:w="1887" w:type="dxa"/>
          </w:tcPr>
          <w:p w:rsidR="000B7887" w:rsidRPr="0042411C" w:rsidRDefault="000B7887" w:rsidP="00FE1DEE">
            <w:pPr>
              <w:ind w:right="-85"/>
              <w:jc w:val="right"/>
              <w:rPr>
                <w:rFonts w:ascii="Arial" w:hAnsi="Arial" w:cs="Arial"/>
              </w:rPr>
            </w:pPr>
          </w:p>
        </w:tc>
        <w:tc>
          <w:tcPr>
            <w:tcW w:w="1888" w:type="dxa"/>
          </w:tcPr>
          <w:p w:rsidR="000B7887" w:rsidRPr="0042411C" w:rsidRDefault="000B7887" w:rsidP="00FE1DEE">
            <w:pPr>
              <w:ind w:right="-85"/>
              <w:jc w:val="right"/>
              <w:rPr>
                <w:rFonts w:ascii="Arial" w:hAnsi="Arial" w:cs="Arial"/>
              </w:rPr>
            </w:pPr>
          </w:p>
        </w:tc>
      </w:tr>
      <w:tr w:rsidR="00906782" w:rsidRPr="0042411C" w:rsidTr="00E33048">
        <w:tc>
          <w:tcPr>
            <w:tcW w:w="4404" w:type="dxa"/>
            <w:vAlign w:val="bottom"/>
          </w:tcPr>
          <w:p w:rsidR="00C76E7B" w:rsidRPr="0042411C" w:rsidRDefault="003A4FC1" w:rsidP="00D1519D">
            <w:pPr>
              <w:ind w:left="-86"/>
              <w:rPr>
                <w:rFonts w:ascii="Arial" w:hAnsi="Arial" w:cs="Arial"/>
                <w:b/>
                <w:i/>
                <w:u w:val="single"/>
              </w:rPr>
            </w:pPr>
            <w:r w:rsidRPr="003A4FC1">
              <w:rPr>
                <w:rFonts w:ascii="Arial" w:hAnsi="Arial" w:cs="Arial"/>
                <w:b/>
              </w:rPr>
              <w:t>(Lỗ)/ lợi nhuận trước thuế</w:t>
            </w:r>
          </w:p>
        </w:tc>
        <w:tc>
          <w:tcPr>
            <w:tcW w:w="1887" w:type="dxa"/>
            <w:vAlign w:val="bottom"/>
          </w:tcPr>
          <w:p w:rsidR="00210E23" w:rsidRPr="0042411C" w:rsidRDefault="003A4FC1">
            <w:pPr>
              <w:ind w:right="-85"/>
              <w:jc w:val="right"/>
              <w:rPr>
                <w:rFonts w:ascii="Arial" w:hAnsi="Arial" w:cs="Arial"/>
                <w:b/>
                <w:bCs/>
              </w:rPr>
            </w:pPr>
            <w:r w:rsidRPr="003A4FC1">
              <w:rPr>
                <w:rFonts w:ascii="Arial" w:hAnsi="Arial" w:cs="Arial"/>
                <w:b/>
                <w:bCs/>
              </w:rPr>
              <w:t>3.419.679.087</w:t>
            </w:r>
          </w:p>
        </w:tc>
        <w:tc>
          <w:tcPr>
            <w:tcW w:w="1888" w:type="dxa"/>
            <w:vAlign w:val="bottom"/>
          </w:tcPr>
          <w:p w:rsidR="00210E23" w:rsidRPr="0042411C" w:rsidRDefault="003A4FC1">
            <w:pPr>
              <w:ind w:right="-85"/>
              <w:jc w:val="right"/>
              <w:rPr>
                <w:rFonts w:ascii="Arial" w:hAnsi="Arial" w:cs="Arial"/>
                <w:b/>
                <w:bCs/>
              </w:rPr>
            </w:pPr>
            <w:r w:rsidRPr="003A4FC1">
              <w:rPr>
                <w:rFonts w:ascii="Arial" w:hAnsi="Arial" w:cs="Arial"/>
                <w:b/>
                <w:bCs/>
              </w:rPr>
              <w:t>(49.628.876.300)</w:t>
            </w:r>
          </w:p>
        </w:tc>
      </w:tr>
      <w:tr w:rsidR="00906782" w:rsidRPr="0042411C" w:rsidTr="00E33048">
        <w:tc>
          <w:tcPr>
            <w:tcW w:w="4404" w:type="dxa"/>
            <w:vAlign w:val="bottom"/>
          </w:tcPr>
          <w:p w:rsidR="00210E23" w:rsidRPr="0042411C" w:rsidRDefault="003A4FC1" w:rsidP="00A04F7B">
            <w:pPr>
              <w:pStyle w:val="Heading9"/>
              <w:keepNext w:val="0"/>
              <w:spacing w:before="60"/>
              <w:ind w:left="-86" w:firstLine="0"/>
              <w:jc w:val="left"/>
              <w:rPr>
                <w:rFonts w:ascii="Arial" w:hAnsi="Arial" w:cs="Arial"/>
                <w:b w:val="0"/>
                <w:bCs w:val="0"/>
                <w:i/>
                <w:iCs/>
                <w:sz w:val="20"/>
              </w:rPr>
            </w:pPr>
            <w:r w:rsidRPr="003A4FC1">
              <w:rPr>
                <w:rFonts w:ascii="Arial" w:hAnsi="Arial" w:cs="Arial"/>
                <w:b w:val="0"/>
                <w:bCs w:val="0"/>
                <w:i/>
                <w:iCs/>
                <w:sz w:val="20"/>
              </w:rPr>
              <w:t>Các khoản điều chỉnh giảm</w:t>
            </w:r>
          </w:p>
        </w:tc>
        <w:tc>
          <w:tcPr>
            <w:tcW w:w="1887" w:type="dxa"/>
            <w:vAlign w:val="bottom"/>
          </w:tcPr>
          <w:p w:rsidR="00210E23" w:rsidRPr="0042411C" w:rsidRDefault="00210E23" w:rsidP="005C2250">
            <w:pPr>
              <w:spacing w:before="60"/>
              <w:ind w:right="-85"/>
              <w:jc w:val="right"/>
              <w:rPr>
                <w:rFonts w:ascii="Arial" w:hAnsi="Arial" w:cs="Arial"/>
                <w:i/>
              </w:rPr>
            </w:pPr>
          </w:p>
        </w:tc>
        <w:tc>
          <w:tcPr>
            <w:tcW w:w="1888" w:type="dxa"/>
            <w:vAlign w:val="bottom"/>
          </w:tcPr>
          <w:p w:rsidR="00210E23" w:rsidRPr="0042411C" w:rsidRDefault="00210E23" w:rsidP="005C2250">
            <w:pPr>
              <w:spacing w:before="60"/>
              <w:ind w:right="-85"/>
              <w:jc w:val="right"/>
              <w:rPr>
                <w:rFonts w:ascii="Arial" w:hAnsi="Arial" w:cs="Arial"/>
                <w:i/>
              </w:rPr>
            </w:pPr>
          </w:p>
        </w:tc>
      </w:tr>
      <w:tr w:rsidR="007C4CB5" w:rsidRPr="0042411C" w:rsidTr="00E33048">
        <w:tc>
          <w:tcPr>
            <w:tcW w:w="4404" w:type="dxa"/>
            <w:vAlign w:val="bottom"/>
          </w:tcPr>
          <w:p w:rsidR="00210E23" w:rsidRPr="0042411C" w:rsidRDefault="003A4FC1" w:rsidP="00A04F7B">
            <w:pPr>
              <w:pStyle w:val="ListParagraph"/>
              <w:keepNext/>
              <w:ind w:left="306"/>
              <w:outlineLvl w:val="8"/>
              <w:rPr>
                <w:rFonts w:ascii="Arial" w:hAnsi="Arial" w:cs="Arial"/>
              </w:rPr>
            </w:pPr>
            <w:r w:rsidRPr="003A4FC1">
              <w:rPr>
                <w:rFonts w:ascii="Arial" w:hAnsi="Arial" w:cs="Arial"/>
              </w:rPr>
              <w:t>Thu nhập cổ tức không chịu thuế</w:t>
            </w:r>
          </w:p>
        </w:tc>
        <w:tc>
          <w:tcPr>
            <w:tcW w:w="1887" w:type="dxa"/>
            <w:vAlign w:val="bottom"/>
          </w:tcPr>
          <w:p w:rsidR="00210E23" w:rsidRPr="0042411C" w:rsidRDefault="003A4FC1">
            <w:pPr>
              <w:ind w:right="-85"/>
              <w:jc w:val="right"/>
              <w:rPr>
                <w:rFonts w:ascii="Arial" w:hAnsi="Arial" w:cs="Arial"/>
              </w:rPr>
            </w:pPr>
            <w:r w:rsidRPr="003A4FC1">
              <w:rPr>
                <w:rFonts w:ascii="Arial" w:hAnsi="Arial" w:cs="Arial"/>
              </w:rPr>
              <w:t>(1.115.728.335)</w:t>
            </w:r>
          </w:p>
        </w:tc>
        <w:tc>
          <w:tcPr>
            <w:tcW w:w="1888" w:type="dxa"/>
            <w:vAlign w:val="bottom"/>
          </w:tcPr>
          <w:p w:rsidR="00210E23" w:rsidRPr="0042411C" w:rsidRDefault="003A4FC1">
            <w:pPr>
              <w:ind w:right="-85"/>
              <w:jc w:val="right"/>
              <w:rPr>
                <w:rFonts w:ascii="Arial" w:hAnsi="Arial" w:cs="Arial"/>
              </w:rPr>
            </w:pPr>
            <w:r w:rsidRPr="003A4FC1">
              <w:rPr>
                <w:rFonts w:ascii="Arial" w:hAnsi="Arial" w:cs="Arial"/>
              </w:rPr>
              <w:t>(5.394.537.020)</w:t>
            </w:r>
          </w:p>
        </w:tc>
      </w:tr>
      <w:tr w:rsidR="009E7CF7" w:rsidRPr="0042411C" w:rsidTr="00E33048">
        <w:tc>
          <w:tcPr>
            <w:tcW w:w="4404" w:type="dxa"/>
            <w:vAlign w:val="bottom"/>
          </w:tcPr>
          <w:p w:rsidR="003C548F" w:rsidRPr="0042411C" w:rsidRDefault="003A4FC1" w:rsidP="00C90DD3">
            <w:pPr>
              <w:pStyle w:val="ListParagraph"/>
              <w:keepNext/>
              <w:ind w:left="306"/>
              <w:outlineLvl w:val="8"/>
              <w:rPr>
                <w:rFonts w:ascii="Arial" w:hAnsi="Arial" w:cs="Arial"/>
              </w:rPr>
            </w:pPr>
            <w:r w:rsidRPr="003A4FC1">
              <w:rPr>
                <w:rFonts w:ascii="Arial" w:hAnsi="Arial" w:cs="Arial"/>
              </w:rPr>
              <w:t xml:space="preserve">Thu nhập do hoàn nhập dự phòng </w:t>
            </w:r>
          </w:p>
          <w:p w:rsidR="003C548F" w:rsidRPr="0042411C" w:rsidRDefault="003A4FC1" w:rsidP="00C90DD3">
            <w:pPr>
              <w:pStyle w:val="ListParagraph"/>
              <w:keepNext/>
              <w:ind w:left="306"/>
              <w:outlineLvl w:val="8"/>
              <w:rPr>
                <w:rFonts w:ascii="Arial" w:hAnsi="Arial" w:cs="Arial"/>
              </w:rPr>
            </w:pPr>
            <w:r w:rsidRPr="003A4FC1">
              <w:rPr>
                <w:rFonts w:ascii="Arial" w:hAnsi="Arial" w:cs="Arial"/>
              </w:rPr>
              <w:t>không chịu thuế</w:t>
            </w:r>
          </w:p>
        </w:tc>
        <w:tc>
          <w:tcPr>
            <w:tcW w:w="1887" w:type="dxa"/>
            <w:vAlign w:val="bottom"/>
          </w:tcPr>
          <w:p w:rsidR="003C548F" w:rsidRPr="0042411C" w:rsidRDefault="003A4FC1" w:rsidP="00C90DD3">
            <w:pPr>
              <w:ind w:right="-85"/>
              <w:jc w:val="right"/>
              <w:rPr>
                <w:rFonts w:ascii="Arial" w:hAnsi="Arial" w:cs="Arial"/>
              </w:rPr>
            </w:pPr>
            <w:r w:rsidRPr="003A4FC1">
              <w:rPr>
                <w:rFonts w:ascii="Arial" w:hAnsi="Arial" w:cs="Arial"/>
              </w:rPr>
              <w:t>(19.038.197.941)</w:t>
            </w:r>
          </w:p>
        </w:tc>
        <w:tc>
          <w:tcPr>
            <w:tcW w:w="1888" w:type="dxa"/>
            <w:vAlign w:val="bottom"/>
          </w:tcPr>
          <w:p w:rsidR="003C548F" w:rsidRPr="0042411C" w:rsidRDefault="003A4FC1" w:rsidP="00C90DD3">
            <w:pPr>
              <w:ind w:right="-85"/>
              <w:jc w:val="right"/>
              <w:rPr>
                <w:rFonts w:ascii="Arial" w:hAnsi="Arial" w:cs="Arial"/>
              </w:rPr>
            </w:pPr>
            <w:r w:rsidRPr="003A4FC1">
              <w:rPr>
                <w:rFonts w:ascii="Arial" w:hAnsi="Arial" w:cs="Arial"/>
              </w:rPr>
              <w:t>(481.125.375.198)</w:t>
            </w:r>
          </w:p>
        </w:tc>
      </w:tr>
      <w:tr w:rsidR="001E2792" w:rsidRPr="0042411C" w:rsidTr="00E33048">
        <w:tc>
          <w:tcPr>
            <w:tcW w:w="4404" w:type="dxa"/>
            <w:vAlign w:val="bottom"/>
          </w:tcPr>
          <w:p w:rsidR="001E2792" w:rsidRPr="0042411C" w:rsidRDefault="003A4FC1" w:rsidP="005C2250">
            <w:pPr>
              <w:pStyle w:val="Heading9"/>
              <w:keepNext w:val="0"/>
              <w:spacing w:before="60"/>
              <w:ind w:left="-86" w:firstLine="0"/>
              <w:jc w:val="left"/>
              <w:rPr>
                <w:rFonts w:ascii="Arial" w:hAnsi="Arial" w:cs="Arial"/>
                <w:b w:val="0"/>
                <w:bCs w:val="0"/>
                <w:i/>
                <w:iCs/>
                <w:sz w:val="20"/>
              </w:rPr>
            </w:pPr>
            <w:r w:rsidRPr="003A4FC1">
              <w:rPr>
                <w:rFonts w:ascii="Arial" w:hAnsi="Arial" w:cs="Arial"/>
                <w:b w:val="0"/>
                <w:bCs w:val="0"/>
                <w:i/>
                <w:iCs/>
                <w:sz w:val="20"/>
              </w:rPr>
              <w:t>Các khoản điều chỉnh tăng</w:t>
            </w:r>
          </w:p>
        </w:tc>
        <w:tc>
          <w:tcPr>
            <w:tcW w:w="1887" w:type="dxa"/>
            <w:vAlign w:val="bottom"/>
          </w:tcPr>
          <w:p w:rsidR="001E2792" w:rsidRPr="0042411C" w:rsidRDefault="001E2792" w:rsidP="005C2250">
            <w:pPr>
              <w:spacing w:before="60"/>
              <w:ind w:right="-85"/>
              <w:jc w:val="right"/>
              <w:rPr>
                <w:rFonts w:ascii="Arial" w:hAnsi="Arial" w:cs="Arial"/>
                <w:i/>
              </w:rPr>
            </w:pPr>
          </w:p>
        </w:tc>
        <w:tc>
          <w:tcPr>
            <w:tcW w:w="1888" w:type="dxa"/>
            <w:vAlign w:val="bottom"/>
          </w:tcPr>
          <w:p w:rsidR="001E2792" w:rsidRPr="0042411C" w:rsidRDefault="001E2792" w:rsidP="005C2250">
            <w:pPr>
              <w:spacing w:before="60"/>
              <w:ind w:right="-85"/>
              <w:jc w:val="right"/>
              <w:rPr>
                <w:rFonts w:ascii="Arial" w:hAnsi="Arial" w:cs="Arial"/>
                <w:i/>
              </w:rPr>
            </w:pPr>
          </w:p>
        </w:tc>
      </w:tr>
      <w:tr w:rsidR="001E2792" w:rsidRPr="0042411C" w:rsidTr="00E33048">
        <w:trPr>
          <w:trHeight w:val="153"/>
        </w:trPr>
        <w:tc>
          <w:tcPr>
            <w:tcW w:w="4404" w:type="dxa"/>
            <w:vAlign w:val="bottom"/>
          </w:tcPr>
          <w:p w:rsidR="00BC66EB" w:rsidRPr="0042411C" w:rsidRDefault="003A4FC1">
            <w:pPr>
              <w:keepNext/>
              <w:ind w:left="306"/>
              <w:outlineLvl w:val="8"/>
              <w:rPr>
                <w:rFonts w:ascii="Arial" w:hAnsi="Arial" w:cs="Arial"/>
                <w:i/>
              </w:rPr>
            </w:pPr>
            <w:r w:rsidRPr="003A4FC1">
              <w:rPr>
                <w:rFonts w:ascii="Arial" w:hAnsi="Arial" w:cs="Arial"/>
              </w:rPr>
              <w:t>Chi phí phạt chậm nộp thuế từ chuyển nhượng bất động sản và tòa nhà</w:t>
            </w:r>
          </w:p>
        </w:tc>
        <w:tc>
          <w:tcPr>
            <w:tcW w:w="1887" w:type="dxa"/>
            <w:vAlign w:val="bottom"/>
          </w:tcPr>
          <w:p w:rsidR="001E2792" w:rsidRPr="0042411C" w:rsidRDefault="003A4FC1" w:rsidP="006324CF">
            <w:pPr>
              <w:pBdr>
                <w:bottom w:val="single" w:sz="4" w:space="1" w:color="auto"/>
              </w:pBdr>
              <w:ind w:right="-85"/>
              <w:jc w:val="right"/>
              <w:rPr>
                <w:rFonts w:ascii="Arial" w:hAnsi="Arial" w:cs="Arial"/>
              </w:rPr>
            </w:pPr>
            <w:r w:rsidRPr="003A4FC1">
              <w:rPr>
                <w:rFonts w:ascii="Arial" w:hAnsi="Arial" w:cs="Arial"/>
              </w:rPr>
              <w:t>4.727.329.238</w:t>
            </w:r>
          </w:p>
        </w:tc>
        <w:tc>
          <w:tcPr>
            <w:tcW w:w="1888" w:type="dxa"/>
            <w:vAlign w:val="bottom"/>
          </w:tcPr>
          <w:p w:rsidR="001E2792" w:rsidRPr="0042411C" w:rsidRDefault="003A4FC1" w:rsidP="006324CF">
            <w:pPr>
              <w:pBdr>
                <w:bottom w:val="single" w:sz="4" w:space="1" w:color="auto"/>
              </w:pBdr>
              <w:ind w:right="-85"/>
              <w:jc w:val="right"/>
              <w:rPr>
                <w:rFonts w:ascii="Arial" w:hAnsi="Arial" w:cs="Arial"/>
              </w:rPr>
            </w:pPr>
            <w:r w:rsidRPr="003A4FC1">
              <w:rPr>
                <w:rFonts w:ascii="Arial" w:hAnsi="Arial" w:cs="Arial"/>
              </w:rPr>
              <w:t>-</w:t>
            </w:r>
          </w:p>
        </w:tc>
      </w:tr>
      <w:tr w:rsidR="001E2792" w:rsidRPr="0042411C" w:rsidTr="00E33048">
        <w:tc>
          <w:tcPr>
            <w:tcW w:w="4404" w:type="dxa"/>
            <w:vAlign w:val="bottom"/>
          </w:tcPr>
          <w:p w:rsidR="00D50DA3" w:rsidRPr="0042411C" w:rsidRDefault="003A4FC1">
            <w:pPr>
              <w:keepNext/>
              <w:spacing w:before="100"/>
              <w:ind w:left="-86"/>
              <w:outlineLvl w:val="8"/>
              <w:rPr>
                <w:rFonts w:ascii="Arial" w:hAnsi="Arial" w:cs="Arial"/>
                <w:b/>
              </w:rPr>
            </w:pPr>
            <w:r w:rsidRPr="003A4FC1">
              <w:rPr>
                <w:rFonts w:ascii="Arial" w:hAnsi="Arial" w:cs="Arial"/>
                <w:b/>
              </w:rPr>
              <w:t xml:space="preserve">Lỗ tính thuế trong kỳ </w:t>
            </w:r>
          </w:p>
        </w:tc>
        <w:tc>
          <w:tcPr>
            <w:tcW w:w="1887" w:type="dxa"/>
            <w:vAlign w:val="bottom"/>
          </w:tcPr>
          <w:p w:rsidR="00D50DA3" w:rsidRPr="0042411C" w:rsidRDefault="003A4FC1">
            <w:pPr>
              <w:spacing w:before="100"/>
              <w:ind w:right="-85"/>
              <w:jc w:val="right"/>
              <w:rPr>
                <w:rFonts w:ascii="Arial" w:hAnsi="Arial" w:cs="Arial"/>
                <w:b/>
              </w:rPr>
            </w:pPr>
            <w:r w:rsidRPr="003A4FC1">
              <w:rPr>
                <w:rFonts w:ascii="Arial" w:hAnsi="Arial" w:cs="Arial"/>
                <w:b/>
              </w:rPr>
              <w:t xml:space="preserve">(12.006.917.951) </w:t>
            </w:r>
          </w:p>
        </w:tc>
        <w:tc>
          <w:tcPr>
            <w:tcW w:w="1888" w:type="dxa"/>
            <w:vAlign w:val="bottom"/>
          </w:tcPr>
          <w:p w:rsidR="00D50DA3" w:rsidRPr="0042411C" w:rsidRDefault="003A4FC1">
            <w:pPr>
              <w:spacing w:before="100"/>
              <w:ind w:right="-85"/>
              <w:jc w:val="right"/>
              <w:rPr>
                <w:rFonts w:ascii="Arial" w:hAnsi="Arial" w:cs="Arial"/>
                <w:b/>
              </w:rPr>
            </w:pPr>
            <w:r w:rsidRPr="003A4FC1">
              <w:rPr>
                <w:rFonts w:ascii="Arial" w:hAnsi="Arial" w:cs="Arial"/>
                <w:b/>
              </w:rPr>
              <w:t>(536.148.788.518)</w:t>
            </w:r>
          </w:p>
        </w:tc>
      </w:tr>
      <w:tr w:rsidR="00663FF6" w:rsidRPr="0042411C" w:rsidTr="00E33048">
        <w:tc>
          <w:tcPr>
            <w:tcW w:w="4404" w:type="dxa"/>
            <w:vAlign w:val="bottom"/>
          </w:tcPr>
          <w:p w:rsidR="00F80EA1" w:rsidRDefault="003A4FC1">
            <w:pPr>
              <w:keepNext/>
              <w:spacing w:before="120"/>
              <w:ind w:left="-86"/>
              <w:outlineLvl w:val="8"/>
              <w:rPr>
                <w:rFonts w:ascii="Arial" w:hAnsi="Arial" w:cs="Arial"/>
                <w:i/>
              </w:rPr>
            </w:pPr>
            <w:r w:rsidRPr="003A4FC1">
              <w:rPr>
                <w:rFonts w:ascii="Arial" w:hAnsi="Arial" w:cs="Arial"/>
                <w:i/>
              </w:rPr>
              <w:t>Trong đó:</w:t>
            </w:r>
          </w:p>
        </w:tc>
        <w:tc>
          <w:tcPr>
            <w:tcW w:w="1887" w:type="dxa"/>
            <w:vAlign w:val="bottom"/>
          </w:tcPr>
          <w:p w:rsidR="00F80EA1" w:rsidRDefault="00F80EA1">
            <w:pPr>
              <w:spacing w:before="120"/>
              <w:ind w:right="-85"/>
              <w:jc w:val="right"/>
              <w:rPr>
                <w:rFonts w:ascii="Arial" w:hAnsi="Arial" w:cs="Arial"/>
                <w:b/>
                <w:i/>
              </w:rPr>
            </w:pPr>
          </w:p>
        </w:tc>
        <w:tc>
          <w:tcPr>
            <w:tcW w:w="1888" w:type="dxa"/>
            <w:vAlign w:val="bottom"/>
          </w:tcPr>
          <w:p w:rsidR="00F80EA1" w:rsidRDefault="00F80EA1">
            <w:pPr>
              <w:spacing w:before="120"/>
              <w:ind w:right="-85"/>
              <w:jc w:val="right"/>
              <w:rPr>
                <w:rFonts w:ascii="Arial" w:hAnsi="Arial" w:cs="Arial"/>
                <w:b/>
                <w:i/>
              </w:rPr>
            </w:pPr>
          </w:p>
        </w:tc>
      </w:tr>
      <w:tr w:rsidR="00F16031" w:rsidRPr="0042411C" w:rsidTr="00E33048">
        <w:tc>
          <w:tcPr>
            <w:tcW w:w="4404" w:type="dxa"/>
            <w:vAlign w:val="bottom"/>
          </w:tcPr>
          <w:p w:rsidR="00F16031" w:rsidRPr="0042411C" w:rsidRDefault="003A4FC1" w:rsidP="003D684A">
            <w:pPr>
              <w:keepNext/>
              <w:ind w:left="306"/>
              <w:outlineLvl w:val="8"/>
              <w:rPr>
                <w:rFonts w:ascii="Arial" w:hAnsi="Arial" w:cs="Arial"/>
                <w:i/>
              </w:rPr>
            </w:pPr>
            <w:r w:rsidRPr="003A4FC1">
              <w:rPr>
                <w:rFonts w:ascii="Arial" w:hAnsi="Arial" w:cs="Arial"/>
                <w:i/>
              </w:rPr>
              <w:t>Lỗ từ hoạt động kinh doanh</w:t>
            </w:r>
          </w:p>
        </w:tc>
        <w:tc>
          <w:tcPr>
            <w:tcW w:w="1887" w:type="dxa"/>
            <w:vAlign w:val="bottom"/>
          </w:tcPr>
          <w:p w:rsidR="00C32EDB" w:rsidRPr="0042411C" w:rsidRDefault="003A4FC1" w:rsidP="00DC0575">
            <w:pPr>
              <w:ind w:right="-85"/>
              <w:jc w:val="right"/>
              <w:rPr>
                <w:rFonts w:ascii="Arial" w:hAnsi="Arial" w:cs="Arial"/>
                <w:i/>
                <w:u w:val="single"/>
              </w:rPr>
            </w:pPr>
            <w:r w:rsidRPr="003A4FC1">
              <w:rPr>
                <w:rFonts w:ascii="Arial" w:hAnsi="Arial" w:cs="Arial"/>
                <w:i/>
              </w:rPr>
              <w:t xml:space="preserve">(12.006.917.951) </w:t>
            </w:r>
          </w:p>
        </w:tc>
        <w:tc>
          <w:tcPr>
            <w:tcW w:w="1888" w:type="dxa"/>
            <w:vAlign w:val="bottom"/>
          </w:tcPr>
          <w:p w:rsidR="00F16031" w:rsidRPr="0042411C" w:rsidRDefault="003A4FC1" w:rsidP="00A14978">
            <w:pPr>
              <w:ind w:right="-85"/>
              <w:jc w:val="right"/>
              <w:rPr>
                <w:rFonts w:ascii="Arial" w:hAnsi="Arial" w:cs="Arial"/>
                <w:i/>
              </w:rPr>
            </w:pPr>
            <w:r w:rsidRPr="003A4FC1">
              <w:rPr>
                <w:rFonts w:ascii="Arial" w:hAnsi="Arial" w:cs="Arial"/>
                <w:i/>
              </w:rPr>
              <w:t>(891.190.726.219)</w:t>
            </w:r>
          </w:p>
        </w:tc>
      </w:tr>
      <w:tr w:rsidR="00663FF6" w:rsidRPr="0042411C" w:rsidTr="00E33048">
        <w:tc>
          <w:tcPr>
            <w:tcW w:w="4404" w:type="dxa"/>
            <w:vAlign w:val="bottom"/>
          </w:tcPr>
          <w:p w:rsidR="00BC66EB" w:rsidRPr="0042411C" w:rsidRDefault="003A4FC1">
            <w:pPr>
              <w:keepNext/>
              <w:ind w:left="306" w:right="-153"/>
              <w:outlineLvl w:val="8"/>
              <w:rPr>
                <w:rFonts w:ascii="Arial" w:hAnsi="Arial" w:cs="Arial"/>
                <w:i/>
                <w:spacing w:val="-1"/>
              </w:rPr>
            </w:pPr>
            <w:r w:rsidRPr="003A4FC1">
              <w:rPr>
                <w:rFonts w:ascii="Arial" w:hAnsi="Arial" w:cs="Arial"/>
                <w:i/>
                <w:spacing w:val="-1"/>
              </w:rPr>
              <w:t>Lợi nhuận từ chuyển nhượng bất động sản</w:t>
            </w:r>
          </w:p>
        </w:tc>
        <w:tc>
          <w:tcPr>
            <w:tcW w:w="1887" w:type="dxa"/>
            <w:vAlign w:val="bottom"/>
          </w:tcPr>
          <w:p w:rsidR="00BC66EB" w:rsidRPr="0042411C" w:rsidRDefault="003A4FC1">
            <w:pPr>
              <w:pBdr>
                <w:bottom w:val="single" w:sz="4" w:space="1" w:color="auto"/>
              </w:pBdr>
              <w:ind w:right="-85"/>
              <w:jc w:val="right"/>
              <w:rPr>
                <w:rFonts w:ascii="Arial" w:hAnsi="Arial" w:cs="Arial"/>
                <w:i/>
              </w:rPr>
            </w:pPr>
            <w:r w:rsidRPr="003A4FC1">
              <w:rPr>
                <w:rFonts w:ascii="Arial" w:hAnsi="Arial" w:cs="Arial"/>
                <w:i/>
              </w:rPr>
              <w:t xml:space="preserve">- </w:t>
            </w:r>
          </w:p>
        </w:tc>
        <w:tc>
          <w:tcPr>
            <w:tcW w:w="1888" w:type="dxa"/>
            <w:vAlign w:val="bottom"/>
          </w:tcPr>
          <w:p w:rsidR="00BC66EB" w:rsidRPr="0042411C" w:rsidRDefault="003A4FC1">
            <w:pPr>
              <w:pBdr>
                <w:bottom w:val="single" w:sz="4" w:space="1" w:color="auto"/>
              </w:pBdr>
              <w:ind w:right="-85"/>
              <w:jc w:val="right"/>
              <w:rPr>
                <w:rFonts w:ascii="Arial" w:hAnsi="Arial" w:cs="Arial"/>
                <w:i/>
              </w:rPr>
            </w:pPr>
            <w:r w:rsidRPr="003A4FC1">
              <w:rPr>
                <w:rFonts w:ascii="Arial" w:hAnsi="Arial" w:cs="Arial"/>
                <w:i/>
              </w:rPr>
              <w:t>355.041.937.701</w:t>
            </w:r>
          </w:p>
        </w:tc>
      </w:tr>
      <w:tr w:rsidR="001E2792" w:rsidRPr="0042411C" w:rsidTr="00E33048">
        <w:tc>
          <w:tcPr>
            <w:tcW w:w="4404" w:type="dxa"/>
            <w:vAlign w:val="bottom"/>
          </w:tcPr>
          <w:p w:rsidR="00D50DA3" w:rsidRPr="0042411C" w:rsidRDefault="003A4FC1">
            <w:pPr>
              <w:spacing w:before="100"/>
              <w:ind w:left="-86" w:right="-135"/>
              <w:rPr>
                <w:rFonts w:ascii="Arial" w:hAnsi="Arial" w:cs="Arial"/>
                <w:b/>
                <w:bCs/>
              </w:rPr>
            </w:pPr>
            <w:r w:rsidRPr="003A4FC1">
              <w:rPr>
                <w:rFonts w:ascii="Arial" w:hAnsi="Arial" w:cs="Arial"/>
                <w:b/>
              </w:rPr>
              <w:t>Thuế TNDN ước tính trong kỳ</w:t>
            </w:r>
          </w:p>
        </w:tc>
        <w:tc>
          <w:tcPr>
            <w:tcW w:w="1887" w:type="dxa"/>
            <w:vAlign w:val="bottom"/>
          </w:tcPr>
          <w:p w:rsidR="00D50DA3" w:rsidRPr="0042411C" w:rsidRDefault="003A4FC1">
            <w:pPr>
              <w:spacing w:before="100"/>
              <w:ind w:right="-85"/>
              <w:jc w:val="right"/>
              <w:rPr>
                <w:rFonts w:ascii="Arial" w:hAnsi="Arial" w:cs="Arial"/>
                <w:b/>
              </w:rPr>
            </w:pPr>
            <w:r w:rsidRPr="003A4FC1">
              <w:rPr>
                <w:rFonts w:ascii="Arial" w:hAnsi="Arial" w:cs="Arial"/>
                <w:b/>
              </w:rPr>
              <w:t xml:space="preserve">- </w:t>
            </w:r>
          </w:p>
        </w:tc>
        <w:tc>
          <w:tcPr>
            <w:tcW w:w="1888" w:type="dxa"/>
            <w:vAlign w:val="bottom"/>
          </w:tcPr>
          <w:p w:rsidR="00D50DA3" w:rsidRPr="0042411C" w:rsidRDefault="003A4FC1">
            <w:pPr>
              <w:spacing w:before="100"/>
              <w:ind w:right="-85"/>
              <w:jc w:val="right"/>
              <w:rPr>
                <w:rFonts w:ascii="Arial" w:hAnsi="Arial" w:cs="Arial"/>
                <w:b/>
              </w:rPr>
            </w:pPr>
            <w:r w:rsidRPr="003A4FC1">
              <w:rPr>
                <w:rFonts w:ascii="Arial" w:hAnsi="Arial" w:cs="Arial"/>
                <w:b/>
              </w:rPr>
              <w:t>88.760.484.425</w:t>
            </w:r>
          </w:p>
        </w:tc>
      </w:tr>
      <w:tr w:rsidR="00F3614E" w:rsidRPr="0042411C" w:rsidTr="00E33048">
        <w:tc>
          <w:tcPr>
            <w:tcW w:w="4404" w:type="dxa"/>
            <w:vAlign w:val="bottom"/>
          </w:tcPr>
          <w:p w:rsidR="00F3614E" w:rsidRPr="0042411C" w:rsidRDefault="003A4FC1" w:rsidP="00970D22">
            <w:pPr>
              <w:ind w:left="-86"/>
              <w:rPr>
                <w:rFonts w:ascii="Arial" w:hAnsi="Arial" w:cs="Arial"/>
                <w:bCs/>
              </w:rPr>
            </w:pPr>
            <w:r w:rsidRPr="003A4FC1">
              <w:rPr>
                <w:rFonts w:ascii="Arial" w:hAnsi="Arial" w:cs="Arial"/>
                <w:bCs/>
              </w:rPr>
              <w:t>Điều chỉnh thuế TNDN kỳ trước</w:t>
            </w:r>
          </w:p>
        </w:tc>
        <w:tc>
          <w:tcPr>
            <w:tcW w:w="1887" w:type="dxa"/>
            <w:vAlign w:val="bottom"/>
          </w:tcPr>
          <w:p w:rsidR="00F3614E" w:rsidRPr="0042411C" w:rsidRDefault="003A4FC1" w:rsidP="00F3614E">
            <w:pPr>
              <w:pBdr>
                <w:bottom w:val="single" w:sz="4" w:space="1" w:color="auto"/>
              </w:pBdr>
              <w:ind w:right="-85"/>
              <w:jc w:val="right"/>
              <w:rPr>
                <w:rFonts w:ascii="Arial" w:hAnsi="Arial" w:cs="Arial"/>
              </w:rPr>
            </w:pPr>
            <w:r w:rsidRPr="003A4FC1">
              <w:rPr>
                <w:rFonts w:ascii="Arial" w:hAnsi="Arial" w:cs="Arial"/>
              </w:rPr>
              <w:t>-</w:t>
            </w:r>
          </w:p>
        </w:tc>
        <w:tc>
          <w:tcPr>
            <w:tcW w:w="1888" w:type="dxa"/>
            <w:vAlign w:val="bottom"/>
          </w:tcPr>
          <w:p w:rsidR="00F3614E" w:rsidRPr="0042411C" w:rsidRDefault="003A4FC1" w:rsidP="00F3614E">
            <w:pPr>
              <w:pBdr>
                <w:bottom w:val="single" w:sz="4" w:space="1" w:color="auto"/>
              </w:pBdr>
              <w:ind w:right="-85"/>
              <w:jc w:val="right"/>
              <w:rPr>
                <w:rFonts w:ascii="Arial" w:hAnsi="Arial" w:cs="Arial"/>
              </w:rPr>
            </w:pPr>
            <w:r w:rsidRPr="003A4FC1">
              <w:rPr>
                <w:rFonts w:ascii="Arial" w:hAnsi="Arial" w:cs="Arial"/>
              </w:rPr>
              <w:t>299.633.950</w:t>
            </w:r>
          </w:p>
        </w:tc>
      </w:tr>
      <w:tr w:rsidR="009E7CF7" w:rsidRPr="0042411C" w:rsidTr="00E33048">
        <w:tc>
          <w:tcPr>
            <w:tcW w:w="4404" w:type="dxa"/>
            <w:vAlign w:val="bottom"/>
          </w:tcPr>
          <w:p w:rsidR="00D50DA3" w:rsidRPr="0042411C" w:rsidRDefault="003A4FC1">
            <w:pPr>
              <w:spacing w:before="100"/>
              <w:ind w:left="-86"/>
              <w:rPr>
                <w:rFonts w:ascii="Arial" w:hAnsi="Arial" w:cs="Arial"/>
                <w:b/>
                <w:bCs/>
              </w:rPr>
            </w:pPr>
            <w:r w:rsidRPr="003A4FC1">
              <w:rPr>
                <w:rFonts w:ascii="Arial" w:hAnsi="Arial" w:cs="Arial"/>
                <w:b/>
                <w:bCs/>
              </w:rPr>
              <w:t>Chi phí thuế TNDN trong kỳ</w:t>
            </w:r>
          </w:p>
        </w:tc>
        <w:tc>
          <w:tcPr>
            <w:tcW w:w="1887" w:type="dxa"/>
            <w:vAlign w:val="bottom"/>
          </w:tcPr>
          <w:p w:rsidR="00D50DA3" w:rsidRPr="0042411C" w:rsidRDefault="003A4FC1">
            <w:pPr>
              <w:spacing w:before="100"/>
              <w:ind w:right="-85"/>
              <w:jc w:val="right"/>
              <w:rPr>
                <w:rFonts w:ascii="Arial" w:hAnsi="Arial" w:cs="Arial"/>
                <w:b/>
              </w:rPr>
            </w:pPr>
            <w:r w:rsidRPr="003A4FC1">
              <w:rPr>
                <w:rFonts w:ascii="Arial" w:hAnsi="Arial" w:cs="Arial"/>
                <w:b/>
              </w:rPr>
              <w:t>-</w:t>
            </w:r>
          </w:p>
        </w:tc>
        <w:tc>
          <w:tcPr>
            <w:tcW w:w="1888" w:type="dxa"/>
            <w:vAlign w:val="bottom"/>
          </w:tcPr>
          <w:p w:rsidR="00D50DA3" w:rsidRPr="0042411C" w:rsidRDefault="003A4FC1">
            <w:pPr>
              <w:spacing w:before="100"/>
              <w:ind w:right="-85"/>
              <w:jc w:val="right"/>
              <w:rPr>
                <w:rFonts w:ascii="Arial" w:hAnsi="Arial" w:cs="Arial"/>
                <w:b/>
              </w:rPr>
            </w:pPr>
            <w:r w:rsidRPr="003A4FC1">
              <w:rPr>
                <w:rFonts w:ascii="Arial" w:hAnsi="Arial" w:cs="Arial"/>
                <w:b/>
              </w:rPr>
              <w:t>89.060.118.375</w:t>
            </w:r>
          </w:p>
        </w:tc>
      </w:tr>
      <w:tr w:rsidR="00F3614E" w:rsidRPr="0042411C" w:rsidTr="00E33048">
        <w:tc>
          <w:tcPr>
            <w:tcW w:w="4404" w:type="dxa"/>
            <w:vAlign w:val="bottom"/>
          </w:tcPr>
          <w:p w:rsidR="00F3614E" w:rsidRPr="0042411C" w:rsidRDefault="003A4FC1" w:rsidP="00D1519D">
            <w:pPr>
              <w:ind w:left="-86"/>
              <w:rPr>
                <w:rFonts w:ascii="Arial" w:hAnsi="Arial" w:cs="Arial"/>
                <w:bCs/>
              </w:rPr>
            </w:pPr>
            <w:r w:rsidRPr="003A4FC1">
              <w:rPr>
                <w:rFonts w:ascii="Arial" w:hAnsi="Arial" w:cs="Arial"/>
                <w:bCs/>
              </w:rPr>
              <w:t>Thuế TNDN phải thu đầu kỳ</w:t>
            </w:r>
          </w:p>
        </w:tc>
        <w:tc>
          <w:tcPr>
            <w:tcW w:w="1887" w:type="dxa"/>
            <w:vAlign w:val="bottom"/>
          </w:tcPr>
          <w:p w:rsidR="00F3614E" w:rsidRPr="0042411C" w:rsidRDefault="003A4FC1" w:rsidP="00281BC8">
            <w:pPr>
              <w:ind w:right="-85"/>
              <w:jc w:val="right"/>
              <w:rPr>
                <w:rFonts w:ascii="Arial" w:hAnsi="Arial" w:cs="Arial"/>
              </w:rPr>
            </w:pPr>
            <w:r w:rsidRPr="003A4FC1">
              <w:rPr>
                <w:rFonts w:ascii="Arial" w:hAnsi="Arial" w:cs="Arial"/>
              </w:rPr>
              <w:t>(38.304.939)</w:t>
            </w:r>
          </w:p>
        </w:tc>
        <w:tc>
          <w:tcPr>
            <w:tcW w:w="1888" w:type="dxa"/>
            <w:vAlign w:val="bottom"/>
          </w:tcPr>
          <w:p w:rsidR="00F3614E" w:rsidRPr="0042411C" w:rsidRDefault="003A4FC1">
            <w:pPr>
              <w:ind w:right="-85"/>
              <w:jc w:val="right"/>
              <w:rPr>
                <w:rFonts w:ascii="Arial" w:hAnsi="Arial" w:cs="Arial"/>
              </w:rPr>
            </w:pPr>
            <w:r w:rsidRPr="003A4FC1">
              <w:rPr>
                <w:rFonts w:ascii="Arial" w:hAnsi="Arial" w:cs="Arial"/>
              </w:rPr>
              <w:t>(7.989.742.560)</w:t>
            </w:r>
          </w:p>
        </w:tc>
      </w:tr>
      <w:tr w:rsidR="00F3614E" w:rsidRPr="0042411C" w:rsidTr="00E33048">
        <w:tc>
          <w:tcPr>
            <w:tcW w:w="4404" w:type="dxa"/>
            <w:vAlign w:val="bottom"/>
          </w:tcPr>
          <w:p w:rsidR="00F3614E" w:rsidRPr="0042411C" w:rsidRDefault="003A4FC1" w:rsidP="00D1519D">
            <w:pPr>
              <w:ind w:left="-86"/>
              <w:rPr>
                <w:rFonts w:ascii="Arial" w:hAnsi="Arial" w:cs="Arial"/>
              </w:rPr>
            </w:pPr>
            <w:r w:rsidRPr="003A4FC1">
              <w:rPr>
                <w:rFonts w:ascii="Arial" w:hAnsi="Arial" w:cs="Arial"/>
              </w:rPr>
              <w:t>Thuế TNDN đã trả trong kỳ</w:t>
            </w:r>
          </w:p>
        </w:tc>
        <w:tc>
          <w:tcPr>
            <w:tcW w:w="1887" w:type="dxa"/>
            <w:vAlign w:val="bottom"/>
          </w:tcPr>
          <w:p w:rsidR="00F3614E" w:rsidRPr="0042411C" w:rsidRDefault="003A4FC1">
            <w:pPr>
              <w:pBdr>
                <w:bottom w:val="single" w:sz="4" w:space="1" w:color="auto"/>
              </w:pBdr>
              <w:ind w:right="-85"/>
              <w:jc w:val="right"/>
              <w:rPr>
                <w:rFonts w:ascii="Arial" w:hAnsi="Arial" w:cs="Arial"/>
              </w:rPr>
            </w:pPr>
            <w:r w:rsidRPr="003A4FC1">
              <w:rPr>
                <w:rFonts w:ascii="Arial" w:hAnsi="Arial" w:cs="Arial"/>
              </w:rPr>
              <w:t>-</w:t>
            </w:r>
          </w:p>
        </w:tc>
        <w:tc>
          <w:tcPr>
            <w:tcW w:w="1888" w:type="dxa"/>
            <w:vAlign w:val="bottom"/>
          </w:tcPr>
          <w:p w:rsidR="00F3614E" w:rsidRPr="0042411C" w:rsidRDefault="003A4FC1">
            <w:pPr>
              <w:pBdr>
                <w:bottom w:val="single" w:sz="4" w:space="1" w:color="auto"/>
              </w:pBdr>
              <w:ind w:right="-85"/>
              <w:jc w:val="right"/>
              <w:rPr>
                <w:rFonts w:ascii="Arial" w:hAnsi="Arial" w:cs="Arial"/>
              </w:rPr>
            </w:pPr>
            <w:r w:rsidRPr="003A4FC1">
              <w:rPr>
                <w:rFonts w:ascii="Arial" w:hAnsi="Arial" w:cs="Arial"/>
              </w:rPr>
              <w:t>(299.633.950)</w:t>
            </w:r>
          </w:p>
        </w:tc>
      </w:tr>
      <w:tr w:rsidR="00F3614E" w:rsidRPr="0042411C" w:rsidTr="00E33048">
        <w:tc>
          <w:tcPr>
            <w:tcW w:w="4404" w:type="dxa"/>
            <w:vAlign w:val="bottom"/>
          </w:tcPr>
          <w:p w:rsidR="00D50DA3" w:rsidRPr="0042411C" w:rsidRDefault="003A4FC1">
            <w:pPr>
              <w:spacing w:before="100"/>
              <w:ind w:left="-86"/>
              <w:rPr>
                <w:rFonts w:ascii="Arial" w:hAnsi="Arial" w:cs="Arial"/>
                <w:b/>
              </w:rPr>
            </w:pPr>
            <w:r w:rsidRPr="003A4FC1">
              <w:rPr>
                <w:rFonts w:ascii="Arial" w:hAnsi="Arial" w:cs="Arial"/>
                <w:b/>
              </w:rPr>
              <w:t>Thuế TNDN (phải thu)/phải trả cuối kỳ</w:t>
            </w:r>
          </w:p>
        </w:tc>
        <w:tc>
          <w:tcPr>
            <w:tcW w:w="1887" w:type="dxa"/>
            <w:vAlign w:val="bottom"/>
          </w:tcPr>
          <w:p w:rsidR="00D50DA3" w:rsidRPr="0042411C" w:rsidRDefault="003A4FC1">
            <w:pPr>
              <w:pBdr>
                <w:bottom w:val="double" w:sz="4" w:space="1" w:color="auto"/>
              </w:pBdr>
              <w:spacing w:before="100"/>
              <w:ind w:right="-85"/>
              <w:jc w:val="right"/>
              <w:rPr>
                <w:rFonts w:ascii="Arial" w:hAnsi="Arial" w:cs="Arial"/>
                <w:b/>
              </w:rPr>
            </w:pPr>
            <w:r w:rsidRPr="003A4FC1">
              <w:rPr>
                <w:rFonts w:ascii="Arial" w:hAnsi="Arial" w:cs="Arial"/>
                <w:b/>
              </w:rPr>
              <w:t>(38.304.939)</w:t>
            </w:r>
          </w:p>
        </w:tc>
        <w:tc>
          <w:tcPr>
            <w:tcW w:w="1888" w:type="dxa"/>
            <w:vAlign w:val="bottom"/>
          </w:tcPr>
          <w:p w:rsidR="00D50DA3" w:rsidRPr="0042411C" w:rsidRDefault="003A4FC1">
            <w:pPr>
              <w:pBdr>
                <w:bottom w:val="double" w:sz="4" w:space="1" w:color="auto"/>
              </w:pBdr>
              <w:spacing w:before="100"/>
              <w:ind w:right="-85"/>
              <w:jc w:val="right"/>
              <w:rPr>
                <w:rFonts w:ascii="Arial" w:hAnsi="Arial" w:cs="Arial"/>
                <w:b/>
              </w:rPr>
            </w:pPr>
            <w:r w:rsidRPr="003A4FC1">
              <w:rPr>
                <w:rFonts w:ascii="Arial" w:hAnsi="Arial" w:cs="Arial"/>
                <w:b/>
              </w:rPr>
              <w:t>80.770.741.865</w:t>
            </w:r>
          </w:p>
        </w:tc>
      </w:tr>
    </w:tbl>
    <w:p w:rsidR="0042411C" w:rsidRDefault="0042411C" w:rsidP="008E2919">
      <w:pPr>
        <w:rPr>
          <w:rFonts w:ascii="Arial" w:hAnsi="Arial" w:cs="Arial"/>
          <w:i/>
          <w:color w:val="000000"/>
        </w:rPr>
      </w:pPr>
    </w:p>
    <w:p w:rsidR="001B39DE" w:rsidRDefault="001B39DE" w:rsidP="001B39DE">
      <w:pPr>
        <w:pStyle w:val="Heading3"/>
        <w:rPr>
          <w:rFonts w:ascii="Arial" w:hAnsi="Arial" w:cs="Arial"/>
          <w:i/>
          <w:iCs/>
        </w:rPr>
      </w:pPr>
      <w:r>
        <w:rPr>
          <w:rFonts w:ascii="Arial" w:hAnsi="Arial" w:cs="Arial"/>
          <w:i/>
          <w:iCs/>
        </w:rPr>
        <w:t>25.2</w:t>
      </w:r>
      <w:r>
        <w:rPr>
          <w:rFonts w:ascii="Arial" w:hAnsi="Arial" w:cs="Arial"/>
          <w:i/>
          <w:iCs/>
        </w:rPr>
        <w:tab/>
        <w:t>Lỗ chuyển sang từ năm trước</w:t>
      </w:r>
    </w:p>
    <w:p w:rsidR="001B39DE" w:rsidRPr="008A66DB" w:rsidRDefault="001B39DE" w:rsidP="001B39DE">
      <w:pPr>
        <w:spacing w:before="120"/>
        <w:ind w:left="709"/>
        <w:jc w:val="both"/>
        <w:rPr>
          <w:rFonts w:ascii="Arial" w:hAnsi="Arial" w:cs="Arial"/>
        </w:rPr>
      </w:pPr>
      <w:r>
        <w:rPr>
          <w:rFonts w:ascii="Arial" w:hAnsi="Arial" w:cs="Arial"/>
        </w:rPr>
        <w:tab/>
        <w:t>Theo qui định thuế hiện hành, Công ty được phép chuyển các khoản lỗ tính thuế sang các kỳ sau để bù trừ với lợi nhuận thu được trong vòng 5 năm kể từ năm tiếp theo năm phát sinh khoản lỗ đó.</w:t>
      </w:r>
    </w:p>
    <w:p w:rsidR="001B39DE" w:rsidRPr="008A66DB" w:rsidRDefault="001B39DE" w:rsidP="001B39DE">
      <w:pPr>
        <w:spacing w:before="120"/>
        <w:ind w:left="709"/>
        <w:jc w:val="both"/>
        <w:rPr>
          <w:rFonts w:ascii="Arial" w:hAnsi="Arial" w:cs="Arial"/>
        </w:rPr>
      </w:pPr>
      <w:r>
        <w:rPr>
          <w:rFonts w:ascii="Arial" w:hAnsi="Arial" w:cs="Arial"/>
        </w:rPr>
        <w:t>Tại ngày 30 tháng 6 năm 2013, chi tiết các khoản chuyển lỗ của Công ty như sau:</w:t>
      </w:r>
    </w:p>
    <w:p w:rsidR="001B39DE" w:rsidRDefault="001B39DE" w:rsidP="001B39DE">
      <w:pPr>
        <w:jc w:val="right"/>
        <w:rPr>
          <w:rFonts w:ascii="Arial" w:hAnsi="Arial" w:cs="Arial"/>
          <w:i/>
        </w:rPr>
      </w:pPr>
      <w:r>
        <w:rPr>
          <w:rFonts w:ascii="Arial" w:hAnsi="Arial" w:cs="Arial"/>
          <w:i/>
        </w:rPr>
        <w:t>VNĐ</w:t>
      </w:r>
    </w:p>
    <w:tbl>
      <w:tblPr>
        <w:tblW w:w="8174" w:type="dxa"/>
        <w:tblInd w:w="819" w:type="dxa"/>
        <w:tblLayout w:type="fixed"/>
        <w:tblLook w:val="0000"/>
      </w:tblPr>
      <w:tblGrid>
        <w:gridCol w:w="729"/>
        <w:gridCol w:w="687"/>
        <w:gridCol w:w="303"/>
        <w:gridCol w:w="1710"/>
        <w:gridCol w:w="1710"/>
        <w:gridCol w:w="1163"/>
        <w:gridCol w:w="1872"/>
      </w:tblGrid>
      <w:tr w:rsidR="001B39DE" w:rsidRPr="009E7CF7" w:rsidTr="00C4189A">
        <w:tc>
          <w:tcPr>
            <w:tcW w:w="729" w:type="dxa"/>
            <w:vAlign w:val="bottom"/>
          </w:tcPr>
          <w:p w:rsidR="001B39DE" w:rsidRPr="009E7CF7" w:rsidRDefault="001B39DE" w:rsidP="00C4189A">
            <w:pPr>
              <w:spacing w:before="60"/>
              <w:ind w:left="-86"/>
              <w:rPr>
                <w:rFonts w:ascii="Arial" w:hAnsi="Arial" w:cs="Arial"/>
                <w:i/>
              </w:rPr>
            </w:pPr>
            <w:r w:rsidRPr="009E7CF7">
              <w:rPr>
                <w:rFonts w:ascii="Arial" w:hAnsi="Arial" w:cs="Arial"/>
                <w:i/>
              </w:rPr>
              <w:t>Năm</w:t>
            </w:r>
            <w:r w:rsidRPr="009E7CF7">
              <w:rPr>
                <w:rFonts w:ascii="Arial" w:hAnsi="Arial" w:cs="Arial"/>
                <w:i/>
              </w:rPr>
              <w:br/>
              <w:t>phát sinh</w:t>
            </w:r>
          </w:p>
        </w:tc>
        <w:tc>
          <w:tcPr>
            <w:tcW w:w="990" w:type="dxa"/>
            <w:gridSpan w:val="2"/>
            <w:vAlign w:val="bottom"/>
          </w:tcPr>
          <w:p w:rsidR="001B39DE" w:rsidRPr="009E7CF7" w:rsidRDefault="001B39DE" w:rsidP="00C4189A">
            <w:pPr>
              <w:spacing w:before="60"/>
              <w:ind w:left="-115"/>
              <w:jc w:val="right"/>
              <w:rPr>
                <w:rFonts w:ascii="Arial" w:hAnsi="Arial" w:cs="Arial"/>
                <w:i/>
              </w:rPr>
            </w:pPr>
            <w:r w:rsidRPr="009E7CF7">
              <w:rPr>
                <w:rFonts w:ascii="Arial" w:hAnsi="Arial" w:cs="Arial"/>
                <w:i/>
              </w:rPr>
              <w:t>Có thể chuyển lỗ đến năm</w:t>
            </w:r>
          </w:p>
        </w:tc>
        <w:tc>
          <w:tcPr>
            <w:tcW w:w="1710" w:type="dxa"/>
            <w:vAlign w:val="bottom"/>
          </w:tcPr>
          <w:p w:rsidR="001B39DE" w:rsidRPr="009E7CF7" w:rsidRDefault="001B39DE" w:rsidP="00C4189A">
            <w:pPr>
              <w:spacing w:before="60"/>
              <w:ind w:left="111" w:right="-86" w:hanging="111"/>
              <w:jc w:val="right"/>
              <w:rPr>
                <w:rFonts w:ascii="Arial" w:hAnsi="Arial" w:cs="Arial"/>
                <w:i/>
              </w:rPr>
            </w:pPr>
            <w:r w:rsidRPr="009E7CF7">
              <w:rPr>
                <w:rFonts w:ascii="Arial" w:hAnsi="Arial" w:cs="Arial"/>
                <w:i/>
              </w:rPr>
              <w:t xml:space="preserve">Lỗ tính thuế </w:t>
            </w:r>
          </w:p>
        </w:tc>
        <w:tc>
          <w:tcPr>
            <w:tcW w:w="1710" w:type="dxa"/>
            <w:vAlign w:val="bottom"/>
          </w:tcPr>
          <w:p w:rsidR="001B39DE" w:rsidRPr="009E7CF7" w:rsidRDefault="001B39DE" w:rsidP="00C4189A">
            <w:pPr>
              <w:spacing w:before="60"/>
              <w:ind w:left="-126" w:right="-86"/>
              <w:jc w:val="right"/>
              <w:rPr>
                <w:rFonts w:ascii="Arial" w:hAnsi="Arial" w:cs="Arial"/>
                <w:i/>
              </w:rPr>
            </w:pPr>
            <w:r w:rsidRPr="009E7CF7">
              <w:rPr>
                <w:rFonts w:ascii="Arial" w:hAnsi="Arial" w:cs="Arial"/>
                <w:i/>
              </w:rPr>
              <w:t>Đã chuyển lỗ đến ngày 30/06/2013</w:t>
            </w:r>
          </w:p>
        </w:tc>
        <w:tc>
          <w:tcPr>
            <w:tcW w:w="1163" w:type="dxa"/>
            <w:vAlign w:val="bottom"/>
          </w:tcPr>
          <w:p w:rsidR="001B39DE" w:rsidRPr="009E7CF7" w:rsidRDefault="001B39DE" w:rsidP="00C4189A">
            <w:pPr>
              <w:spacing w:before="60"/>
              <w:ind w:left="-122" w:right="-86"/>
              <w:jc w:val="right"/>
              <w:rPr>
                <w:rFonts w:ascii="Arial" w:hAnsi="Arial" w:cs="Arial"/>
                <w:i/>
              </w:rPr>
            </w:pPr>
            <w:r w:rsidRPr="009E7CF7">
              <w:rPr>
                <w:rFonts w:ascii="Arial" w:hAnsi="Arial" w:cs="Arial"/>
                <w:i/>
              </w:rPr>
              <w:t>Không được chuyển lỗ</w:t>
            </w:r>
          </w:p>
        </w:tc>
        <w:tc>
          <w:tcPr>
            <w:tcW w:w="1872" w:type="dxa"/>
            <w:vAlign w:val="bottom"/>
          </w:tcPr>
          <w:p w:rsidR="001B39DE" w:rsidRPr="009E7CF7" w:rsidRDefault="001B39DE" w:rsidP="00C4189A">
            <w:pPr>
              <w:spacing w:before="60"/>
              <w:ind w:left="4" w:right="-86"/>
              <w:jc w:val="right"/>
              <w:rPr>
                <w:rFonts w:ascii="Arial" w:hAnsi="Arial" w:cs="Arial"/>
                <w:i/>
              </w:rPr>
            </w:pPr>
            <w:r w:rsidRPr="009E7CF7">
              <w:rPr>
                <w:rFonts w:ascii="Arial" w:hAnsi="Arial" w:cs="Arial"/>
                <w:i/>
              </w:rPr>
              <w:t>Chưa chuyển</w:t>
            </w:r>
            <w:r w:rsidRPr="009E7CF7">
              <w:rPr>
                <w:rFonts w:ascii="Arial" w:hAnsi="Arial" w:cs="Arial"/>
                <w:i/>
              </w:rPr>
              <w:br/>
              <w:t xml:space="preserve"> lỗ tại ngày 30/06/2013</w:t>
            </w:r>
          </w:p>
        </w:tc>
      </w:tr>
      <w:tr w:rsidR="001B39DE" w:rsidRPr="00DC1D8E" w:rsidTr="00C4189A">
        <w:tc>
          <w:tcPr>
            <w:tcW w:w="729" w:type="dxa"/>
            <w:vAlign w:val="bottom"/>
          </w:tcPr>
          <w:p w:rsidR="001B39DE" w:rsidRPr="00DC1D8E" w:rsidRDefault="001B39DE" w:rsidP="00C4189A">
            <w:pPr>
              <w:ind w:left="-86"/>
              <w:rPr>
                <w:rFonts w:ascii="Arial" w:hAnsi="Arial" w:cs="Arial"/>
                <w:i/>
                <w:sz w:val="16"/>
              </w:rPr>
            </w:pPr>
          </w:p>
        </w:tc>
        <w:tc>
          <w:tcPr>
            <w:tcW w:w="990" w:type="dxa"/>
            <w:gridSpan w:val="2"/>
            <w:vAlign w:val="bottom"/>
          </w:tcPr>
          <w:p w:rsidR="001B39DE" w:rsidRPr="00DC1D8E" w:rsidRDefault="001B39DE" w:rsidP="00C4189A">
            <w:pPr>
              <w:ind w:left="-31" w:hanging="87"/>
              <w:jc w:val="right"/>
              <w:rPr>
                <w:rFonts w:ascii="Arial" w:hAnsi="Arial" w:cs="Arial"/>
                <w:i/>
                <w:sz w:val="16"/>
              </w:rPr>
            </w:pPr>
          </w:p>
        </w:tc>
        <w:tc>
          <w:tcPr>
            <w:tcW w:w="1710" w:type="dxa"/>
            <w:vAlign w:val="bottom"/>
          </w:tcPr>
          <w:p w:rsidR="001B39DE" w:rsidRPr="00DC1D8E" w:rsidRDefault="001B39DE" w:rsidP="00C4189A">
            <w:pPr>
              <w:ind w:left="111" w:right="-86" w:hanging="111"/>
              <w:jc w:val="right"/>
              <w:rPr>
                <w:rFonts w:ascii="Arial" w:hAnsi="Arial" w:cs="Arial"/>
                <w:i/>
                <w:sz w:val="16"/>
              </w:rPr>
            </w:pPr>
          </w:p>
        </w:tc>
        <w:tc>
          <w:tcPr>
            <w:tcW w:w="1710" w:type="dxa"/>
            <w:vAlign w:val="bottom"/>
          </w:tcPr>
          <w:p w:rsidR="001B39DE" w:rsidRPr="00DC1D8E" w:rsidRDefault="001B39DE" w:rsidP="00C4189A">
            <w:pPr>
              <w:ind w:left="-126" w:right="-86"/>
              <w:jc w:val="right"/>
              <w:rPr>
                <w:rFonts w:ascii="Arial" w:hAnsi="Arial" w:cs="Arial"/>
                <w:i/>
                <w:sz w:val="16"/>
              </w:rPr>
            </w:pPr>
          </w:p>
        </w:tc>
        <w:tc>
          <w:tcPr>
            <w:tcW w:w="1163" w:type="dxa"/>
            <w:vAlign w:val="bottom"/>
          </w:tcPr>
          <w:p w:rsidR="001B39DE" w:rsidRPr="00DC1D8E" w:rsidRDefault="001B39DE" w:rsidP="00C4189A">
            <w:pPr>
              <w:ind w:left="-122" w:right="-86"/>
              <w:jc w:val="right"/>
              <w:rPr>
                <w:rFonts w:ascii="Arial" w:hAnsi="Arial" w:cs="Arial"/>
                <w:i/>
                <w:sz w:val="16"/>
              </w:rPr>
            </w:pPr>
          </w:p>
        </w:tc>
        <w:tc>
          <w:tcPr>
            <w:tcW w:w="1872" w:type="dxa"/>
            <w:vAlign w:val="bottom"/>
          </w:tcPr>
          <w:p w:rsidR="001B39DE" w:rsidRPr="00DC1D8E" w:rsidRDefault="001B39DE" w:rsidP="00C4189A">
            <w:pPr>
              <w:ind w:left="72" w:right="-86"/>
              <w:jc w:val="right"/>
              <w:rPr>
                <w:rFonts w:ascii="Arial" w:hAnsi="Arial" w:cs="Arial"/>
                <w:i/>
                <w:sz w:val="16"/>
              </w:rPr>
            </w:pPr>
          </w:p>
        </w:tc>
      </w:tr>
      <w:tr w:rsidR="001B39DE" w:rsidRPr="009E7CF7" w:rsidTr="00C4189A">
        <w:trPr>
          <w:trHeight w:val="315"/>
        </w:trPr>
        <w:tc>
          <w:tcPr>
            <w:tcW w:w="729" w:type="dxa"/>
            <w:noWrap/>
            <w:vAlign w:val="bottom"/>
          </w:tcPr>
          <w:p w:rsidR="001B39DE" w:rsidRPr="009E7CF7" w:rsidRDefault="001B39DE" w:rsidP="00C4189A">
            <w:pPr>
              <w:ind w:left="-86"/>
              <w:rPr>
                <w:rFonts w:ascii="Arial" w:hAnsi="Arial" w:cs="Arial"/>
              </w:rPr>
            </w:pPr>
            <w:r w:rsidRPr="009E7CF7">
              <w:rPr>
                <w:rFonts w:ascii="Arial" w:hAnsi="Arial" w:cs="Arial"/>
              </w:rPr>
              <w:t>2011</w:t>
            </w:r>
          </w:p>
        </w:tc>
        <w:tc>
          <w:tcPr>
            <w:tcW w:w="990" w:type="dxa"/>
            <w:gridSpan w:val="2"/>
            <w:noWrap/>
            <w:vAlign w:val="bottom"/>
          </w:tcPr>
          <w:p w:rsidR="001B39DE" w:rsidRPr="009E7CF7" w:rsidRDefault="001B39DE" w:rsidP="00C4189A">
            <w:pPr>
              <w:jc w:val="right"/>
              <w:rPr>
                <w:rFonts w:ascii="Arial" w:hAnsi="Arial" w:cs="Arial"/>
              </w:rPr>
            </w:pPr>
            <w:r w:rsidRPr="009E7CF7">
              <w:rPr>
                <w:rFonts w:ascii="Arial" w:hAnsi="Arial" w:cs="Arial"/>
              </w:rPr>
              <w:t>2016</w:t>
            </w:r>
          </w:p>
        </w:tc>
        <w:tc>
          <w:tcPr>
            <w:tcW w:w="1710" w:type="dxa"/>
            <w:noWrap/>
            <w:vAlign w:val="bottom"/>
          </w:tcPr>
          <w:p w:rsidR="001B39DE" w:rsidRPr="0081294D" w:rsidRDefault="001B39DE" w:rsidP="00C4189A">
            <w:pPr>
              <w:ind w:left="-128" w:right="-79"/>
              <w:jc w:val="right"/>
              <w:rPr>
                <w:rFonts w:ascii="Arial" w:hAnsi="Arial" w:cs="Arial"/>
                <w:color w:val="000000"/>
              </w:rPr>
            </w:pPr>
            <w:r w:rsidRPr="0081294D">
              <w:rPr>
                <w:rFonts w:ascii="Arial" w:hAnsi="Arial" w:cs="Arial"/>
                <w:color w:val="000000"/>
              </w:rPr>
              <w:t>560.679.756.840</w:t>
            </w:r>
          </w:p>
        </w:tc>
        <w:tc>
          <w:tcPr>
            <w:tcW w:w="1710" w:type="dxa"/>
            <w:noWrap/>
            <w:vAlign w:val="bottom"/>
          </w:tcPr>
          <w:p w:rsidR="001B39DE" w:rsidRPr="009E7CF7" w:rsidRDefault="001B39DE" w:rsidP="00C4189A">
            <w:pPr>
              <w:ind w:left="29" w:right="-101"/>
              <w:jc w:val="right"/>
              <w:rPr>
                <w:rFonts w:ascii="Arial" w:hAnsi="Arial" w:cs="Arial"/>
              </w:rPr>
            </w:pPr>
            <w:r w:rsidRPr="009E7CF7">
              <w:rPr>
                <w:rFonts w:ascii="Arial" w:hAnsi="Arial" w:cs="Arial"/>
              </w:rPr>
              <w:t>-</w:t>
            </w:r>
          </w:p>
        </w:tc>
        <w:tc>
          <w:tcPr>
            <w:tcW w:w="1163" w:type="dxa"/>
            <w:vAlign w:val="bottom"/>
          </w:tcPr>
          <w:p w:rsidR="001B39DE" w:rsidRPr="009E7CF7" w:rsidRDefault="001B39DE" w:rsidP="00C4189A">
            <w:pPr>
              <w:ind w:right="-86"/>
              <w:jc w:val="right"/>
              <w:rPr>
                <w:rFonts w:ascii="Arial" w:hAnsi="Arial" w:cs="Arial"/>
              </w:rPr>
            </w:pPr>
            <w:r w:rsidRPr="009E7CF7">
              <w:rPr>
                <w:rFonts w:ascii="Arial" w:hAnsi="Arial" w:cs="Arial"/>
              </w:rPr>
              <w:t>-</w:t>
            </w:r>
          </w:p>
        </w:tc>
        <w:tc>
          <w:tcPr>
            <w:tcW w:w="1872" w:type="dxa"/>
            <w:noWrap/>
            <w:vAlign w:val="bottom"/>
          </w:tcPr>
          <w:p w:rsidR="001B39DE" w:rsidRPr="0081294D" w:rsidRDefault="001B39DE" w:rsidP="00C4189A">
            <w:pPr>
              <w:ind w:left="32" w:right="-86" w:hanging="16"/>
              <w:jc w:val="right"/>
              <w:rPr>
                <w:rFonts w:ascii="Arial" w:hAnsi="Arial" w:cs="Arial"/>
                <w:color w:val="000000"/>
              </w:rPr>
            </w:pPr>
            <w:r w:rsidRPr="0081294D">
              <w:rPr>
                <w:rFonts w:ascii="Arial" w:hAnsi="Arial" w:cs="Arial"/>
                <w:color w:val="000000"/>
              </w:rPr>
              <w:t>560.679.756.840</w:t>
            </w:r>
          </w:p>
        </w:tc>
      </w:tr>
      <w:tr w:rsidR="001B39DE" w:rsidRPr="009E7CF7" w:rsidTr="00C4189A">
        <w:trPr>
          <w:trHeight w:val="189"/>
        </w:trPr>
        <w:tc>
          <w:tcPr>
            <w:tcW w:w="729" w:type="dxa"/>
            <w:noWrap/>
            <w:vAlign w:val="bottom"/>
          </w:tcPr>
          <w:p w:rsidR="001B39DE" w:rsidRPr="009E7CF7" w:rsidRDefault="001B39DE" w:rsidP="00C4189A">
            <w:pPr>
              <w:ind w:left="-86"/>
              <w:rPr>
                <w:rFonts w:ascii="Arial" w:hAnsi="Arial" w:cs="Arial"/>
              </w:rPr>
            </w:pPr>
            <w:r w:rsidRPr="009E7CF7">
              <w:rPr>
                <w:rFonts w:ascii="Arial" w:hAnsi="Arial" w:cs="Arial"/>
              </w:rPr>
              <w:t>2012</w:t>
            </w:r>
          </w:p>
        </w:tc>
        <w:tc>
          <w:tcPr>
            <w:tcW w:w="990" w:type="dxa"/>
            <w:gridSpan w:val="2"/>
            <w:noWrap/>
            <w:vAlign w:val="bottom"/>
          </w:tcPr>
          <w:p w:rsidR="001B39DE" w:rsidRPr="009E7CF7" w:rsidRDefault="001B39DE" w:rsidP="00C4189A">
            <w:pPr>
              <w:jc w:val="right"/>
              <w:rPr>
                <w:rFonts w:ascii="Arial" w:hAnsi="Arial" w:cs="Arial"/>
              </w:rPr>
            </w:pPr>
            <w:r w:rsidRPr="009E7CF7">
              <w:rPr>
                <w:rFonts w:ascii="Arial" w:hAnsi="Arial" w:cs="Arial"/>
              </w:rPr>
              <w:t>2017</w:t>
            </w:r>
          </w:p>
        </w:tc>
        <w:tc>
          <w:tcPr>
            <w:tcW w:w="1710" w:type="dxa"/>
            <w:noWrap/>
            <w:vAlign w:val="bottom"/>
          </w:tcPr>
          <w:p w:rsidR="001B39DE" w:rsidRDefault="001B39DE" w:rsidP="00C4189A">
            <w:pPr>
              <w:ind w:left="-128" w:right="-79"/>
              <w:jc w:val="right"/>
              <w:rPr>
                <w:rFonts w:ascii="Arial" w:hAnsi="Arial" w:cs="Arial"/>
                <w:color w:val="000000"/>
              </w:rPr>
            </w:pPr>
            <w:r w:rsidRPr="0081294D">
              <w:rPr>
                <w:rFonts w:ascii="Arial" w:hAnsi="Arial" w:cs="Arial"/>
                <w:color w:val="000000"/>
              </w:rPr>
              <w:t>954.402.572.107</w:t>
            </w:r>
          </w:p>
        </w:tc>
        <w:tc>
          <w:tcPr>
            <w:tcW w:w="1710" w:type="dxa"/>
            <w:noWrap/>
            <w:vAlign w:val="bottom"/>
          </w:tcPr>
          <w:p w:rsidR="001B39DE" w:rsidRDefault="001B39DE" w:rsidP="00C4189A">
            <w:pPr>
              <w:ind w:left="29" w:right="-101"/>
              <w:jc w:val="right"/>
              <w:rPr>
                <w:rFonts w:ascii="Arial" w:hAnsi="Arial" w:cs="Arial"/>
              </w:rPr>
            </w:pPr>
            <w:r w:rsidRPr="009E7CF7">
              <w:rPr>
                <w:rFonts w:ascii="Arial" w:hAnsi="Arial" w:cs="Arial"/>
              </w:rPr>
              <w:t>-</w:t>
            </w:r>
          </w:p>
        </w:tc>
        <w:tc>
          <w:tcPr>
            <w:tcW w:w="1163" w:type="dxa"/>
            <w:vAlign w:val="bottom"/>
          </w:tcPr>
          <w:p w:rsidR="001B39DE" w:rsidRDefault="001B39DE" w:rsidP="00C4189A">
            <w:pPr>
              <w:ind w:right="-86"/>
              <w:jc w:val="right"/>
              <w:rPr>
                <w:rFonts w:ascii="Arial" w:hAnsi="Arial" w:cs="Arial"/>
              </w:rPr>
            </w:pPr>
            <w:r w:rsidRPr="009E7CF7">
              <w:rPr>
                <w:rFonts w:ascii="Arial" w:hAnsi="Arial" w:cs="Arial"/>
              </w:rPr>
              <w:t>-</w:t>
            </w:r>
          </w:p>
        </w:tc>
        <w:tc>
          <w:tcPr>
            <w:tcW w:w="1872" w:type="dxa"/>
            <w:noWrap/>
            <w:vAlign w:val="bottom"/>
          </w:tcPr>
          <w:p w:rsidR="001B39DE" w:rsidRDefault="001B39DE" w:rsidP="00C4189A">
            <w:pPr>
              <w:ind w:left="32" w:right="-86" w:hanging="16"/>
              <w:jc w:val="right"/>
              <w:rPr>
                <w:rFonts w:ascii="Arial" w:hAnsi="Arial" w:cs="Arial"/>
                <w:color w:val="000000"/>
              </w:rPr>
            </w:pPr>
            <w:r w:rsidRPr="0081294D">
              <w:rPr>
                <w:rFonts w:ascii="Arial" w:hAnsi="Arial" w:cs="Arial"/>
                <w:color w:val="000000"/>
              </w:rPr>
              <w:t>954.402.572.107</w:t>
            </w:r>
          </w:p>
        </w:tc>
      </w:tr>
      <w:tr w:rsidR="001B39DE" w:rsidRPr="009E7CF7" w:rsidTr="00C4189A">
        <w:trPr>
          <w:trHeight w:val="234"/>
        </w:trPr>
        <w:tc>
          <w:tcPr>
            <w:tcW w:w="729" w:type="dxa"/>
            <w:noWrap/>
            <w:vAlign w:val="bottom"/>
          </w:tcPr>
          <w:p w:rsidR="001B39DE" w:rsidRPr="009E7CF7" w:rsidRDefault="001B39DE" w:rsidP="00C4189A">
            <w:pPr>
              <w:ind w:left="-86"/>
              <w:rPr>
                <w:rFonts w:ascii="Arial" w:hAnsi="Arial" w:cs="Arial"/>
              </w:rPr>
            </w:pPr>
            <w:r>
              <w:rPr>
                <w:rFonts w:ascii="Arial" w:hAnsi="Arial" w:cs="Arial"/>
              </w:rPr>
              <w:t>2013</w:t>
            </w:r>
          </w:p>
        </w:tc>
        <w:tc>
          <w:tcPr>
            <w:tcW w:w="990" w:type="dxa"/>
            <w:gridSpan w:val="2"/>
            <w:noWrap/>
            <w:vAlign w:val="bottom"/>
          </w:tcPr>
          <w:p w:rsidR="001B39DE" w:rsidRPr="009E7CF7" w:rsidRDefault="001B39DE" w:rsidP="00C4189A">
            <w:pPr>
              <w:jc w:val="right"/>
              <w:rPr>
                <w:rFonts w:ascii="Arial" w:hAnsi="Arial" w:cs="Arial"/>
              </w:rPr>
            </w:pPr>
            <w:r>
              <w:rPr>
                <w:rFonts w:ascii="Arial" w:hAnsi="Arial" w:cs="Arial"/>
              </w:rPr>
              <w:t>2018</w:t>
            </w:r>
          </w:p>
        </w:tc>
        <w:tc>
          <w:tcPr>
            <w:tcW w:w="1710" w:type="dxa"/>
            <w:noWrap/>
            <w:vAlign w:val="bottom"/>
          </w:tcPr>
          <w:p w:rsidR="001B39DE" w:rsidRPr="0081294D" w:rsidRDefault="001B39DE" w:rsidP="00C4189A">
            <w:pPr>
              <w:pBdr>
                <w:bottom w:val="single" w:sz="4" w:space="1" w:color="auto"/>
              </w:pBdr>
              <w:ind w:left="-128" w:right="-79"/>
              <w:jc w:val="right"/>
              <w:rPr>
                <w:rFonts w:ascii="Arial" w:hAnsi="Arial" w:cs="Arial"/>
                <w:color w:val="000000"/>
              </w:rPr>
            </w:pPr>
            <w:r w:rsidRPr="00182042">
              <w:rPr>
                <w:rFonts w:ascii="Arial" w:hAnsi="Arial" w:cs="Arial"/>
                <w:color w:val="000000"/>
              </w:rPr>
              <w:t>12.006.917.951</w:t>
            </w:r>
          </w:p>
        </w:tc>
        <w:tc>
          <w:tcPr>
            <w:tcW w:w="1710" w:type="dxa"/>
            <w:noWrap/>
            <w:vAlign w:val="bottom"/>
          </w:tcPr>
          <w:p w:rsidR="001B39DE" w:rsidRPr="009E7CF7" w:rsidRDefault="001B39DE" w:rsidP="00C4189A">
            <w:pPr>
              <w:pBdr>
                <w:bottom w:val="single" w:sz="4" w:space="1" w:color="auto"/>
              </w:pBdr>
              <w:ind w:left="29" w:right="-101"/>
              <w:jc w:val="right"/>
              <w:rPr>
                <w:rFonts w:ascii="Arial" w:hAnsi="Arial" w:cs="Arial"/>
              </w:rPr>
            </w:pPr>
            <w:r>
              <w:rPr>
                <w:rFonts w:ascii="Arial" w:hAnsi="Arial" w:cs="Arial"/>
              </w:rPr>
              <w:t>-</w:t>
            </w:r>
          </w:p>
        </w:tc>
        <w:tc>
          <w:tcPr>
            <w:tcW w:w="1163" w:type="dxa"/>
            <w:vAlign w:val="bottom"/>
          </w:tcPr>
          <w:p w:rsidR="001B39DE" w:rsidRPr="009E7CF7" w:rsidRDefault="001B39DE" w:rsidP="00C4189A">
            <w:pPr>
              <w:pBdr>
                <w:bottom w:val="single" w:sz="4" w:space="1" w:color="auto"/>
              </w:pBdr>
              <w:ind w:right="-86"/>
              <w:jc w:val="right"/>
              <w:rPr>
                <w:rFonts w:ascii="Arial" w:hAnsi="Arial" w:cs="Arial"/>
              </w:rPr>
            </w:pPr>
            <w:r>
              <w:rPr>
                <w:rFonts w:ascii="Arial" w:hAnsi="Arial" w:cs="Arial"/>
              </w:rPr>
              <w:t>-</w:t>
            </w:r>
          </w:p>
        </w:tc>
        <w:tc>
          <w:tcPr>
            <w:tcW w:w="1872" w:type="dxa"/>
            <w:noWrap/>
            <w:vAlign w:val="bottom"/>
          </w:tcPr>
          <w:p w:rsidR="001B39DE" w:rsidRPr="0081294D" w:rsidRDefault="001B39DE" w:rsidP="00C4189A">
            <w:pPr>
              <w:pBdr>
                <w:bottom w:val="single" w:sz="4" w:space="1" w:color="auto"/>
              </w:pBdr>
              <w:ind w:left="32" w:right="-86" w:hanging="16"/>
              <w:jc w:val="right"/>
              <w:rPr>
                <w:rFonts w:ascii="Arial" w:hAnsi="Arial" w:cs="Arial"/>
                <w:color w:val="000000"/>
              </w:rPr>
            </w:pPr>
            <w:r w:rsidRPr="00182042">
              <w:rPr>
                <w:rFonts w:ascii="Arial" w:hAnsi="Arial" w:cs="Arial"/>
                <w:color w:val="000000"/>
              </w:rPr>
              <w:t>12.006.917.951</w:t>
            </w:r>
          </w:p>
        </w:tc>
      </w:tr>
      <w:tr w:rsidR="001B39DE" w:rsidRPr="008A66DB" w:rsidTr="00C4189A">
        <w:trPr>
          <w:trHeight w:val="315"/>
        </w:trPr>
        <w:tc>
          <w:tcPr>
            <w:tcW w:w="1416" w:type="dxa"/>
            <w:gridSpan w:val="2"/>
            <w:noWrap/>
            <w:vAlign w:val="bottom"/>
          </w:tcPr>
          <w:p w:rsidR="001B39DE" w:rsidRPr="009E7CF7" w:rsidRDefault="001B39DE" w:rsidP="00C4189A">
            <w:pPr>
              <w:spacing w:before="120"/>
              <w:ind w:left="-86"/>
              <w:rPr>
                <w:rFonts w:ascii="Arial" w:hAnsi="Arial" w:cs="Arial"/>
                <w:b/>
              </w:rPr>
            </w:pPr>
            <w:r>
              <w:rPr>
                <w:rFonts w:ascii="Arial" w:hAnsi="Arial" w:cs="Arial"/>
                <w:b/>
              </w:rPr>
              <w:t>TỔNG CỘNG</w:t>
            </w:r>
          </w:p>
        </w:tc>
        <w:tc>
          <w:tcPr>
            <w:tcW w:w="303" w:type="dxa"/>
            <w:noWrap/>
            <w:vAlign w:val="bottom"/>
          </w:tcPr>
          <w:p w:rsidR="001B39DE" w:rsidRPr="009E7CF7" w:rsidRDefault="001B39DE" w:rsidP="00C4189A">
            <w:pPr>
              <w:spacing w:before="120"/>
              <w:jc w:val="right"/>
              <w:rPr>
                <w:rFonts w:ascii="Arial" w:hAnsi="Arial" w:cs="Arial"/>
                <w:b/>
              </w:rPr>
            </w:pPr>
          </w:p>
        </w:tc>
        <w:tc>
          <w:tcPr>
            <w:tcW w:w="1710" w:type="dxa"/>
            <w:noWrap/>
            <w:vAlign w:val="bottom"/>
          </w:tcPr>
          <w:p w:rsidR="001B39DE" w:rsidRPr="0081294D" w:rsidRDefault="001B39DE" w:rsidP="00C4189A">
            <w:pPr>
              <w:pBdr>
                <w:bottom w:val="double" w:sz="4" w:space="1" w:color="auto"/>
              </w:pBdr>
              <w:spacing w:before="120"/>
              <w:ind w:right="-86" w:hanging="128"/>
              <w:jc w:val="right"/>
              <w:rPr>
                <w:rFonts w:ascii="Arial" w:hAnsi="Arial" w:cs="Arial"/>
                <w:b/>
              </w:rPr>
            </w:pPr>
            <w:r w:rsidRPr="00182042">
              <w:rPr>
                <w:rFonts w:ascii="Arial" w:hAnsi="Arial" w:cs="Arial"/>
                <w:b/>
                <w:color w:val="000000"/>
              </w:rPr>
              <w:t>1.527.089.246.898</w:t>
            </w:r>
          </w:p>
        </w:tc>
        <w:tc>
          <w:tcPr>
            <w:tcW w:w="1710" w:type="dxa"/>
            <w:noWrap/>
            <w:vAlign w:val="bottom"/>
          </w:tcPr>
          <w:p w:rsidR="001B39DE" w:rsidRPr="009E7CF7" w:rsidRDefault="001B39DE" w:rsidP="00C4189A">
            <w:pPr>
              <w:pBdr>
                <w:bottom w:val="double" w:sz="4" w:space="1" w:color="auto"/>
              </w:pBdr>
              <w:spacing w:before="120"/>
              <w:ind w:left="29" w:right="-101" w:firstLine="43"/>
              <w:jc w:val="right"/>
              <w:rPr>
                <w:rFonts w:ascii="Arial" w:hAnsi="Arial" w:cs="Arial"/>
                <w:b/>
              </w:rPr>
            </w:pPr>
            <w:r>
              <w:rPr>
                <w:rFonts w:ascii="Arial" w:hAnsi="Arial" w:cs="Arial"/>
                <w:b/>
              </w:rPr>
              <w:t>-</w:t>
            </w:r>
          </w:p>
        </w:tc>
        <w:tc>
          <w:tcPr>
            <w:tcW w:w="1163" w:type="dxa"/>
            <w:vAlign w:val="bottom"/>
          </w:tcPr>
          <w:p w:rsidR="001B39DE" w:rsidRPr="009E7CF7" w:rsidRDefault="001B39DE" w:rsidP="00C4189A">
            <w:pPr>
              <w:pBdr>
                <w:bottom w:val="double" w:sz="4" w:space="1" w:color="auto"/>
              </w:pBdr>
              <w:spacing w:before="120"/>
              <w:ind w:right="-86"/>
              <w:jc w:val="right"/>
              <w:rPr>
                <w:rFonts w:ascii="Arial" w:hAnsi="Arial" w:cs="Arial"/>
                <w:b/>
              </w:rPr>
            </w:pPr>
            <w:r>
              <w:rPr>
                <w:rFonts w:ascii="Arial" w:hAnsi="Arial" w:cs="Arial"/>
                <w:b/>
              </w:rPr>
              <w:t>-</w:t>
            </w:r>
          </w:p>
        </w:tc>
        <w:tc>
          <w:tcPr>
            <w:tcW w:w="1872" w:type="dxa"/>
            <w:noWrap/>
            <w:vAlign w:val="bottom"/>
          </w:tcPr>
          <w:p w:rsidR="001B39DE" w:rsidRPr="0081294D" w:rsidRDefault="001B39DE" w:rsidP="00C4189A">
            <w:pPr>
              <w:pBdr>
                <w:bottom w:val="double" w:sz="4" w:space="1" w:color="auto"/>
              </w:pBdr>
              <w:spacing w:before="120"/>
              <w:ind w:left="32" w:right="-86" w:hanging="16"/>
              <w:jc w:val="right"/>
              <w:rPr>
                <w:rFonts w:ascii="Arial" w:hAnsi="Arial" w:cs="Arial"/>
                <w:b/>
                <w:color w:val="000000"/>
              </w:rPr>
            </w:pPr>
            <w:r w:rsidRPr="00182042">
              <w:rPr>
                <w:rFonts w:ascii="Arial" w:hAnsi="Arial" w:cs="Arial"/>
                <w:b/>
                <w:color w:val="000000"/>
              </w:rPr>
              <w:t>1.527.089.246.898</w:t>
            </w:r>
          </w:p>
        </w:tc>
      </w:tr>
    </w:tbl>
    <w:p w:rsidR="001B39DE" w:rsidRDefault="001B39DE" w:rsidP="001B39DE">
      <w:pPr>
        <w:pStyle w:val="Heading3"/>
        <w:rPr>
          <w:rFonts w:ascii="Arial" w:hAnsi="Arial" w:cs="Arial"/>
          <w:i/>
          <w:color w:val="000000"/>
        </w:rPr>
      </w:pPr>
    </w:p>
    <w:p w:rsidR="0042411C" w:rsidRDefault="0042411C">
      <w:pPr>
        <w:overflowPunct/>
        <w:autoSpaceDE/>
        <w:autoSpaceDN/>
        <w:adjustRightInd/>
        <w:textAlignment w:val="auto"/>
        <w:rPr>
          <w:rFonts w:ascii="Arial" w:hAnsi="Arial" w:cs="Arial"/>
          <w:i/>
          <w:color w:val="000000"/>
        </w:rPr>
      </w:pPr>
      <w:r>
        <w:rPr>
          <w:rFonts w:ascii="Arial" w:hAnsi="Arial" w:cs="Arial"/>
          <w:i/>
          <w:color w:val="000000"/>
        </w:rPr>
        <w:br w:type="page"/>
      </w:r>
    </w:p>
    <w:p w:rsidR="000F7D86" w:rsidRPr="004C5CE8" w:rsidRDefault="000F7D86" w:rsidP="008E2919">
      <w:pPr>
        <w:rPr>
          <w:rFonts w:ascii="Arial" w:hAnsi="Arial" w:cs="Arial"/>
          <w:i/>
          <w:color w:val="000000"/>
        </w:rPr>
      </w:pPr>
    </w:p>
    <w:p w:rsidR="00E2131F" w:rsidRDefault="00E2131F" w:rsidP="00FE1DEE">
      <w:pPr>
        <w:pStyle w:val="Heading3"/>
        <w:rPr>
          <w:rFonts w:ascii="Arial" w:hAnsi="Arial" w:cs="Arial"/>
          <w:i/>
          <w:color w:val="000000"/>
        </w:rPr>
      </w:pPr>
    </w:p>
    <w:p w:rsidR="00E2131F" w:rsidRPr="00860389" w:rsidRDefault="00E2131F" w:rsidP="00E2131F">
      <w:pPr>
        <w:pStyle w:val="Heading2"/>
        <w:ind w:left="720" w:hanging="720"/>
        <w:rPr>
          <w:rFonts w:ascii="Arial" w:hAnsi="Arial" w:cs="Arial"/>
          <w:lang w:val="en-US"/>
        </w:rPr>
      </w:pPr>
      <w:r w:rsidRPr="00C12801">
        <w:rPr>
          <w:rFonts w:ascii="Arial" w:hAnsi="Arial" w:cs="Arial"/>
          <w:lang w:val="en-US"/>
        </w:rPr>
        <w:t>2</w:t>
      </w:r>
      <w:r>
        <w:rPr>
          <w:rFonts w:ascii="Arial" w:hAnsi="Arial" w:cs="Arial"/>
          <w:lang w:val="en-US"/>
        </w:rPr>
        <w:t>5</w:t>
      </w:r>
      <w:r w:rsidRPr="00C12801">
        <w:rPr>
          <w:rFonts w:ascii="Arial" w:hAnsi="Arial" w:cs="Arial"/>
          <w:lang w:val="en-US"/>
        </w:rPr>
        <w:t>.</w:t>
      </w:r>
      <w:r w:rsidRPr="00C12801">
        <w:rPr>
          <w:rFonts w:ascii="Arial" w:hAnsi="Arial" w:cs="Arial"/>
          <w:lang w:val="en-US"/>
        </w:rPr>
        <w:tab/>
        <w:t>ThuẾ thu nhẬp doanh nghiỆp</w:t>
      </w:r>
      <w:r>
        <w:rPr>
          <w:rFonts w:ascii="Arial" w:hAnsi="Arial" w:cs="Arial"/>
          <w:lang w:val="en-US"/>
        </w:rPr>
        <w:t xml:space="preserve"> </w:t>
      </w:r>
      <w:r w:rsidRPr="00FF43A8">
        <w:rPr>
          <w:rFonts w:ascii="Arial" w:hAnsi="Arial" w:cs="Arial"/>
          <w:b w:val="0"/>
          <w:iCs/>
          <w:caps w:val="0"/>
          <w:lang w:val="en-US"/>
        </w:rPr>
        <w:t>(tiếp theo)</w:t>
      </w:r>
    </w:p>
    <w:p w:rsidR="00E2131F" w:rsidRDefault="00E2131F" w:rsidP="00FE1DEE">
      <w:pPr>
        <w:pStyle w:val="Heading3"/>
        <w:rPr>
          <w:rFonts w:ascii="Arial" w:hAnsi="Arial" w:cs="Arial"/>
          <w:i/>
          <w:color w:val="000000"/>
        </w:rPr>
      </w:pPr>
    </w:p>
    <w:p w:rsidR="006F7CB9" w:rsidRPr="00860389" w:rsidRDefault="00C12801" w:rsidP="00FE1DEE">
      <w:pPr>
        <w:pStyle w:val="Heading3"/>
        <w:rPr>
          <w:rFonts w:ascii="Arial" w:hAnsi="Arial" w:cs="Arial"/>
          <w:i/>
          <w:color w:val="000000"/>
        </w:rPr>
      </w:pPr>
      <w:r w:rsidRPr="00C12801">
        <w:rPr>
          <w:rFonts w:ascii="Arial" w:hAnsi="Arial" w:cs="Arial"/>
          <w:i/>
          <w:color w:val="000000"/>
        </w:rPr>
        <w:t>2</w:t>
      </w:r>
      <w:r w:rsidR="00A04F7B">
        <w:rPr>
          <w:rFonts w:ascii="Arial" w:hAnsi="Arial" w:cs="Arial"/>
          <w:i/>
          <w:color w:val="000000"/>
        </w:rPr>
        <w:t>5</w:t>
      </w:r>
      <w:r w:rsidRPr="00C12801">
        <w:rPr>
          <w:rFonts w:ascii="Arial" w:hAnsi="Arial" w:cs="Arial"/>
          <w:i/>
          <w:color w:val="000000"/>
        </w:rPr>
        <w:t>.</w:t>
      </w:r>
      <w:r w:rsidR="00613001">
        <w:rPr>
          <w:rFonts w:ascii="Arial" w:hAnsi="Arial" w:cs="Arial"/>
          <w:i/>
          <w:color w:val="000000"/>
        </w:rPr>
        <w:t>3</w:t>
      </w:r>
      <w:r w:rsidRPr="00C12801">
        <w:rPr>
          <w:rFonts w:ascii="Arial" w:hAnsi="Arial" w:cs="Arial"/>
          <w:i/>
          <w:color w:val="000000"/>
        </w:rPr>
        <w:tab/>
        <w:t xml:space="preserve">Thuế thu </w:t>
      </w:r>
      <w:r w:rsidRPr="00C12801">
        <w:rPr>
          <w:rFonts w:ascii="Arial" w:hAnsi="Arial" w:cs="Arial"/>
          <w:i/>
          <w:iCs/>
        </w:rPr>
        <w:t>nhập</w:t>
      </w:r>
      <w:r w:rsidRPr="00C12801">
        <w:rPr>
          <w:rFonts w:ascii="Arial" w:hAnsi="Arial" w:cs="Arial"/>
          <w:i/>
          <w:color w:val="000000"/>
        </w:rPr>
        <w:t xml:space="preserve"> hoãn lại</w:t>
      </w:r>
      <w:r w:rsidR="00E067A2">
        <w:rPr>
          <w:rFonts w:ascii="Arial" w:hAnsi="Arial" w:cs="Arial"/>
          <w:i/>
          <w:color w:val="000000"/>
        </w:rPr>
        <w:t xml:space="preserve"> </w:t>
      </w:r>
      <w:r w:rsidR="00E067A2" w:rsidRPr="00E067A2">
        <w:rPr>
          <w:rFonts w:ascii="Arial" w:hAnsi="Arial" w:cs="Arial"/>
          <w:i/>
          <w:color w:val="000000"/>
        </w:rPr>
        <w:t xml:space="preserve">chưa </w:t>
      </w:r>
      <w:r w:rsidR="00363E80">
        <w:rPr>
          <w:rFonts w:ascii="Arial" w:hAnsi="Arial" w:cs="Arial"/>
          <w:i/>
          <w:color w:val="000000"/>
        </w:rPr>
        <w:t xml:space="preserve">được </w:t>
      </w:r>
      <w:r w:rsidR="00E067A2" w:rsidRPr="00E067A2">
        <w:rPr>
          <w:rFonts w:ascii="Arial" w:hAnsi="Arial" w:cs="Arial"/>
          <w:i/>
          <w:color w:val="000000"/>
        </w:rPr>
        <w:t>ghi nhận</w:t>
      </w:r>
    </w:p>
    <w:p w:rsidR="006D1BBB" w:rsidRDefault="000F7D86" w:rsidP="00F80EA1">
      <w:pPr>
        <w:pStyle w:val="Heading3"/>
        <w:tabs>
          <w:tab w:val="clear" w:pos="709"/>
        </w:tabs>
        <w:spacing w:before="120"/>
        <w:ind w:firstLine="0"/>
        <w:rPr>
          <w:rFonts w:ascii="Arial" w:hAnsi="Arial" w:cs="Arial"/>
          <w:b w:val="0"/>
        </w:rPr>
      </w:pPr>
      <w:r>
        <w:rPr>
          <w:rFonts w:ascii="Arial" w:hAnsi="Arial" w:cs="Arial"/>
          <w:b w:val="0"/>
        </w:rPr>
        <w:tab/>
      </w:r>
      <w:r>
        <w:rPr>
          <w:rFonts w:ascii="Arial" w:hAnsi="Arial" w:cs="Arial"/>
          <w:b w:val="0"/>
        </w:rPr>
        <w:tab/>
      </w:r>
      <w:r w:rsidR="00CE2FD8" w:rsidRPr="0009039C">
        <w:rPr>
          <w:rFonts w:ascii="Arial" w:hAnsi="Arial" w:cs="Arial"/>
          <w:b w:val="0"/>
        </w:rPr>
        <w:t xml:space="preserve">Không có khoản thuế thu nhập hoãn lại nào được ghi nhận </w:t>
      </w:r>
      <w:r w:rsidR="0079100A">
        <w:rPr>
          <w:rFonts w:ascii="Arial" w:hAnsi="Arial" w:cs="Arial"/>
          <w:b w:val="0"/>
        </w:rPr>
        <w:t xml:space="preserve">tại ngày </w:t>
      </w:r>
      <w:r w:rsidR="001F541D">
        <w:rPr>
          <w:rFonts w:ascii="Arial" w:hAnsi="Arial" w:cs="Arial"/>
          <w:b w:val="0"/>
        </w:rPr>
        <w:t>30 tháng 6 năm 2013</w:t>
      </w:r>
      <w:r w:rsidR="00CE2FD8" w:rsidRPr="0009039C">
        <w:rPr>
          <w:rFonts w:ascii="Arial" w:hAnsi="Arial" w:cs="Arial"/>
          <w:b w:val="0"/>
        </w:rPr>
        <w:t xml:space="preserve"> do </w:t>
      </w:r>
      <w:r w:rsidR="0009039C">
        <w:rPr>
          <w:rFonts w:ascii="Arial" w:hAnsi="Arial" w:cs="Arial"/>
          <w:b w:val="0"/>
        </w:rPr>
        <w:t xml:space="preserve">Công ty </w:t>
      </w:r>
      <w:r w:rsidR="0009039C" w:rsidRPr="0009039C">
        <w:rPr>
          <w:rFonts w:ascii="Arial" w:hAnsi="Arial" w:cs="Arial"/>
          <w:b w:val="0"/>
        </w:rPr>
        <w:t xml:space="preserve">không thể dự tính được là sẽ có đủ lợi nhuận </w:t>
      </w:r>
      <w:r w:rsidR="0009039C">
        <w:rPr>
          <w:rFonts w:ascii="Arial" w:hAnsi="Arial" w:cs="Arial"/>
          <w:b w:val="0"/>
        </w:rPr>
        <w:t xml:space="preserve">trong tương lai để sử dụng </w:t>
      </w:r>
      <w:r w:rsidR="00CE2FD8" w:rsidRPr="0009039C">
        <w:rPr>
          <w:rFonts w:ascii="Arial" w:hAnsi="Arial" w:cs="Arial"/>
          <w:b w:val="0"/>
        </w:rPr>
        <w:t xml:space="preserve">tài sản </w:t>
      </w:r>
      <w:r w:rsidR="0009039C">
        <w:rPr>
          <w:rFonts w:ascii="Arial" w:hAnsi="Arial" w:cs="Arial"/>
          <w:b w:val="0"/>
        </w:rPr>
        <w:t xml:space="preserve">thuế thu nhập hoãn lại này. </w:t>
      </w:r>
      <w:r w:rsidR="00C05871">
        <w:rPr>
          <w:rFonts w:ascii="Arial" w:hAnsi="Arial" w:cs="Arial"/>
          <w:b w:val="0"/>
        </w:rPr>
        <w:t xml:space="preserve">Tài sản thuế </w:t>
      </w:r>
      <w:r w:rsidR="00A233CB">
        <w:rPr>
          <w:rFonts w:ascii="Arial" w:hAnsi="Arial" w:cs="Arial"/>
          <w:b w:val="0"/>
        </w:rPr>
        <w:t>thu nhập</w:t>
      </w:r>
      <w:r w:rsidR="00C05871">
        <w:rPr>
          <w:rFonts w:ascii="Arial" w:hAnsi="Arial" w:cs="Arial"/>
          <w:b w:val="0"/>
        </w:rPr>
        <w:t xml:space="preserve"> hoãn lại </w:t>
      </w:r>
      <w:r w:rsidR="00B2689C">
        <w:rPr>
          <w:rFonts w:ascii="Arial" w:hAnsi="Arial" w:cs="Arial"/>
          <w:b w:val="0"/>
        </w:rPr>
        <w:t>và t</w:t>
      </w:r>
      <w:r w:rsidR="00B2689C" w:rsidRPr="00B2689C">
        <w:rPr>
          <w:rFonts w:ascii="Arial" w:hAnsi="Arial" w:cs="Arial"/>
          <w:b w:val="0"/>
        </w:rPr>
        <w:t xml:space="preserve">huế thu nhập hoãn lại phải trả </w:t>
      </w:r>
      <w:r w:rsidR="00C05871">
        <w:rPr>
          <w:rFonts w:ascii="Arial" w:hAnsi="Arial" w:cs="Arial"/>
          <w:b w:val="0"/>
        </w:rPr>
        <w:t xml:space="preserve">không được ghi nhận trên báo cáo tài chính riêng giữa niên độ tại ngày </w:t>
      </w:r>
      <w:r w:rsidR="001F541D">
        <w:rPr>
          <w:rFonts w:ascii="Arial" w:hAnsi="Arial" w:cs="Arial"/>
          <w:b w:val="0"/>
        </w:rPr>
        <w:t>30 tháng 6 năm 2013</w:t>
      </w:r>
      <w:r w:rsidR="00C05871">
        <w:rPr>
          <w:rFonts w:ascii="Arial" w:hAnsi="Arial" w:cs="Arial"/>
          <w:b w:val="0"/>
        </w:rPr>
        <w:t xml:space="preserve"> </w:t>
      </w:r>
      <w:r w:rsidR="00F825AB">
        <w:rPr>
          <w:rFonts w:ascii="Arial" w:hAnsi="Arial" w:cs="Arial"/>
          <w:b w:val="0"/>
        </w:rPr>
        <w:t>được trình bày dưới đây. Các khoản này được tạm tính dựa trên thuế suất 20% được áp dụng cho Công ty trong 10 năm hoạt động kể từ khi thành lập.</w:t>
      </w:r>
    </w:p>
    <w:p w:rsidR="00BB6831" w:rsidRPr="00263357" w:rsidRDefault="00BB6831" w:rsidP="00BB6831">
      <w:pPr>
        <w:pStyle w:val="Toptabletext"/>
        <w:rPr>
          <w:rFonts w:ascii="Arial" w:hAnsi="Arial" w:cs="Arial"/>
          <w:b/>
          <w:lang w:val="de-DE"/>
        </w:rPr>
      </w:pPr>
    </w:p>
    <w:tbl>
      <w:tblPr>
        <w:tblW w:w="8199" w:type="dxa"/>
        <w:tblInd w:w="819" w:type="dxa"/>
        <w:tblLayout w:type="fixed"/>
        <w:tblLook w:val="0000"/>
      </w:tblPr>
      <w:tblGrid>
        <w:gridCol w:w="6302"/>
        <w:gridCol w:w="1897"/>
      </w:tblGrid>
      <w:tr w:rsidR="00C05871" w:rsidRPr="000F7D86" w:rsidTr="00E33048">
        <w:tc>
          <w:tcPr>
            <w:tcW w:w="6302" w:type="dxa"/>
            <w:vAlign w:val="bottom"/>
          </w:tcPr>
          <w:p w:rsidR="00C4189A" w:rsidRDefault="00C05871">
            <w:pPr>
              <w:spacing w:before="60"/>
              <w:ind w:left="-86" w:right="-144"/>
              <w:rPr>
                <w:rFonts w:ascii="Arial" w:hAnsi="Arial" w:cs="Arial"/>
                <w:i/>
              </w:rPr>
            </w:pPr>
            <w:r w:rsidRPr="00191B24">
              <w:rPr>
                <w:rFonts w:ascii="Arial" w:hAnsi="Arial" w:cs="Arial"/>
                <w:i/>
              </w:rPr>
              <w:t>Khoản mục</w:t>
            </w:r>
          </w:p>
        </w:tc>
        <w:tc>
          <w:tcPr>
            <w:tcW w:w="1897" w:type="dxa"/>
            <w:vAlign w:val="bottom"/>
          </w:tcPr>
          <w:p w:rsidR="00C4189A" w:rsidRDefault="006871EC">
            <w:pPr>
              <w:spacing w:before="60"/>
              <w:ind w:right="-63" w:hanging="169"/>
              <w:jc w:val="right"/>
              <w:rPr>
                <w:rFonts w:ascii="Arial" w:hAnsi="Arial" w:cs="Arial"/>
                <w:i/>
                <w:highlight w:val="yellow"/>
              </w:rPr>
            </w:pPr>
            <w:r w:rsidRPr="006871EC">
              <w:rPr>
                <w:rFonts w:ascii="Arial" w:hAnsi="Arial" w:cs="Arial"/>
                <w:i/>
                <w:lang w:val="de-DE"/>
              </w:rPr>
              <w:t>VNĐ</w:t>
            </w:r>
          </w:p>
        </w:tc>
      </w:tr>
      <w:tr w:rsidR="00C05871" w:rsidRPr="008E2919" w:rsidTr="00E33048">
        <w:tc>
          <w:tcPr>
            <w:tcW w:w="6302" w:type="dxa"/>
            <w:vAlign w:val="bottom"/>
          </w:tcPr>
          <w:p w:rsidR="00C05871" w:rsidRPr="00191B24" w:rsidRDefault="00C05871" w:rsidP="005D73CF">
            <w:pPr>
              <w:ind w:left="-86" w:right="-144"/>
              <w:rPr>
                <w:rFonts w:ascii="Arial" w:hAnsi="Arial" w:cs="Arial"/>
                <w:i/>
              </w:rPr>
            </w:pPr>
          </w:p>
        </w:tc>
        <w:tc>
          <w:tcPr>
            <w:tcW w:w="1897" w:type="dxa"/>
            <w:vAlign w:val="bottom"/>
          </w:tcPr>
          <w:p w:rsidR="00BC66EB" w:rsidRDefault="00BC66EB">
            <w:pPr>
              <w:ind w:right="-63" w:hanging="169"/>
              <w:jc w:val="right"/>
              <w:rPr>
                <w:rFonts w:ascii="Arial" w:hAnsi="Arial" w:cs="Arial"/>
                <w:i/>
                <w:highlight w:val="yellow"/>
              </w:rPr>
            </w:pPr>
          </w:p>
        </w:tc>
      </w:tr>
      <w:tr w:rsidR="00BB6831" w:rsidRPr="00B73CFD" w:rsidTr="00E33048">
        <w:tc>
          <w:tcPr>
            <w:tcW w:w="6302" w:type="dxa"/>
            <w:vAlign w:val="bottom"/>
          </w:tcPr>
          <w:p w:rsidR="00BB6831" w:rsidRPr="005716F6" w:rsidRDefault="006871EC" w:rsidP="005D73CF">
            <w:pPr>
              <w:ind w:left="-115" w:right="-144"/>
              <w:rPr>
                <w:rFonts w:ascii="Arial" w:hAnsi="Arial" w:cs="Arial"/>
              </w:rPr>
            </w:pPr>
            <w:r w:rsidRPr="005716F6">
              <w:rPr>
                <w:rFonts w:ascii="Arial" w:hAnsi="Arial" w:cs="Arial"/>
                <w:b/>
              </w:rPr>
              <w:t>Tài sản thuế thu nhập hoãn lại</w:t>
            </w:r>
          </w:p>
        </w:tc>
        <w:tc>
          <w:tcPr>
            <w:tcW w:w="1897" w:type="dxa"/>
            <w:vAlign w:val="bottom"/>
          </w:tcPr>
          <w:p w:rsidR="00BC66EB" w:rsidRDefault="00BC66EB">
            <w:pPr>
              <w:ind w:right="-63" w:hanging="96"/>
              <w:jc w:val="right"/>
              <w:rPr>
                <w:rFonts w:ascii="Arial" w:hAnsi="Arial" w:cs="Arial"/>
              </w:rPr>
            </w:pPr>
          </w:p>
        </w:tc>
      </w:tr>
      <w:tr w:rsidR="00C05871" w:rsidRPr="000F7D86" w:rsidTr="00E33048">
        <w:tc>
          <w:tcPr>
            <w:tcW w:w="6302" w:type="dxa"/>
            <w:vAlign w:val="bottom"/>
          </w:tcPr>
          <w:p w:rsidR="00C05871" w:rsidRPr="00191B24" w:rsidRDefault="00C05871" w:rsidP="005D73CF">
            <w:pPr>
              <w:ind w:left="-115" w:right="-144"/>
              <w:rPr>
                <w:rFonts w:ascii="Arial" w:hAnsi="Arial" w:cs="Arial"/>
              </w:rPr>
            </w:pPr>
            <w:r w:rsidRPr="00191B24">
              <w:rPr>
                <w:rFonts w:ascii="Arial" w:hAnsi="Arial" w:cs="Arial"/>
              </w:rPr>
              <w:t xml:space="preserve">Lỗ </w:t>
            </w:r>
            <w:r w:rsidR="00491297">
              <w:rPr>
                <w:rFonts w:ascii="Arial" w:hAnsi="Arial" w:cs="Arial"/>
              </w:rPr>
              <w:t xml:space="preserve">tính </w:t>
            </w:r>
            <w:r w:rsidRPr="00191B24">
              <w:rPr>
                <w:rFonts w:ascii="Arial" w:hAnsi="Arial" w:cs="Arial"/>
              </w:rPr>
              <w:t xml:space="preserve">thuế được chuyển </w:t>
            </w:r>
          </w:p>
        </w:tc>
        <w:tc>
          <w:tcPr>
            <w:tcW w:w="1897" w:type="dxa"/>
            <w:vAlign w:val="bottom"/>
          </w:tcPr>
          <w:p w:rsidR="00F80EA1" w:rsidRDefault="001F2F9E">
            <w:pPr>
              <w:pBdr>
                <w:bottom w:val="single" w:sz="4" w:space="1" w:color="auto"/>
              </w:pBdr>
              <w:ind w:left="29" w:right="-63" w:firstLine="23"/>
              <w:jc w:val="right"/>
              <w:rPr>
                <w:rFonts w:ascii="Arial" w:hAnsi="Arial" w:cs="Arial"/>
                <w:highlight w:val="yellow"/>
              </w:rPr>
            </w:pPr>
            <w:r w:rsidRPr="001F2F9E">
              <w:rPr>
                <w:rFonts w:ascii="Arial" w:hAnsi="Arial" w:cs="Arial"/>
              </w:rPr>
              <w:t>305.417.849.380</w:t>
            </w:r>
          </w:p>
        </w:tc>
      </w:tr>
      <w:tr w:rsidR="00B73CFD" w:rsidRPr="000F7D86" w:rsidTr="00E33048">
        <w:tc>
          <w:tcPr>
            <w:tcW w:w="6302" w:type="dxa"/>
            <w:vAlign w:val="bottom"/>
          </w:tcPr>
          <w:p w:rsidR="00B73CFD" w:rsidRPr="00191B24" w:rsidRDefault="00B73CFD" w:rsidP="005D73CF">
            <w:pPr>
              <w:ind w:left="-115" w:right="-144"/>
              <w:rPr>
                <w:rFonts w:ascii="Arial" w:hAnsi="Arial" w:cs="Arial"/>
              </w:rPr>
            </w:pPr>
          </w:p>
        </w:tc>
        <w:tc>
          <w:tcPr>
            <w:tcW w:w="1897" w:type="dxa"/>
            <w:vAlign w:val="bottom"/>
          </w:tcPr>
          <w:p w:rsidR="00F80EA1" w:rsidRDefault="00F80EA1">
            <w:pPr>
              <w:ind w:left="29" w:right="-63" w:firstLine="23"/>
              <w:jc w:val="right"/>
              <w:rPr>
                <w:rFonts w:ascii="Arial" w:hAnsi="Arial" w:cs="Arial"/>
              </w:rPr>
            </w:pPr>
          </w:p>
        </w:tc>
      </w:tr>
      <w:tr w:rsidR="00BB6831" w:rsidRPr="000F7D86" w:rsidTr="00E33048">
        <w:tc>
          <w:tcPr>
            <w:tcW w:w="6302" w:type="dxa"/>
            <w:vAlign w:val="bottom"/>
          </w:tcPr>
          <w:p w:rsidR="00BC66EB" w:rsidRPr="005716F6" w:rsidRDefault="00BB6831">
            <w:pPr>
              <w:ind w:left="-115" w:right="-63"/>
              <w:rPr>
                <w:rFonts w:ascii="Arial" w:hAnsi="Arial" w:cs="Arial"/>
                <w:b/>
              </w:rPr>
            </w:pPr>
            <w:r w:rsidRPr="005716F6">
              <w:rPr>
                <w:rFonts w:ascii="Arial" w:hAnsi="Arial" w:cs="Arial"/>
                <w:b/>
              </w:rPr>
              <w:t>Thuế thu nhập hoãn lại phải trả</w:t>
            </w:r>
          </w:p>
        </w:tc>
        <w:tc>
          <w:tcPr>
            <w:tcW w:w="1897" w:type="dxa"/>
            <w:vAlign w:val="bottom"/>
          </w:tcPr>
          <w:p w:rsidR="00F80EA1" w:rsidRDefault="00F80EA1">
            <w:pPr>
              <w:ind w:left="29" w:right="-63" w:firstLine="23"/>
              <w:jc w:val="right"/>
              <w:rPr>
                <w:rFonts w:ascii="Arial" w:hAnsi="Arial" w:cs="Arial"/>
                <w:highlight w:val="yellow"/>
              </w:rPr>
            </w:pPr>
          </w:p>
        </w:tc>
      </w:tr>
      <w:tr w:rsidR="00BB6831" w:rsidRPr="000F7D86" w:rsidTr="00E33048">
        <w:tc>
          <w:tcPr>
            <w:tcW w:w="6302" w:type="dxa"/>
            <w:vAlign w:val="bottom"/>
          </w:tcPr>
          <w:p w:rsidR="00BB6831" w:rsidRPr="00191B24" w:rsidRDefault="00BB6831" w:rsidP="00BB6831">
            <w:pPr>
              <w:ind w:left="-115" w:right="-144"/>
              <w:rPr>
                <w:rFonts w:ascii="Arial" w:hAnsi="Arial" w:cs="Arial"/>
              </w:rPr>
            </w:pPr>
            <w:r w:rsidRPr="00191B24">
              <w:rPr>
                <w:rFonts w:ascii="Arial" w:hAnsi="Arial" w:cs="Arial"/>
              </w:rPr>
              <w:t>Dự phòng các giảm giá đầu tư và nợ phải thu khó đòi</w:t>
            </w:r>
          </w:p>
        </w:tc>
        <w:tc>
          <w:tcPr>
            <w:tcW w:w="1897" w:type="dxa"/>
            <w:vAlign w:val="bottom"/>
          </w:tcPr>
          <w:p w:rsidR="00F80EA1" w:rsidRDefault="00BB6831">
            <w:pPr>
              <w:ind w:left="29" w:right="-63" w:firstLine="23"/>
              <w:jc w:val="right"/>
              <w:rPr>
                <w:rFonts w:ascii="Arial" w:hAnsi="Arial" w:cs="Arial"/>
                <w:highlight w:val="yellow"/>
              </w:rPr>
            </w:pPr>
            <w:r w:rsidRPr="00BB6831">
              <w:rPr>
                <w:rFonts w:ascii="Arial" w:hAnsi="Arial" w:cs="Arial"/>
              </w:rPr>
              <w:t>(3.775.561.811)</w:t>
            </w:r>
          </w:p>
        </w:tc>
      </w:tr>
      <w:tr w:rsidR="002F14CD" w:rsidRPr="000F7D86" w:rsidTr="00E33048">
        <w:tc>
          <w:tcPr>
            <w:tcW w:w="6302" w:type="dxa"/>
            <w:vAlign w:val="bottom"/>
          </w:tcPr>
          <w:p w:rsidR="002F14CD" w:rsidRPr="00191B24" w:rsidRDefault="002F14CD" w:rsidP="005D73CF">
            <w:pPr>
              <w:ind w:left="-115" w:right="-144"/>
              <w:rPr>
                <w:rFonts w:ascii="Arial" w:hAnsi="Arial" w:cs="Arial"/>
              </w:rPr>
            </w:pPr>
            <w:r w:rsidRPr="00191B24">
              <w:rPr>
                <w:rFonts w:ascii="Arial" w:hAnsi="Arial" w:cs="Arial"/>
              </w:rPr>
              <w:t>Dự phòng trợ cấp thôi việc</w:t>
            </w:r>
          </w:p>
        </w:tc>
        <w:tc>
          <w:tcPr>
            <w:tcW w:w="1897" w:type="dxa"/>
            <w:vAlign w:val="bottom"/>
          </w:tcPr>
          <w:p w:rsidR="00F80EA1" w:rsidRDefault="00BB6831">
            <w:pPr>
              <w:pBdr>
                <w:bottom w:val="single" w:sz="6" w:space="1" w:color="auto"/>
              </w:pBdr>
              <w:ind w:left="29" w:right="-63" w:firstLine="23"/>
              <w:jc w:val="right"/>
              <w:rPr>
                <w:rFonts w:ascii="Arial" w:hAnsi="Arial" w:cs="Arial"/>
                <w:highlight w:val="yellow"/>
              </w:rPr>
            </w:pPr>
            <w:r w:rsidRPr="00BB6831">
              <w:rPr>
                <w:rFonts w:ascii="Arial" w:hAnsi="Arial" w:cs="Arial"/>
              </w:rPr>
              <w:t>(32.077.777)</w:t>
            </w:r>
          </w:p>
        </w:tc>
      </w:tr>
      <w:tr w:rsidR="00C05871" w:rsidRPr="008A66DB" w:rsidTr="00E33048">
        <w:trPr>
          <w:trHeight w:val="315"/>
        </w:trPr>
        <w:tc>
          <w:tcPr>
            <w:tcW w:w="6302" w:type="dxa"/>
            <w:noWrap/>
            <w:vAlign w:val="bottom"/>
          </w:tcPr>
          <w:p w:rsidR="00C05871" w:rsidRPr="000F7D86" w:rsidRDefault="00C05871" w:rsidP="000F7D86">
            <w:pPr>
              <w:spacing w:before="120"/>
              <w:ind w:left="-105" w:right="-144"/>
              <w:rPr>
                <w:rFonts w:ascii="Arial" w:hAnsi="Arial" w:cs="Arial"/>
                <w:b/>
                <w:highlight w:val="yellow"/>
              </w:rPr>
            </w:pPr>
          </w:p>
        </w:tc>
        <w:tc>
          <w:tcPr>
            <w:tcW w:w="1897" w:type="dxa"/>
            <w:noWrap/>
            <w:vAlign w:val="bottom"/>
          </w:tcPr>
          <w:p w:rsidR="00F80EA1" w:rsidRDefault="00BB6831">
            <w:pPr>
              <w:pBdr>
                <w:bottom w:val="double" w:sz="4" w:space="1" w:color="auto"/>
              </w:pBdr>
              <w:spacing w:before="120"/>
              <w:ind w:left="29" w:right="-63" w:firstLine="23"/>
              <w:jc w:val="right"/>
              <w:rPr>
                <w:rFonts w:ascii="Arial" w:hAnsi="Arial" w:cs="Arial"/>
                <w:b/>
                <w:color w:val="000000"/>
              </w:rPr>
            </w:pPr>
            <w:r w:rsidRPr="00BB6831">
              <w:rPr>
                <w:rFonts w:ascii="Arial" w:hAnsi="Arial" w:cs="Arial"/>
                <w:b/>
                <w:color w:val="000000"/>
              </w:rPr>
              <w:t>(3.807.639.588)</w:t>
            </w:r>
          </w:p>
        </w:tc>
      </w:tr>
    </w:tbl>
    <w:p w:rsidR="0050227C" w:rsidRPr="00263357" w:rsidRDefault="0050227C"/>
    <w:p w:rsidR="0002380D" w:rsidRPr="00263357" w:rsidRDefault="0002380D" w:rsidP="0002380D">
      <w:pPr>
        <w:pStyle w:val="Heading2"/>
        <w:ind w:left="0" w:firstLine="0"/>
        <w:rPr>
          <w:rFonts w:ascii="Arial" w:hAnsi="Arial" w:cs="Arial"/>
          <w:lang w:val="en-US"/>
        </w:rPr>
      </w:pPr>
    </w:p>
    <w:p w:rsidR="00F12113" w:rsidRPr="00860389" w:rsidRDefault="00C12801" w:rsidP="0002380D">
      <w:pPr>
        <w:pStyle w:val="Heading2"/>
        <w:ind w:left="0" w:firstLine="0"/>
        <w:rPr>
          <w:rFonts w:ascii="Arial" w:hAnsi="Arial" w:cs="Arial"/>
          <w:lang w:val="en-US"/>
        </w:rPr>
      </w:pPr>
      <w:r w:rsidRPr="00C12801">
        <w:rPr>
          <w:rFonts w:ascii="Arial" w:hAnsi="Arial" w:cs="Arial"/>
          <w:lang w:val="en-US"/>
        </w:rPr>
        <w:t>2</w:t>
      </w:r>
      <w:r w:rsidR="007B4AAF">
        <w:rPr>
          <w:rFonts w:ascii="Arial" w:hAnsi="Arial" w:cs="Arial"/>
          <w:lang w:val="en-US"/>
        </w:rPr>
        <w:t>6</w:t>
      </w:r>
      <w:r w:rsidRPr="00C12801">
        <w:rPr>
          <w:rFonts w:ascii="Arial" w:hAnsi="Arial" w:cs="Arial"/>
          <w:lang w:val="en-US"/>
        </w:rPr>
        <w:t>.</w:t>
      </w:r>
      <w:r w:rsidRPr="00C12801">
        <w:rPr>
          <w:rFonts w:ascii="Arial" w:hAnsi="Arial" w:cs="Arial"/>
          <w:lang w:val="en-US"/>
        </w:rPr>
        <w:tab/>
      </w:r>
      <w:r w:rsidR="00EE1BF6" w:rsidRPr="00EE1BF6">
        <w:rPr>
          <w:rFonts w:ascii="Arial" w:hAnsi="Arial" w:cs="Arial"/>
        </w:rPr>
        <w:t>NGHIỆP VỤ VỚI CÁC BÊN LIÊN QUAN</w:t>
      </w:r>
    </w:p>
    <w:p w:rsidR="00465EF4" w:rsidRPr="00263357" w:rsidRDefault="00465EF4" w:rsidP="00465EF4">
      <w:pPr>
        <w:pStyle w:val="BodyTextIndent"/>
        <w:rPr>
          <w:rFonts w:ascii="Arial" w:hAnsi="Arial" w:cs="Arial"/>
          <w:bCs/>
        </w:rPr>
      </w:pPr>
    </w:p>
    <w:p w:rsidR="00465EF4" w:rsidRDefault="00465EF4" w:rsidP="00465EF4">
      <w:pPr>
        <w:pStyle w:val="BodyTextIndent"/>
        <w:rPr>
          <w:rFonts w:ascii="Arial" w:hAnsi="Arial" w:cs="Arial"/>
          <w:bCs/>
        </w:rPr>
      </w:pPr>
      <w:r w:rsidRPr="00DA2F33">
        <w:rPr>
          <w:rFonts w:ascii="Arial" w:hAnsi="Arial" w:cs="Arial"/>
          <w:bCs/>
        </w:rPr>
        <w:t xml:space="preserve">Những giao dịch trọng yếu của Công ty với các bên liên quan trong </w:t>
      </w:r>
      <w:r>
        <w:rPr>
          <w:rFonts w:ascii="Arial" w:hAnsi="Arial" w:cs="Arial"/>
          <w:bCs/>
        </w:rPr>
        <w:t>kỳ</w:t>
      </w:r>
      <w:r w:rsidRPr="00DA2F33">
        <w:rPr>
          <w:rFonts w:ascii="Arial" w:hAnsi="Arial" w:cs="Arial"/>
          <w:bCs/>
        </w:rPr>
        <w:t xml:space="preserve"> bao gồm:</w:t>
      </w:r>
    </w:p>
    <w:p w:rsidR="00465EF4" w:rsidRPr="00F407E1" w:rsidRDefault="00465EF4" w:rsidP="00465EF4">
      <w:pPr>
        <w:pStyle w:val="Toptabletext"/>
        <w:rPr>
          <w:rFonts w:ascii="Arial" w:hAnsi="Arial" w:cs="Arial"/>
          <w:b/>
          <w:lang w:val="de-DE"/>
        </w:rPr>
      </w:pPr>
    </w:p>
    <w:tbl>
      <w:tblPr>
        <w:tblW w:w="4505" w:type="pct"/>
        <w:tblInd w:w="817" w:type="dxa"/>
        <w:tblLayout w:type="fixed"/>
        <w:tblLook w:val="0000"/>
      </w:tblPr>
      <w:tblGrid>
        <w:gridCol w:w="2440"/>
        <w:gridCol w:w="1442"/>
        <w:gridCol w:w="2535"/>
        <w:gridCol w:w="1783"/>
      </w:tblGrid>
      <w:tr w:rsidR="00465EF4" w:rsidRPr="00F407E1" w:rsidTr="00856995">
        <w:tc>
          <w:tcPr>
            <w:tcW w:w="1488" w:type="pct"/>
          </w:tcPr>
          <w:p w:rsidR="00465EF4" w:rsidRPr="00F407E1" w:rsidRDefault="00465EF4" w:rsidP="008E2919">
            <w:pPr>
              <w:spacing w:before="60"/>
              <w:ind w:left="-101"/>
              <w:rPr>
                <w:rFonts w:ascii="Arial" w:hAnsi="Arial" w:cs="Arial"/>
                <w:i/>
                <w:color w:val="000000"/>
              </w:rPr>
            </w:pPr>
            <w:r w:rsidRPr="00F407E1">
              <w:rPr>
                <w:rFonts w:ascii="Arial" w:hAnsi="Arial" w:cs="Arial"/>
                <w:i/>
                <w:color w:val="000000"/>
              </w:rPr>
              <w:t>Bên liên quan</w:t>
            </w:r>
          </w:p>
        </w:tc>
        <w:tc>
          <w:tcPr>
            <w:tcW w:w="879" w:type="pct"/>
          </w:tcPr>
          <w:p w:rsidR="00465EF4" w:rsidRPr="00F407E1" w:rsidRDefault="00465EF4" w:rsidP="008E2919">
            <w:pPr>
              <w:spacing w:before="60"/>
              <w:ind w:left="-86" w:right="-85"/>
              <w:rPr>
                <w:rFonts w:ascii="Arial" w:hAnsi="Arial" w:cs="Arial"/>
                <w:i/>
                <w:color w:val="000000"/>
              </w:rPr>
            </w:pPr>
            <w:r w:rsidRPr="00F407E1">
              <w:rPr>
                <w:rFonts w:ascii="Arial" w:hAnsi="Arial" w:cs="Arial"/>
                <w:i/>
                <w:color w:val="000000"/>
              </w:rPr>
              <w:t>Mối quan hệ</w:t>
            </w:r>
          </w:p>
        </w:tc>
        <w:tc>
          <w:tcPr>
            <w:tcW w:w="1546" w:type="pct"/>
          </w:tcPr>
          <w:p w:rsidR="00465EF4" w:rsidRPr="00F407E1" w:rsidRDefault="00465EF4" w:rsidP="008E2919">
            <w:pPr>
              <w:spacing w:before="60"/>
              <w:ind w:right="-85"/>
              <w:rPr>
                <w:rFonts w:ascii="Arial" w:hAnsi="Arial" w:cs="Arial"/>
                <w:i/>
                <w:color w:val="000000"/>
              </w:rPr>
            </w:pPr>
            <w:r w:rsidRPr="00F407E1">
              <w:rPr>
                <w:rFonts w:ascii="Arial" w:hAnsi="Arial" w:cs="Arial"/>
                <w:i/>
                <w:color w:val="000000"/>
              </w:rPr>
              <w:t>Nội dung nghiệp vụ</w:t>
            </w:r>
          </w:p>
        </w:tc>
        <w:tc>
          <w:tcPr>
            <w:tcW w:w="1087" w:type="pct"/>
          </w:tcPr>
          <w:p w:rsidR="00465EF4" w:rsidRPr="005716F6" w:rsidRDefault="005716F6" w:rsidP="008E2919">
            <w:pPr>
              <w:spacing w:before="60"/>
              <w:ind w:right="-86"/>
              <w:jc w:val="right"/>
              <w:rPr>
                <w:rFonts w:ascii="Arial" w:hAnsi="Arial" w:cs="Arial"/>
                <w:i/>
                <w:color w:val="000000"/>
              </w:rPr>
            </w:pPr>
            <w:r w:rsidRPr="005716F6">
              <w:rPr>
                <w:rFonts w:ascii="Arial" w:hAnsi="Arial" w:cs="Arial"/>
                <w:i/>
                <w:lang w:val="de-DE"/>
              </w:rPr>
              <w:t>VNĐ</w:t>
            </w:r>
          </w:p>
        </w:tc>
      </w:tr>
      <w:tr w:rsidR="00CD7091" w:rsidRPr="00BB6831" w:rsidTr="00856995">
        <w:tc>
          <w:tcPr>
            <w:tcW w:w="1488" w:type="pct"/>
          </w:tcPr>
          <w:p w:rsidR="00CD7091" w:rsidRPr="00BB6831" w:rsidRDefault="00CD7091" w:rsidP="008D1F7D">
            <w:pPr>
              <w:ind w:left="-101"/>
              <w:rPr>
                <w:rFonts w:ascii="Arial" w:hAnsi="Arial" w:cs="Arial"/>
                <w:color w:val="000000"/>
                <w:sz w:val="16"/>
                <w:szCs w:val="14"/>
              </w:rPr>
            </w:pPr>
          </w:p>
        </w:tc>
        <w:tc>
          <w:tcPr>
            <w:tcW w:w="879" w:type="pct"/>
          </w:tcPr>
          <w:p w:rsidR="00CD7091" w:rsidRPr="00BB6831" w:rsidRDefault="00CD7091" w:rsidP="008D1F7D">
            <w:pPr>
              <w:ind w:left="-86" w:right="-85"/>
              <w:rPr>
                <w:rFonts w:ascii="Arial" w:hAnsi="Arial" w:cs="Arial"/>
                <w:color w:val="000000"/>
                <w:sz w:val="16"/>
                <w:szCs w:val="14"/>
              </w:rPr>
            </w:pPr>
          </w:p>
        </w:tc>
        <w:tc>
          <w:tcPr>
            <w:tcW w:w="1546" w:type="pct"/>
          </w:tcPr>
          <w:p w:rsidR="00CD7091" w:rsidRPr="00BB6831" w:rsidRDefault="00CD7091" w:rsidP="008D1F7D">
            <w:pPr>
              <w:ind w:right="-85"/>
              <w:rPr>
                <w:rFonts w:ascii="Arial" w:hAnsi="Arial" w:cs="Arial"/>
                <w:color w:val="000000"/>
                <w:sz w:val="16"/>
                <w:szCs w:val="14"/>
              </w:rPr>
            </w:pPr>
          </w:p>
        </w:tc>
        <w:tc>
          <w:tcPr>
            <w:tcW w:w="1087" w:type="pct"/>
          </w:tcPr>
          <w:p w:rsidR="00CD7091" w:rsidRPr="00BB6831" w:rsidRDefault="00CD7091" w:rsidP="008D1F7D">
            <w:pPr>
              <w:ind w:right="-86"/>
              <w:jc w:val="right"/>
              <w:rPr>
                <w:rFonts w:ascii="Arial" w:hAnsi="Arial" w:cs="Arial"/>
                <w:color w:val="000000"/>
                <w:sz w:val="16"/>
                <w:szCs w:val="14"/>
              </w:rPr>
            </w:pPr>
          </w:p>
        </w:tc>
      </w:tr>
      <w:tr w:rsidR="009E1AF1" w:rsidRPr="00F407E1" w:rsidTr="00856995">
        <w:tc>
          <w:tcPr>
            <w:tcW w:w="1488" w:type="pct"/>
            <w:vMerge w:val="restart"/>
          </w:tcPr>
          <w:p w:rsidR="009E1AF1" w:rsidRPr="00F407E1" w:rsidRDefault="009E1AF1" w:rsidP="009E1AF1">
            <w:pPr>
              <w:ind w:left="-101"/>
              <w:rPr>
                <w:rFonts w:ascii="Arial" w:hAnsi="Arial" w:cs="Arial"/>
                <w:color w:val="000000"/>
              </w:rPr>
            </w:pPr>
            <w:r w:rsidRPr="00F407E1">
              <w:rPr>
                <w:rFonts w:ascii="Arial" w:hAnsi="Arial" w:cs="Arial"/>
                <w:color w:val="000000"/>
              </w:rPr>
              <w:t>Ngân hàng T</w:t>
            </w:r>
            <w:r>
              <w:rPr>
                <w:rFonts w:ascii="Arial" w:hAnsi="Arial" w:cs="Arial"/>
                <w:color w:val="000000"/>
              </w:rPr>
              <w:t>MCP</w:t>
            </w:r>
            <w:r w:rsidRPr="00F407E1">
              <w:rPr>
                <w:rFonts w:ascii="Arial" w:hAnsi="Arial" w:cs="Arial"/>
                <w:color w:val="000000"/>
              </w:rPr>
              <w:t xml:space="preserve"> Sài Gòn Thương Tín</w:t>
            </w:r>
          </w:p>
        </w:tc>
        <w:tc>
          <w:tcPr>
            <w:tcW w:w="879" w:type="pct"/>
          </w:tcPr>
          <w:p w:rsidR="009E1AF1" w:rsidRPr="00F407E1" w:rsidRDefault="009E1AF1" w:rsidP="008D1F7D">
            <w:pPr>
              <w:ind w:left="-86" w:right="-85"/>
              <w:rPr>
                <w:rFonts w:ascii="Arial" w:hAnsi="Arial" w:cs="Arial"/>
                <w:color w:val="000000"/>
              </w:rPr>
            </w:pPr>
            <w:r>
              <w:rPr>
                <w:rFonts w:ascii="Arial" w:hAnsi="Arial" w:cs="Arial"/>
                <w:color w:val="000000"/>
              </w:rPr>
              <w:t>Cổ đông</w:t>
            </w:r>
          </w:p>
        </w:tc>
        <w:tc>
          <w:tcPr>
            <w:tcW w:w="1546" w:type="pct"/>
          </w:tcPr>
          <w:p w:rsidR="009E1AF1" w:rsidRPr="00F407E1" w:rsidRDefault="009E1AF1" w:rsidP="008D1F7D">
            <w:pPr>
              <w:ind w:right="-85"/>
              <w:rPr>
                <w:rFonts w:ascii="Arial" w:hAnsi="Arial" w:cs="Arial"/>
                <w:color w:val="000000"/>
              </w:rPr>
            </w:pPr>
            <w:r w:rsidRPr="001768DE">
              <w:rPr>
                <w:rFonts w:ascii="Arial" w:hAnsi="Arial" w:cs="Arial"/>
                <w:color w:val="000000"/>
              </w:rPr>
              <w:t>Lãi tiền gửi ngân hàng</w:t>
            </w:r>
          </w:p>
        </w:tc>
        <w:tc>
          <w:tcPr>
            <w:tcW w:w="1087" w:type="pct"/>
          </w:tcPr>
          <w:p w:rsidR="009E1AF1" w:rsidRPr="00F407E1" w:rsidRDefault="009E1AF1" w:rsidP="008D1F7D">
            <w:pPr>
              <w:ind w:right="-86"/>
              <w:jc w:val="right"/>
              <w:rPr>
                <w:rFonts w:ascii="Arial" w:hAnsi="Arial" w:cs="Arial"/>
                <w:color w:val="000000"/>
              </w:rPr>
            </w:pPr>
            <w:r w:rsidRPr="001768DE">
              <w:rPr>
                <w:rFonts w:ascii="Arial" w:hAnsi="Arial" w:cs="Arial"/>
                <w:color w:val="000000"/>
              </w:rPr>
              <w:t>17</w:t>
            </w:r>
            <w:r>
              <w:rPr>
                <w:rFonts w:ascii="Arial" w:hAnsi="Arial" w:cs="Arial"/>
                <w:color w:val="000000"/>
              </w:rPr>
              <w:t>.</w:t>
            </w:r>
            <w:r w:rsidRPr="001768DE">
              <w:rPr>
                <w:rFonts w:ascii="Arial" w:hAnsi="Arial" w:cs="Arial"/>
                <w:color w:val="000000"/>
              </w:rPr>
              <w:t>079</w:t>
            </w:r>
            <w:r>
              <w:rPr>
                <w:rFonts w:ascii="Arial" w:hAnsi="Arial" w:cs="Arial"/>
                <w:color w:val="000000"/>
              </w:rPr>
              <w:t>.</w:t>
            </w:r>
            <w:r w:rsidRPr="001768DE">
              <w:rPr>
                <w:rFonts w:ascii="Arial" w:hAnsi="Arial" w:cs="Arial"/>
                <w:color w:val="000000"/>
              </w:rPr>
              <w:t>954</w:t>
            </w:r>
            <w:r>
              <w:rPr>
                <w:rFonts w:ascii="Arial" w:hAnsi="Arial" w:cs="Arial"/>
                <w:color w:val="000000"/>
              </w:rPr>
              <w:t>.</w:t>
            </w:r>
            <w:r w:rsidRPr="001768DE">
              <w:rPr>
                <w:rFonts w:ascii="Arial" w:hAnsi="Arial" w:cs="Arial"/>
                <w:color w:val="000000"/>
              </w:rPr>
              <w:t>651</w:t>
            </w:r>
          </w:p>
        </w:tc>
      </w:tr>
      <w:tr w:rsidR="009E1AF1" w:rsidRPr="00F407E1" w:rsidTr="00856995">
        <w:tc>
          <w:tcPr>
            <w:tcW w:w="1488" w:type="pct"/>
            <w:vMerge/>
          </w:tcPr>
          <w:p w:rsidR="009E1AF1" w:rsidRPr="00F407E1" w:rsidRDefault="009E1AF1" w:rsidP="008D1F7D">
            <w:pPr>
              <w:ind w:left="-101"/>
              <w:rPr>
                <w:rFonts w:ascii="Arial" w:hAnsi="Arial" w:cs="Arial"/>
                <w:color w:val="000000"/>
              </w:rPr>
            </w:pPr>
          </w:p>
        </w:tc>
        <w:tc>
          <w:tcPr>
            <w:tcW w:w="879" w:type="pct"/>
          </w:tcPr>
          <w:p w:rsidR="009E1AF1" w:rsidRPr="00F407E1" w:rsidRDefault="009E1AF1" w:rsidP="008D1F7D">
            <w:pPr>
              <w:ind w:left="-86" w:right="-85"/>
              <w:rPr>
                <w:rFonts w:ascii="Arial" w:hAnsi="Arial" w:cs="Arial"/>
                <w:color w:val="000000"/>
              </w:rPr>
            </w:pPr>
          </w:p>
        </w:tc>
        <w:tc>
          <w:tcPr>
            <w:tcW w:w="1546" w:type="pct"/>
          </w:tcPr>
          <w:p w:rsidR="009E1AF1" w:rsidRPr="00F407E1" w:rsidRDefault="009E1AF1" w:rsidP="008D1F7D">
            <w:pPr>
              <w:ind w:right="-85"/>
              <w:rPr>
                <w:rFonts w:ascii="Arial" w:hAnsi="Arial" w:cs="Arial"/>
                <w:color w:val="000000"/>
              </w:rPr>
            </w:pPr>
            <w:r w:rsidRPr="001768DE">
              <w:rPr>
                <w:rFonts w:ascii="Arial" w:hAnsi="Arial" w:cs="Arial"/>
                <w:color w:val="000000"/>
              </w:rPr>
              <w:t>Thanh toán một phần gốc trái phiếu</w:t>
            </w:r>
          </w:p>
        </w:tc>
        <w:tc>
          <w:tcPr>
            <w:tcW w:w="1087" w:type="pct"/>
          </w:tcPr>
          <w:p w:rsidR="009E1AF1" w:rsidRPr="00F407E1" w:rsidRDefault="009E1AF1" w:rsidP="008D1F7D">
            <w:pPr>
              <w:ind w:right="-86"/>
              <w:jc w:val="right"/>
              <w:rPr>
                <w:rFonts w:ascii="Arial" w:hAnsi="Arial" w:cs="Arial"/>
                <w:color w:val="000000"/>
              </w:rPr>
            </w:pPr>
            <w:r w:rsidRPr="001768DE">
              <w:rPr>
                <w:rFonts w:ascii="Arial" w:hAnsi="Arial" w:cs="Arial"/>
                <w:color w:val="000000"/>
              </w:rPr>
              <w:t>300</w:t>
            </w:r>
            <w:r>
              <w:rPr>
                <w:rFonts w:ascii="Arial" w:hAnsi="Arial" w:cs="Arial"/>
                <w:color w:val="000000"/>
              </w:rPr>
              <w:t>.</w:t>
            </w:r>
            <w:r w:rsidRPr="001768DE">
              <w:rPr>
                <w:rFonts w:ascii="Arial" w:hAnsi="Arial" w:cs="Arial"/>
                <w:color w:val="000000"/>
              </w:rPr>
              <w:t>000</w:t>
            </w:r>
            <w:r>
              <w:rPr>
                <w:rFonts w:ascii="Arial" w:hAnsi="Arial" w:cs="Arial"/>
                <w:color w:val="000000"/>
              </w:rPr>
              <w:t>.</w:t>
            </w:r>
            <w:r w:rsidRPr="001768DE">
              <w:rPr>
                <w:rFonts w:ascii="Arial" w:hAnsi="Arial" w:cs="Arial"/>
                <w:color w:val="000000"/>
              </w:rPr>
              <w:t>000</w:t>
            </w:r>
            <w:r>
              <w:rPr>
                <w:rFonts w:ascii="Arial" w:hAnsi="Arial" w:cs="Arial"/>
                <w:color w:val="000000"/>
              </w:rPr>
              <w:t>.</w:t>
            </w:r>
            <w:r w:rsidRPr="001768DE">
              <w:rPr>
                <w:rFonts w:ascii="Arial" w:hAnsi="Arial" w:cs="Arial"/>
                <w:color w:val="000000"/>
              </w:rPr>
              <w:t>000</w:t>
            </w:r>
          </w:p>
        </w:tc>
      </w:tr>
      <w:tr w:rsidR="00465EF4" w:rsidRPr="00F407E1" w:rsidTr="00856995">
        <w:tc>
          <w:tcPr>
            <w:tcW w:w="1488" w:type="pct"/>
          </w:tcPr>
          <w:p w:rsidR="00465EF4" w:rsidRPr="00F407E1" w:rsidRDefault="00465EF4" w:rsidP="008D1F7D">
            <w:pPr>
              <w:ind w:left="-101"/>
              <w:rPr>
                <w:rFonts w:ascii="Arial" w:hAnsi="Arial" w:cs="Arial"/>
                <w:color w:val="000000"/>
              </w:rPr>
            </w:pPr>
          </w:p>
        </w:tc>
        <w:tc>
          <w:tcPr>
            <w:tcW w:w="879" w:type="pct"/>
          </w:tcPr>
          <w:p w:rsidR="00465EF4" w:rsidRPr="00F407E1" w:rsidRDefault="00465EF4" w:rsidP="008D1F7D">
            <w:pPr>
              <w:ind w:left="-86" w:right="-85"/>
              <w:rPr>
                <w:rFonts w:ascii="Arial" w:hAnsi="Arial" w:cs="Arial"/>
                <w:color w:val="000000"/>
              </w:rPr>
            </w:pPr>
          </w:p>
        </w:tc>
        <w:tc>
          <w:tcPr>
            <w:tcW w:w="1546" w:type="pct"/>
          </w:tcPr>
          <w:p w:rsidR="00465EF4" w:rsidRPr="00F407E1" w:rsidRDefault="009E1AF1" w:rsidP="009E1AF1">
            <w:pPr>
              <w:ind w:right="-85"/>
              <w:rPr>
                <w:rFonts w:ascii="Arial" w:hAnsi="Arial" w:cs="Arial"/>
                <w:color w:val="000000"/>
              </w:rPr>
            </w:pPr>
            <w:r>
              <w:rPr>
                <w:rFonts w:ascii="Arial" w:hAnsi="Arial" w:cs="Arial"/>
                <w:color w:val="000000"/>
              </w:rPr>
              <w:t>Thanh toán l</w:t>
            </w:r>
            <w:r w:rsidR="001768DE" w:rsidRPr="001768DE">
              <w:rPr>
                <w:rFonts w:ascii="Arial" w:hAnsi="Arial" w:cs="Arial"/>
                <w:color w:val="000000"/>
              </w:rPr>
              <w:t>ãi trái phiếu</w:t>
            </w:r>
          </w:p>
        </w:tc>
        <w:tc>
          <w:tcPr>
            <w:tcW w:w="1087" w:type="pct"/>
          </w:tcPr>
          <w:p w:rsidR="00465EF4" w:rsidRPr="00F407E1" w:rsidRDefault="001768DE" w:rsidP="008D1F7D">
            <w:pPr>
              <w:ind w:right="-86"/>
              <w:jc w:val="right"/>
              <w:rPr>
                <w:rFonts w:ascii="Arial" w:hAnsi="Arial" w:cs="Arial"/>
                <w:color w:val="000000"/>
              </w:rPr>
            </w:pPr>
            <w:r w:rsidRPr="001768DE">
              <w:rPr>
                <w:rFonts w:ascii="Arial" w:hAnsi="Arial" w:cs="Arial"/>
                <w:color w:val="000000"/>
              </w:rPr>
              <w:t>104</w:t>
            </w:r>
            <w:r>
              <w:rPr>
                <w:rFonts w:ascii="Arial" w:hAnsi="Arial" w:cs="Arial"/>
                <w:color w:val="000000"/>
              </w:rPr>
              <w:t>.</w:t>
            </w:r>
            <w:r w:rsidRPr="001768DE">
              <w:rPr>
                <w:rFonts w:ascii="Arial" w:hAnsi="Arial" w:cs="Arial"/>
                <w:color w:val="000000"/>
              </w:rPr>
              <w:t>000</w:t>
            </w:r>
            <w:r>
              <w:rPr>
                <w:rFonts w:ascii="Arial" w:hAnsi="Arial" w:cs="Arial"/>
                <w:color w:val="000000"/>
              </w:rPr>
              <w:t>.</w:t>
            </w:r>
            <w:r w:rsidRPr="001768DE">
              <w:rPr>
                <w:rFonts w:ascii="Arial" w:hAnsi="Arial" w:cs="Arial"/>
                <w:color w:val="000000"/>
              </w:rPr>
              <w:t>000</w:t>
            </w:r>
            <w:r>
              <w:rPr>
                <w:rFonts w:ascii="Arial" w:hAnsi="Arial" w:cs="Arial"/>
                <w:color w:val="000000"/>
              </w:rPr>
              <w:t>.</w:t>
            </w:r>
            <w:r w:rsidRPr="001768DE">
              <w:rPr>
                <w:rFonts w:ascii="Arial" w:hAnsi="Arial" w:cs="Arial"/>
                <w:color w:val="000000"/>
              </w:rPr>
              <w:t>000</w:t>
            </w:r>
          </w:p>
        </w:tc>
      </w:tr>
      <w:tr w:rsidR="00465EF4" w:rsidRPr="00F407E1" w:rsidTr="00856995">
        <w:tc>
          <w:tcPr>
            <w:tcW w:w="1488" w:type="pct"/>
          </w:tcPr>
          <w:p w:rsidR="00465EF4" w:rsidRPr="00F407E1" w:rsidRDefault="00465EF4" w:rsidP="008D1F7D">
            <w:pPr>
              <w:ind w:left="-101"/>
              <w:rPr>
                <w:rFonts w:ascii="Arial" w:hAnsi="Arial" w:cs="Arial"/>
                <w:color w:val="000000"/>
              </w:rPr>
            </w:pPr>
          </w:p>
        </w:tc>
        <w:tc>
          <w:tcPr>
            <w:tcW w:w="879" w:type="pct"/>
          </w:tcPr>
          <w:p w:rsidR="00465EF4" w:rsidRPr="00F407E1" w:rsidRDefault="00465EF4" w:rsidP="008D1F7D">
            <w:pPr>
              <w:ind w:left="-86" w:right="-85"/>
              <w:rPr>
                <w:rFonts w:ascii="Arial" w:hAnsi="Arial" w:cs="Arial"/>
                <w:color w:val="000000"/>
              </w:rPr>
            </w:pPr>
          </w:p>
        </w:tc>
        <w:tc>
          <w:tcPr>
            <w:tcW w:w="1546" w:type="pct"/>
          </w:tcPr>
          <w:p w:rsidR="00465EF4" w:rsidRPr="00F407E1" w:rsidRDefault="001768DE" w:rsidP="008D1F7D">
            <w:pPr>
              <w:ind w:right="-85"/>
              <w:rPr>
                <w:rFonts w:ascii="Arial" w:hAnsi="Arial" w:cs="Arial"/>
                <w:color w:val="000000"/>
              </w:rPr>
            </w:pPr>
            <w:r w:rsidRPr="001768DE">
              <w:rPr>
                <w:rFonts w:ascii="Arial" w:hAnsi="Arial" w:cs="Arial"/>
                <w:color w:val="000000"/>
              </w:rPr>
              <w:t>Chi phí thuê văn phòng</w:t>
            </w:r>
          </w:p>
        </w:tc>
        <w:tc>
          <w:tcPr>
            <w:tcW w:w="1087" w:type="pct"/>
          </w:tcPr>
          <w:p w:rsidR="00465EF4" w:rsidRPr="00F407E1" w:rsidRDefault="001768DE" w:rsidP="008D1F7D">
            <w:pPr>
              <w:ind w:right="-86"/>
              <w:jc w:val="right"/>
              <w:rPr>
                <w:rFonts w:ascii="Arial" w:hAnsi="Arial" w:cs="Arial"/>
                <w:color w:val="000000"/>
              </w:rPr>
            </w:pPr>
            <w:r w:rsidRPr="001768DE">
              <w:rPr>
                <w:rFonts w:ascii="Arial" w:hAnsi="Arial" w:cs="Arial"/>
                <w:color w:val="000000"/>
              </w:rPr>
              <w:t>3</w:t>
            </w:r>
            <w:r>
              <w:rPr>
                <w:rFonts w:ascii="Arial" w:hAnsi="Arial" w:cs="Arial"/>
                <w:color w:val="000000"/>
              </w:rPr>
              <w:t>.</w:t>
            </w:r>
            <w:r w:rsidRPr="001768DE">
              <w:rPr>
                <w:rFonts w:ascii="Arial" w:hAnsi="Arial" w:cs="Arial"/>
                <w:color w:val="000000"/>
              </w:rPr>
              <w:t>419</w:t>
            </w:r>
            <w:r>
              <w:rPr>
                <w:rFonts w:ascii="Arial" w:hAnsi="Arial" w:cs="Arial"/>
                <w:color w:val="000000"/>
              </w:rPr>
              <w:t>.</w:t>
            </w:r>
            <w:r w:rsidRPr="001768DE">
              <w:rPr>
                <w:rFonts w:ascii="Arial" w:hAnsi="Arial" w:cs="Arial"/>
                <w:color w:val="000000"/>
              </w:rPr>
              <w:t>228</w:t>
            </w:r>
            <w:r>
              <w:rPr>
                <w:rFonts w:ascii="Arial" w:hAnsi="Arial" w:cs="Arial"/>
                <w:color w:val="000000"/>
              </w:rPr>
              <w:t>.</w:t>
            </w:r>
            <w:r w:rsidRPr="001768DE">
              <w:rPr>
                <w:rFonts w:ascii="Arial" w:hAnsi="Arial" w:cs="Arial"/>
                <w:color w:val="000000"/>
              </w:rPr>
              <w:t>247</w:t>
            </w:r>
          </w:p>
        </w:tc>
      </w:tr>
      <w:tr w:rsidR="00465EF4" w:rsidRPr="00BB6831" w:rsidTr="00856995">
        <w:tc>
          <w:tcPr>
            <w:tcW w:w="1488" w:type="pct"/>
          </w:tcPr>
          <w:p w:rsidR="00465EF4" w:rsidRPr="00BB6831" w:rsidRDefault="00465EF4" w:rsidP="008D1F7D">
            <w:pPr>
              <w:ind w:left="-101"/>
              <w:rPr>
                <w:rFonts w:ascii="Arial" w:hAnsi="Arial" w:cs="Arial"/>
                <w:color w:val="000000"/>
                <w:sz w:val="16"/>
                <w:szCs w:val="14"/>
              </w:rPr>
            </w:pPr>
          </w:p>
        </w:tc>
        <w:tc>
          <w:tcPr>
            <w:tcW w:w="879" w:type="pct"/>
          </w:tcPr>
          <w:p w:rsidR="00465EF4" w:rsidRPr="00BB6831" w:rsidRDefault="00465EF4" w:rsidP="008D1F7D">
            <w:pPr>
              <w:ind w:left="-86" w:right="-85"/>
              <w:rPr>
                <w:rFonts w:ascii="Arial" w:hAnsi="Arial" w:cs="Arial"/>
                <w:color w:val="000000"/>
                <w:sz w:val="16"/>
                <w:szCs w:val="14"/>
              </w:rPr>
            </w:pPr>
          </w:p>
        </w:tc>
        <w:tc>
          <w:tcPr>
            <w:tcW w:w="1546" w:type="pct"/>
          </w:tcPr>
          <w:p w:rsidR="00465EF4" w:rsidRPr="00BB6831" w:rsidRDefault="00465EF4" w:rsidP="008D1F7D">
            <w:pPr>
              <w:ind w:right="-85"/>
              <w:rPr>
                <w:rFonts w:ascii="Arial" w:hAnsi="Arial" w:cs="Arial"/>
                <w:color w:val="000000"/>
                <w:sz w:val="16"/>
                <w:szCs w:val="14"/>
              </w:rPr>
            </w:pPr>
          </w:p>
        </w:tc>
        <w:tc>
          <w:tcPr>
            <w:tcW w:w="1087" w:type="pct"/>
          </w:tcPr>
          <w:p w:rsidR="00465EF4" w:rsidRPr="00BB6831" w:rsidRDefault="00465EF4" w:rsidP="008D1F7D">
            <w:pPr>
              <w:ind w:right="-86"/>
              <w:jc w:val="right"/>
              <w:rPr>
                <w:rFonts w:ascii="Arial" w:hAnsi="Arial" w:cs="Arial"/>
                <w:color w:val="000000"/>
                <w:sz w:val="16"/>
                <w:szCs w:val="14"/>
              </w:rPr>
            </w:pPr>
          </w:p>
        </w:tc>
      </w:tr>
      <w:tr w:rsidR="00465EF4" w:rsidRPr="00F407E1" w:rsidTr="00856995">
        <w:tc>
          <w:tcPr>
            <w:tcW w:w="1488" w:type="pct"/>
            <w:vMerge w:val="restart"/>
          </w:tcPr>
          <w:p w:rsidR="00465EF4" w:rsidRPr="00F407E1" w:rsidRDefault="00465EF4" w:rsidP="008D1F7D">
            <w:pPr>
              <w:ind w:left="-101"/>
              <w:rPr>
                <w:rFonts w:ascii="Arial" w:hAnsi="Arial" w:cs="Arial"/>
                <w:color w:val="000000"/>
              </w:rPr>
            </w:pPr>
            <w:r w:rsidRPr="00F407E1">
              <w:rPr>
                <w:rFonts w:ascii="Arial" w:hAnsi="Arial" w:cs="Arial"/>
                <w:color w:val="000000"/>
              </w:rPr>
              <w:t>Công ty TNHH MTV Cho thuê Tài chính Ngân hàng Sài Gòn Thương Tín</w:t>
            </w:r>
          </w:p>
        </w:tc>
        <w:tc>
          <w:tcPr>
            <w:tcW w:w="879" w:type="pct"/>
            <w:vMerge w:val="restart"/>
          </w:tcPr>
          <w:p w:rsidR="00465EF4" w:rsidRPr="00F407E1" w:rsidRDefault="00465EF4" w:rsidP="008D1F7D">
            <w:pPr>
              <w:ind w:left="-86" w:right="-85"/>
              <w:rPr>
                <w:rFonts w:ascii="Arial" w:hAnsi="Arial" w:cs="Arial"/>
                <w:color w:val="000000"/>
              </w:rPr>
            </w:pPr>
            <w:r>
              <w:rPr>
                <w:rFonts w:ascii="Arial" w:hAnsi="Arial" w:cs="Arial"/>
                <w:color w:val="000000"/>
              </w:rPr>
              <w:t>Bên liên quan</w:t>
            </w:r>
          </w:p>
        </w:tc>
        <w:tc>
          <w:tcPr>
            <w:tcW w:w="1546" w:type="pct"/>
          </w:tcPr>
          <w:p w:rsidR="00465EF4" w:rsidRPr="00F407E1" w:rsidRDefault="008D1F7D" w:rsidP="008D1F7D">
            <w:pPr>
              <w:ind w:right="-85"/>
              <w:rPr>
                <w:rFonts w:ascii="Arial" w:hAnsi="Arial" w:cs="Arial"/>
                <w:color w:val="000000"/>
              </w:rPr>
            </w:pPr>
            <w:r>
              <w:rPr>
                <w:rFonts w:ascii="Arial" w:hAnsi="Arial" w:cs="Arial"/>
                <w:color w:val="000000"/>
              </w:rPr>
              <w:t xml:space="preserve">Trả </w:t>
            </w:r>
            <w:r w:rsidR="00465EF4" w:rsidRPr="00F407E1">
              <w:rPr>
                <w:rFonts w:ascii="Arial" w:hAnsi="Arial" w:cs="Arial"/>
                <w:color w:val="000000"/>
              </w:rPr>
              <w:t>gốc thuê tài chính</w:t>
            </w:r>
          </w:p>
        </w:tc>
        <w:tc>
          <w:tcPr>
            <w:tcW w:w="1087" w:type="pct"/>
          </w:tcPr>
          <w:p w:rsidR="00465EF4" w:rsidRPr="00F407E1" w:rsidRDefault="009E1AF1" w:rsidP="00D023A2">
            <w:pPr>
              <w:ind w:right="-86"/>
              <w:jc w:val="right"/>
              <w:rPr>
                <w:rFonts w:ascii="Arial" w:hAnsi="Arial" w:cs="Arial"/>
                <w:color w:val="000000"/>
              </w:rPr>
            </w:pPr>
            <w:r w:rsidRPr="009E1AF1">
              <w:rPr>
                <w:rFonts w:ascii="Arial" w:hAnsi="Arial" w:cs="Arial"/>
                <w:color w:val="000000"/>
              </w:rPr>
              <w:t>407.715.000</w:t>
            </w:r>
          </w:p>
        </w:tc>
      </w:tr>
      <w:tr w:rsidR="00465EF4" w:rsidRPr="00F407E1" w:rsidTr="00856995">
        <w:tc>
          <w:tcPr>
            <w:tcW w:w="1488" w:type="pct"/>
            <w:vMerge/>
          </w:tcPr>
          <w:p w:rsidR="00465EF4" w:rsidRPr="00F407E1" w:rsidRDefault="00465EF4" w:rsidP="008D1F7D">
            <w:pPr>
              <w:ind w:left="-101"/>
              <w:rPr>
                <w:rFonts w:ascii="Arial" w:hAnsi="Arial" w:cs="Arial"/>
                <w:color w:val="000000"/>
              </w:rPr>
            </w:pPr>
          </w:p>
        </w:tc>
        <w:tc>
          <w:tcPr>
            <w:tcW w:w="879" w:type="pct"/>
            <w:vMerge/>
          </w:tcPr>
          <w:p w:rsidR="00465EF4" w:rsidRPr="00F407E1" w:rsidRDefault="00465EF4" w:rsidP="008D1F7D">
            <w:pPr>
              <w:ind w:left="-86" w:right="-85"/>
              <w:rPr>
                <w:rFonts w:ascii="Arial" w:hAnsi="Arial" w:cs="Arial"/>
                <w:color w:val="000000"/>
              </w:rPr>
            </w:pPr>
          </w:p>
        </w:tc>
        <w:tc>
          <w:tcPr>
            <w:tcW w:w="1546" w:type="pct"/>
          </w:tcPr>
          <w:p w:rsidR="00465EF4" w:rsidRPr="00F407E1" w:rsidRDefault="00465EF4" w:rsidP="008D1F7D">
            <w:pPr>
              <w:ind w:right="-85"/>
              <w:rPr>
                <w:rFonts w:ascii="Arial" w:hAnsi="Arial" w:cs="Arial"/>
                <w:color w:val="000000"/>
              </w:rPr>
            </w:pPr>
            <w:r w:rsidRPr="00F407E1">
              <w:rPr>
                <w:rFonts w:ascii="Arial" w:hAnsi="Arial" w:cs="Arial"/>
                <w:color w:val="000000"/>
              </w:rPr>
              <w:t>Chi phí lãi thuê tài chính</w:t>
            </w:r>
          </w:p>
        </w:tc>
        <w:tc>
          <w:tcPr>
            <w:tcW w:w="1087" w:type="pct"/>
          </w:tcPr>
          <w:p w:rsidR="00465EF4" w:rsidRPr="00F407E1" w:rsidRDefault="001768DE" w:rsidP="00D023A2">
            <w:pPr>
              <w:ind w:right="-86"/>
              <w:jc w:val="right"/>
              <w:rPr>
                <w:rFonts w:ascii="Arial" w:hAnsi="Arial" w:cs="Arial"/>
                <w:color w:val="000000"/>
              </w:rPr>
            </w:pPr>
            <w:r w:rsidRPr="001768DE">
              <w:rPr>
                <w:rFonts w:ascii="Arial" w:hAnsi="Arial" w:cs="Arial"/>
                <w:color w:val="000000"/>
              </w:rPr>
              <w:t>68</w:t>
            </w:r>
            <w:r>
              <w:rPr>
                <w:rFonts w:ascii="Arial" w:hAnsi="Arial" w:cs="Arial"/>
                <w:color w:val="000000"/>
              </w:rPr>
              <w:t>.</w:t>
            </w:r>
            <w:r w:rsidRPr="001768DE">
              <w:rPr>
                <w:rFonts w:ascii="Arial" w:hAnsi="Arial" w:cs="Arial"/>
                <w:color w:val="000000"/>
              </w:rPr>
              <w:t>388</w:t>
            </w:r>
            <w:r>
              <w:rPr>
                <w:rFonts w:ascii="Arial" w:hAnsi="Arial" w:cs="Arial"/>
                <w:color w:val="000000"/>
              </w:rPr>
              <w:t>.</w:t>
            </w:r>
            <w:r w:rsidRPr="001768DE">
              <w:rPr>
                <w:rFonts w:ascii="Arial" w:hAnsi="Arial" w:cs="Arial"/>
                <w:color w:val="000000"/>
              </w:rPr>
              <w:t>600</w:t>
            </w:r>
          </w:p>
        </w:tc>
      </w:tr>
      <w:tr w:rsidR="00465EF4" w:rsidRPr="00BB6831" w:rsidTr="00856995">
        <w:tc>
          <w:tcPr>
            <w:tcW w:w="1488" w:type="pct"/>
          </w:tcPr>
          <w:p w:rsidR="00465EF4" w:rsidRPr="00BB6831" w:rsidRDefault="00465EF4" w:rsidP="008D1F7D">
            <w:pPr>
              <w:ind w:left="-101"/>
              <w:rPr>
                <w:rFonts w:ascii="Arial" w:hAnsi="Arial" w:cs="Arial"/>
                <w:color w:val="000000"/>
                <w:sz w:val="16"/>
                <w:szCs w:val="14"/>
              </w:rPr>
            </w:pPr>
          </w:p>
        </w:tc>
        <w:tc>
          <w:tcPr>
            <w:tcW w:w="879" w:type="pct"/>
          </w:tcPr>
          <w:p w:rsidR="00465EF4" w:rsidRPr="00BB6831" w:rsidRDefault="00465EF4" w:rsidP="008D1F7D">
            <w:pPr>
              <w:ind w:left="-86" w:right="-85"/>
              <w:rPr>
                <w:rFonts w:ascii="Arial" w:hAnsi="Arial" w:cs="Arial"/>
                <w:color w:val="000000"/>
                <w:sz w:val="16"/>
                <w:szCs w:val="14"/>
              </w:rPr>
            </w:pPr>
          </w:p>
        </w:tc>
        <w:tc>
          <w:tcPr>
            <w:tcW w:w="1546" w:type="pct"/>
          </w:tcPr>
          <w:p w:rsidR="00465EF4" w:rsidRPr="00BB6831" w:rsidRDefault="00465EF4" w:rsidP="008D1F7D">
            <w:pPr>
              <w:ind w:right="-85"/>
              <w:rPr>
                <w:rFonts w:ascii="Arial" w:hAnsi="Arial" w:cs="Arial"/>
                <w:color w:val="000000"/>
                <w:sz w:val="16"/>
                <w:szCs w:val="14"/>
              </w:rPr>
            </w:pPr>
          </w:p>
        </w:tc>
        <w:tc>
          <w:tcPr>
            <w:tcW w:w="1087" w:type="pct"/>
          </w:tcPr>
          <w:p w:rsidR="00465EF4" w:rsidRPr="00BB6831" w:rsidRDefault="00465EF4" w:rsidP="008D1F7D">
            <w:pPr>
              <w:ind w:right="-86"/>
              <w:jc w:val="right"/>
              <w:rPr>
                <w:rFonts w:ascii="Arial" w:hAnsi="Arial" w:cs="Arial"/>
                <w:color w:val="000000"/>
                <w:sz w:val="16"/>
                <w:szCs w:val="14"/>
              </w:rPr>
            </w:pPr>
          </w:p>
        </w:tc>
      </w:tr>
      <w:tr w:rsidR="00465EF4" w:rsidRPr="00F407E1" w:rsidTr="00856995">
        <w:tc>
          <w:tcPr>
            <w:tcW w:w="1488" w:type="pct"/>
          </w:tcPr>
          <w:p w:rsidR="001768DE" w:rsidRDefault="001768DE" w:rsidP="00ED3DC2">
            <w:pPr>
              <w:ind w:left="-108"/>
              <w:rPr>
                <w:rFonts w:ascii="Arial" w:hAnsi="Arial" w:cs="Arial"/>
              </w:rPr>
            </w:pPr>
            <w:r>
              <w:rPr>
                <w:rFonts w:ascii="Arial" w:hAnsi="Arial" w:cs="Arial"/>
              </w:rPr>
              <w:t>Công ty CP Địa ốc Sài Gòn Thương Tín</w:t>
            </w:r>
          </w:p>
          <w:p w:rsidR="00465EF4" w:rsidRPr="00F407E1" w:rsidRDefault="00465EF4" w:rsidP="008D1F7D">
            <w:pPr>
              <w:ind w:left="-101"/>
              <w:rPr>
                <w:rFonts w:ascii="Arial" w:hAnsi="Arial" w:cs="Arial"/>
                <w:color w:val="000000"/>
              </w:rPr>
            </w:pPr>
          </w:p>
        </w:tc>
        <w:tc>
          <w:tcPr>
            <w:tcW w:w="879" w:type="pct"/>
          </w:tcPr>
          <w:p w:rsidR="00465EF4" w:rsidRPr="00F407E1" w:rsidRDefault="001768DE" w:rsidP="008D1F7D">
            <w:pPr>
              <w:ind w:left="-86" w:right="-85"/>
              <w:rPr>
                <w:rFonts w:ascii="Arial" w:hAnsi="Arial" w:cs="Arial"/>
                <w:color w:val="000000"/>
              </w:rPr>
            </w:pPr>
            <w:r w:rsidRPr="001768DE">
              <w:rPr>
                <w:rFonts w:ascii="Arial" w:hAnsi="Arial" w:cs="Arial"/>
                <w:color w:val="000000"/>
              </w:rPr>
              <w:t>Bên liên quan</w:t>
            </w:r>
          </w:p>
        </w:tc>
        <w:tc>
          <w:tcPr>
            <w:tcW w:w="1546" w:type="pct"/>
          </w:tcPr>
          <w:p w:rsidR="00465EF4" w:rsidRPr="00F407E1" w:rsidRDefault="001768DE" w:rsidP="008D1F7D">
            <w:pPr>
              <w:ind w:right="-85"/>
              <w:rPr>
                <w:rFonts w:ascii="Arial" w:hAnsi="Arial" w:cs="Arial"/>
                <w:color w:val="000000"/>
              </w:rPr>
            </w:pPr>
            <w:r w:rsidRPr="001768DE">
              <w:rPr>
                <w:rFonts w:ascii="Arial" w:hAnsi="Arial" w:cs="Arial"/>
                <w:color w:val="000000"/>
              </w:rPr>
              <w:t>Thu phí khác</w:t>
            </w:r>
          </w:p>
        </w:tc>
        <w:tc>
          <w:tcPr>
            <w:tcW w:w="1087" w:type="pct"/>
          </w:tcPr>
          <w:p w:rsidR="00465EF4" w:rsidRPr="00F407E1" w:rsidRDefault="001768DE" w:rsidP="008D1F7D">
            <w:pPr>
              <w:ind w:right="-86"/>
              <w:jc w:val="right"/>
              <w:rPr>
                <w:rFonts w:ascii="Arial" w:hAnsi="Arial" w:cs="Arial"/>
                <w:color w:val="000000"/>
              </w:rPr>
            </w:pPr>
            <w:r w:rsidRPr="001768DE">
              <w:rPr>
                <w:rFonts w:ascii="Arial" w:hAnsi="Arial" w:cs="Arial"/>
                <w:color w:val="000000"/>
              </w:rPr>
              <w:t>334</w:t>
            </w:r>
            <w:r>
              <w:rPr>
                <w:rFonts w:ascii="Arial" w:hAnsi="Arial" w:cs="Arial"/>
                <w:color w:val="000000"/>
              </w:rPr>
              <w:t>.</w:t>
            </w:r>
            <w:r w:rsidRPr="001768DE">
              <w:rPr>
                <w:rFonts w:ascii="Arial" w:hAnsi="Arial" w:cs="Arial"/>
                <w:color w:val="000000"/>
              </w:rPr>
              <w:t>920</w:t>
            </w:r>
            <w:r>
              <w:rPr>
                <w:rFonts w:ascii="Arial" w:hAnsi="Arial" w:cs="Arial"/>
                <w:color w:val="000000"/>
              </w:rPr>
              <w:t>.</w:t>
            </w:r>
            <w:r w:rsidRPr="001768DE">
              <w:rPr>
                <w:rFonts w:ascii="Arial" w:hAnsi="Arial" w:cs="Arial"/>
                <w:color w:val="000000"/>
              </w:rPr>
              <w:t>469</w:t>
            </w:r>
          </w:p>
        </w:tc>
      </w:tr>
    </w:tbl>
    <w:p w:rsidR="00263357" w:rsidRDefault="00263357" w:rsidP="00263357">
      <w:pPr>
        <w:pStyle w:val="BodyTextIndent"/>
        <w:rPr>
          <w:rFonts w:ascii="Arial" w:hAnsi="Arial" w:cs="Arial"/>
          <w:color w:val="000000"/>
        </w:rPr>
      </w:pPr>
    </w:p>
    <w:p w:rsidR="00263357" w:rsidRPr="00DC2286" w:rsidRDefault="00263357" w:rsidP="00263357">
      <w:pPr>
        <w:pStyle w:val="BodyTextIndent"/>
        <w:rPr>
          <w:rFonts w:ascii="Arial" w:hAnsi="Arial" w:cs="Arial"/>
          <w:color w:val="000000"/>
        </w:rPr>
      </w:pPr>
      <w:r w:rsidRPr="00FB79DB">
        <w:rPr>
          <w:rFonts w:ascii="Arial" w:hAnsi="Arial" w:cs="Arial"/>
          <w:color w:val="000000"/>
        </w:rPr>
        <w:t xml:space="preserve">Thu nhập của các thành viên của Hội đồng Quản trị và Ban Tổng Giám đốc của Công ty cho </w:t>
      </w:r>
      <w:r>
        <w:rPr>
          <w:rFonts w:ascii="Arial" w:hAnsi="Arial" w:cs="Arial"/>
          <w:color w:val="000000"/>
        </w:rPr>
        <w:t>kỳ kế toán</w:t>
      </w:r>
      <w:r w:rsidRPr="00FB79DB">
        <w:rPr>
          <w:rFonts w:ascii="Arial" w:hAnsi="Arial" w:cs="Arial"/>
          <w:color w:val="000000"/>
        </w:rPr>
        <w:t xml:space="preserve"> sáu tháng kết thúc ngày 30 tháng 6 năm 2013 bao gồm </w:t>
      </w:r>
      <w:r>
        <w:rPr>
          <w:rFonts w:ascii="Arial" w:hAnsi="Arial" w:cs="Arial"/>
          <w:color w:val="000000"/>
        </w:rPr>
        <w:t xml:space="preserve">lương và thưởng là </w:t>
      </w:r>
      <w:r w:rsidRPr="00FB79DB">
        <w:rPr>
          <w:rFonts w:ascii="Arial" w:hAnsi="Arial" w:cs="Arial"/>
          <w:color w:val="000000"/>
        </w:rPr>
        <w:t>6.671.182.898 đồng.</w:t>
      </w:r>
    </w:p>
    <w:p w:rsidR="00674207" w:rsidRDefault="00674207">
      <w:pPr>
        <w:overflowPunct/>
        <w:autoSpaceDE/>
        <w:autoSpaceDN/>
        <w:adjustRightInd/>
        <w:textAlignment w:val="auto"/>
      </w:pPr>
      <w:r>
        <w:br w:type="page"/>
      </w:r>
    </w:p>
    <w:p w:rsidR="003604BE" w:rsidRPr="00FD39C3" w:rsidRDefault="003604BE" w:rsidP="00856995">
      <w:pPr>
        <w:pStyle w:val="Heading2"/>
        <w:rPr>
          <w:rFonts w:ascii="Arial" w:hAnsi="Arial" w:cs="Arial"/>
          <w:lang w:val="en-US"/>
        </w:rPr>
      </w:pPr>
    </w:p>
    <w:p w:rsidR="0090298F" w:rsidRPr="00FD39C3" w:rsidRDefault="0090298F" w:rsidP="0090298F"/>
    <w:p w:rsidR="00856995" w:rsidRPr="008D1F7D" w:rsidRDefault="00856995" w:rsidP="00856995">
      <w:pPr>
        <w:pStyle w:val="Heading2"/>
        <w:rPr>
          <w:rFonts w:ascii="Arial" w:hAnsi="Arial" w:cs="Arial"/>
          <w:b w:val="0"/>
          <w:lang w:val="en-US"/>
        </w:rPr>
      </w:pPr>
      <w:r w:rsidRPr="00C12801">
        <w:rPr>
          <w:rFonts w:ascii="Arial" w:hAnsi="Arial" w:cs="Arial"/>
          <w:lang w:val="en-US"/>
        </w:rPr>
        <w:t>2</w:t>
      </w:r>
      <w:r>
        <w:rPr>
          <w:rFonts w:ascii="Arial" w:hAnsi="Arial" w:cs="Arial"/>
          <w:lang w:val="en-US"/>
        </w:rPr>
        <w:t>6</w:t>
      </w:r>
      <w:r w:rsidRPr="00C12801">
        <w:rPr>
          <w:rFonts w:ascii="Arial" w:hAnsi="Arial" w:cs="Arial"/>
          <w:lang w:val="en-US"/>
        </w:rPr>
        <w:t>.</w:t>
      </w:r>
      <w:r w:rsidRPr="00C12801">
        <w:rPr>
          <w:rFonts w:ascii="Arial" w:hAnsi="Arial" w:cs="Arial"/>
          <w:lang w:val="en-US"/>
        </w:rPr>
        <w:tab/>
      </w:r>
      <w:r w:rsidRPr="00EE1BF6">
        <w:rPr>
          <w:rFonts w:ascii="Arial" w:hAnsi="Arial" w:cs="Arial"/>
          <w:lang w:val="en-US"/>
        </w:rPr>
        <w:t>NGHIỆP VỤ VỚI CÁC BÊN LIÊN QUAN</w:t>
      </w:r>
      <w:r>
        <w:rPr>
          <w:rFonts w:ascii="Arial" w:hAnsi="Arial" w:cs="Arial"/>
        </w:rPr>
        <w:t xml:space="preserve"> </w:t>
      </w:r>
      <w:r w:rsidRPr="008D1F7D">
        <w:rPr>
          <w:rFonts w:ascii="Arial" w:hAnsi="Arial" w:cs="Arial"/>
          <w:b w:val="0"/>
          <w:caps w:val="0"/>
        </w:rPr>
        <w:t>(tiếp theo)</w:t>
      </w:r>
    </w:p>
    <w:p w:rsidR="00856995" w:rsidRPr="00FD39C3" w:rsidRDefault="00856995" w:rsidP="00465EF4">
      <w:pPr>
        <w:pStyle w:val="BodyTextIndent"/>
        <w:rPr>
          <w:rFonts w:ascii="Arial" w:hAnsi="Arial" w:cs="Arial"/>
          <w:bCs/>
        </w:rPr>
      </w:pPr>
    </w:p>
    <w:p w:rsidR="00C4189A" w:rsidRDefault="00465EF4">
      <w:pPr>
        <w:pStyle w:val="BodyTextIndent"/>
        <w:rPr>
          <w:rFonts w:ascii="Arial" w:hAnsi="Arial" w:cs="Arial"/>
          <w:bCs/>
        </w:rPr>
      </w:pPr>
      <w:r w:rsidRPr="00FF7F2A">
        <w:rPr>
          <w:rFonts w:ascii="Arial" w:hAnsi="Arial" w:cs="Arial"/>
          <w:bCs/>
        </w:rPr>
        <w:t xml:space="preserve">Vào ngày </w:t>
      </w:r>
      <w:r w:rsidR="00CF2E33">
        <w:rPr>
          <w:rFonts w:ascii="Arial" w:hAnsi="Arial" w:cs="Arial"/>
          <w:bCs/>
        </w:rPr>
        <w:t>30 tháng 6 năm 2013</w:t>
      </w:r>
      <w:r>
        <w:rPr>
          <w:rFonts w:ascii="Arial" w:hAnsi="Arial" w:cs="Arial"/>
          <w:bCs/>
        </w:rPr>
        <w:t>, các khoản phải thu và phải trả với các bên liên quan như sau:</w:t>
      </w:r>
    </w:p>
    <w:p w:rsidR="00C4189A" w:rsidRDefault="00C4189A">
      <w:pPr>
        <w:pStyle w:val="BodyTextIndent"/>
        <w:rPr>
          <w:rFonts w:ascii="Arial" w:hAnsi="Arial" w:cs="Arial"/>
        </w:rPr>
      </w:pPr>
    </w:p>
    <w:p w:rsidR="00465EF4" w:rsidRPr="00860389" w:rsidRDefault="005716F6" w:rsidP="004370B2">
      <w:pPr>
        <w:pStyle w:val="Toptabletext"/>
        <w:ind w:left="720"/>
        <w:rPr>
          <w:rFonts w:ascii="Arial" w:hAnsi="Arial" w:cs="Arial"/>
          <w:b/>
        </w:rPr>
      </w:pPr>
      <w:r>
        <w:rPr>
          <w:rFonts w:ascii="Arial" w:hAnsi="Arial" w:cs="Arial"/>
        </w:rPr>
        <w:t>VNĐ</w:t>
      </w:r>
    </w:p>
    <w:tbl>
      <w:tblPr>
        <w:tblW w:w="4505" w:type="pct"/>
        <w:tblInd w:w="817" w:type="dxa"/>
        <w:tblLayout w:type="fixed"/>
        <w:tblLook w:val="0000"/>
      </w:tblPr>
      <w:tblGrid>
        <w:gridCol w:w="2440"/>
        <w:gridCol w:w="1241"/>
        <w:gridCol w:w="7"/>
        <w:gridCol w:w="2721"/>
        <w:gridCol w:w="8"/>
        <w:gridCol w:w="105"/>
        <w:gridCol w:w="1678"/>
      </w:tblGrid>
      <w:tr w:rsidR="002F1129" w:rsidRPr="00F407E1" w:rsidTr="002F1129">
        <w:tc>
          <w:tcPr>
            <w:tcW w:w="1488" w:type="pct"/>
          </w:tcPr>
          <w:p w:rsidR="00465EF4" w:rsidRPr="00F407E1" w:rsidRDefault="00465EF4" w:rsidP="002A6189">
            <w:pPr>
              <w:spacing w:before="60"/>
              <w:ind w:left="-86"/>
              <w:rPr>
                <w:rFonts w:ascii="Arial" w:hAnsi="Arial" w:cs="Arial"/>
                <w:i/>
                <w:color w:val="000000"/>
              </w:rPr>
            </w:pPr>
            <w:r w:rsidRPr="00F407E1">
              <w:rPr>
                <w:rFonts w:ascii="Arial" w:hAnsi="Arial" w:cs="Arial"/>
                <w:i/>
                <w:color w:val="000000"/>
              </w:rPr>
              <w:t>Bên liên quan</w:t>
            </w:r>
          </w:p>
        </w:tc>
        <w:tc>
          <w:tcPr>
            <w:tcW w:w="761" w:type="pct"/>
            <w:gridSpan w:val="2"/>
          </w:tcPr>
          <w:p w:rsidR="00465EF4" w:rsidRPr="00F407E1" w:rsidRDefault="00465EF4" w:rsidP="002A6189">
            <w:pPr>
              <w:spacing w:before="60"/>
              <w:ind w:left="-86" w:right="-85"/>
              <w:rPr>
                <w:rFonts w:ascii="Arial" w:hAnsi="Arial" w:cs="Arial"/>
                <w:i/>
                <w:color w:val="000000"/>
              </w:rPr>
            </w:pPr>
            <w:r w:rsidRPr="00F407E1">
              <w:rPr>
                <w:rFonts w:ascii="Arial" w:hAnsi="Arial" w:cs="Arial"/>
                <w:i/>
                <w:color w:val="000000"/>
              </w:rPr>
              <w:t>Mối quan hệ</w:t>
            </w:r>
          </w:p>
        </w:tc>
        <w:tc>
          <w:tcPr>
            <w:tcW w:w="1664" w:type="pct"/>
            <w:gridSpan w:val="2"/>
          </w:tcPr>
          <w:p w:rsidR="00465EF4" w:rsidRPr="00F407E1" w:rsidRDefault="00465EF4" w:rsidP="002A6189">
            <w:pPr>
              <w:spacing w:before="60"/>
              <w:ind w:left="-86" w:right="-85"/>
              <w:rPr>
                <w:rFonts w:ascii="Arial" w:hAnsi="Arial" w:cs="Arial"/>
                <w:i/>
                <w:color w:val="000000"/>
              </w:rPr>
            </w:pPr>
            <w:r w:rsidRPr="00F407E1">
              <w:rPr>
                <w:rFonts w:ascii="Arial" w:hAnsi="Arial" w:cs="Arial"/>
                <w:i/>
                <w:color w:val="000000"/>
              </w:rPr>
              <w:t>Nội dung nghiệp vụ</w:t>
            </w:r>
          </w:p>
        </w:tc>
        <w:tc>
          <w:tcPr>
            <w:tcW w:w="1087" w:type="pct"/>
            <w:gridSpan w:val="2"/>
          </w:tcPr>
          <w:p w:rsidR="00465EF4" w:rsidRPr="005716F6" w:rsidRDefault="005716F6" w:rsidP="002A6189">
            <w:pPr>
              <w:spacing w:before="60"/>
              <w:ind w:right="-86"/>
              <w:jc w:val="right"/>
              <w:rPr>
                <w:rFonts w:ascii="Arial" w:hAnsi="Arial" w:cs="Arial"/>
                <w:i/>
                <w:color w:val="000000"/>
              </w:rPr>
            </w:pPr>
            <w:r w:rsidRPr="005716F6">
              <w:rPr>
                <w:rFonts w:ascii="Arial" w:hAnsi="Arial" w:cs="Arial"/>
                <w:i/>
              </w:rPr>
              <w:t>Phải thu/(phải trả)</w:t>
            </w:r>
          </w:p>
        </w:tc>
      </w:tr>
      <w:tr w:rsidR="002F1129" w:rsidRPr="00FD39C3" w:rsidTr="002F1129">
        <w:tc>
          <w:tcPr>
            <w:tcW w:w="1488" w:type="pct"/>
          </w:tcPr>
          <w:p w:rsidR="0077490F" w:rsidRPr="00FD39C3" w:rsidRDefault="0077490F" w:rsidP="008D1F7D">
            <w:pPr>
              <w:ind w:left="-86"/>
              <w:rPr>
                <w:rFonts w:ascii="Arial" w:hAnsi="Arial" w:cs="Arial"/>
                <w:color w:val="000000"/>
                <w:szCs w:val="16"/>
              </w:rPr>
            </w:pPr>
          </w:p>
        </w:tc>
        <w:tc>
          <w:tcPr>
            <w:tcW w:w="761" w:type="pct"/>
            <w:gridSpan w:val="2"/>
          </w:tcPr>
          <w:p w:rsidR="0077490F" w:rsidRPr="00FD39C3" w:rsidRDefault="0077490F" w:rsidP="008D1F7D">
            <w:pPr>
              <w:ind w:left="-86" w:right="-85"/>
              <w:rPr>
                <w:rFonts w:ascii="Arial" w:hAnsi="Arial" w:cs="Arial"/>
                <w:color w:val="000000"/>
                <w:szCs w:val="16"/>
              </w:rPr>
            </w:pPr>
          </w:p>
        </w:tc>
        <w:tc>
          <w:tcPr>
            <w:tcW w:w="1664" w:type="pct"/>
            <w:gridSpan w:val="2"/>
          </w:tcPr>
          <w:p w:rsidR="0077490F" w:rsidRPr="00FD39C3" w:rsidRDefault="0077490F" w:rsidP="008D1F7D">
            <w:pPr>
              <w:ind w:left="-86" w:right="-85"/>
              <w:rPr>
                <w:rFonts w:ascii="Arial" w:hAnsi="Arial" w:cs="Arial"/>
                <w:color w:val="000000"/>
                <w:szCs w:val="16"/>
              </w:rPr>
            </w:pPr>
          </w:p>
        </w:tc>
        <w:tc>
          <w:tcPr>
            <w:tcW w:w="1087" w:type="pct"/>
            <w:gridSpan w:val="2"/>
          </w:tcPr>
          <w:p w:rsidR="0077490F" w:rsidRPr="00FD39C3" w:rsidRDefault="0077490F" w:rsidP="008D1F7D">
            <w:pPr>
              <w:ind w:right="-86"/>
              <w:jc w:val="right"/>
              <w:rPr>
                <w:rFonts w:ascii="Arial" w:hAnsi="Arial" w:cs="Arial"/>
                <w:color w:val="000000"/>
                <w:szCs w:val="16"/>
              </w:rPr>
            </w:pPr>
          </w:p>
        </w:tc>
      </w:tr>
      <w:tr w:rsidR="00004FF0" w:rsidRPr="001315C3" w:rsidTr="00566D2A">
        <w:trPr>
          <w:trHeight w:val="171"/>
        </w:trPr>
        <w:tc>
          <w:tcPr>
            <w:tcW w:w="1488" w:type="pct"/>
            <w:vMerge w:val="restart"/>
          </w:tcPr>
          <w:p w:rsidR="00004FF0" w:rsidRPr="001315C3" w:rsidRDefault="00004FF0" w:rsidP="00566D2A">
            <w:pPr>
              <w:ind w:left="-86"/>
              <w:rPr>
                <w:rFonts w:ascii="Arial" w:hAnsi="Arial" w:cs="Arial"/>
                <w:color w:val="000000"/>
              </w:rPr>
            </w:pPr>
            <w:r>
              <w:rPr>
                <w:rFonts w:ascii="Arial" w:hAnsi="Arial" w:cs="Arial"/>
                <w:color w:val="000000"/>
              </w:rPr>
              <w:t>Công ty chứng khoán Ngân hàng Sài Gòn Thương tín Campuchia</w:t>
            </w:r>
          </w:p>
        </w:tc>
        <w:tc>
          <w:tcPr>
            <w:tcW w:w="757" w:type="pct"/>
            <w:vMerge w:val="restart"/>
          </w:tcPr>
          <w:p w:rsidR="00004FF0" w:rsidRPr="001315C3" w:rsidRDefault="00004FF0" w:rsidP="00566D2A">
            <w:pPr>
              <w:ind w:left="-86" w:right="-85"/>
              <w:rPr>
                <w:rFonts w:ascii="Arial" w:hAnsi="Arial" w:cs="Arial"/>
                <w:color w:val="000000"/>
              </w:rPr>
            </w:pPr>
            <w:r>
              <w:rPr>
                <w:rFonts w:ascii="Arial" w:hAnsi="Arial" w:cs="Arial"/>
                <w:color w:val="000000"/>
              </w:rPr>
              <w:t>Công ty con</w:t>
            </w:r>
          </w:p>
        </w:tc>
        <w:tc>
          <w:tcPr>
            <w:tcW w:w="1663" w:type="pct"/>
            <w:gridSpan w:val="2"/>
          </w:tcPr>
          <w:p w:rsidR="00004FF0" w:rsidRPr="001315C3" w:rsidRDefault="00004FF0" w:rsidP="00566D2A">
            <w:pPr>
              <w:ind w:left="-86" w:right="-85"/>
              <w:rPr>
                <w:rFonts w:ascii="Arial" w:hAnsi="Arial" w:cs="Arial"/>
                <w:color w:val="000000"/>
              </w:rPr>
            </w:pPr>
            <w:r>
              <w:rPr>
                <w:rFonts w:ascii="Arial" w:hAnsi="Arial" w:cs="Arial"/>
                <w:color w:val="000000"/>
              </w:rPr>
              <w:t>Phải thu khác</w:t>
            </w:r>
          </w:p>
        </w:tc>
        <w:tc>
          <w:tcPr>
            <w:tcW w:w="1092" w:type="pct"/>
            <w:gridSpan w:val="3"/>
          </w:tcPr>
          <w:p w:rsidR="00004FF0" w:rsidRPr="001315C3" w:rsidRDefault="00004FF0" w:rsidP="00566D2A">
            <w:pPr>
              <w:ind w:right="-86"/>
              <w:jc w:val="right"/>
              <w:rPr>
                <w:rFonts w:ascii="Arial" w:hAnsi="Arial" w:cs="Arial"/>
                <w:color w:val="000000"/>
              </w:rPr>
            </w:pPr>
            <w:r w:rsidRPr="00004FF0">
              <w:rPr>
                <w:rFonts w:ascii="Arial" w:hAnsi="Arial" w:cs="Arial"/>
                <w:color w:val="000000"/>
              </w:rPr>
              <w:t>63.085.572</w:t>
            </w:r>
          </w:p>
        </w:tc>
      </w:tr>
      <w:tr w:rsidR="00004FF0" w:rsidRPr="001315C3" w:rsidTr="00566D2A">
        <w:trPr>
          <w:trHeight w:val="203"/>
        </w:trPr>
        <w:tc>
          <w:tcPr>
            <w:tcW w:w="1488" w:type="pct"/>
            <w:vMerge/>
          </w:tcPr>
          <w:p w:rsidR="00004FF0" w:rsidRPr="001315C3" w:rsidRDefault="00004FF0" w:rsidP="00566D2A">
            <w:pPr>
              <w:ind w:left="-86"/>
              <w:rPr>
                <w:rFonts w:ascii="Arial" w:hAnsi="Arial" w:cs="Arial"/>
                <w:color w:val="000000"/>
              </w:rPr>
            </w:pPr>
          </w:p>
        </w:tc>
        <w:tc>
          <w:tcPr>
            <w:tcW w:w="757" w:type="pct"/>
            <w:vMerge/>
          </w:tcPr>
          <w:p w:rsidR="00004FF0" w:rsidRPr="001315C3" w:rsidRDefault="00004FF0" w:rsidP="00566D2A">
            <w:pPr>
              <w:ind w:left="-86" w:right="-85"/>
              <w:rPr>
                <w:rFonts w:ascii="Arial" w:hAnsi="Arial" w:cs="Arial"/>
                <w:color w:val="000000"/>
              </w:rPr>
            </w:pPr>
          </w:p>
        </w:tc>
        <w:tc>
          <w:tcPr>
            <w:tcW w:w="1663" w:type="pct"/>
            <w:gridSpan w:val="2"/>
          </w:tcPr>
          <w:p w:rsidR="00004FF0" w:rsidRPr="001315C3" w:rsidRDefault="00004FF0" w:rsidP="00566D2A">
            <w:pPr>
              <w:ind w:left="-86" w:right="-85"/>
              <w:rPr>
                <w:rFonts w:ascii="Arial" w:hAnsi="Arial" w:cs="Arial"/>
                <w:color w:val="000000"/>
              </w:rPr>
            </w:pPr>
            <w:r>
              <w:rPr>
                <w:rFonts w:ascii="Arial" w:hAnsi="Arial" w:cs="Arial"/>
                <w:color w:val="000000"/>
              </w:rPr>
              <w:t>Phải trả khác</w:t>
            </w:r>
          </w:p>
        </w:tc>
        <w:tc>
          <w:tcPr>
            <w:tcW w:w="1092" w:type="pct"/>
            <w:gridSpan w:val="3"/>
          </w:tcPr>
          <w:p w:rsidR="00004FF0" w:rsidRPr="001315C3" w:rsidRDefault="00004FF0" w:rsidP="00566D2A">
            <w:pPr>
              <w:ind w:right="-86"/>
              <w:jc w:val="right"/>
              <w:rPr>
                <w:rFonts w:ascii="Arial" w:hAnsi="Arial" w:cs="Arial"/>
                <w:color w:val="000000"/>
              </w:rPr>
            </w:pPr>
            <w:r>
              <w:rPr>
                <w:rFonts w:ascii="Arial" w:hAnsi="Arial" w:cs="Arial"/>
                <w:color w:val="000000"/>
              </w:rPr>
              <w:t>(431.565.560)</w:t>
            </w:r>
          </w:p>
        </w:tc>
      </w:tr>
      <w:tr w:rsidR="00004FF0" w:rsidRPr="00FD39C3" w:rsidTr="00566D2A">
        <w:tc>
          <w:tcPr>
            <w:tcW w:w="1488" w:type="pct"/>
          </w:tcPr>
          <w:p w:rsidR="00004FF0" w:rsidRPr="00FD39C3" w:rsidRDefault="00004FF0" w:rsidP="00566D2A">
            <w:pPr>
              <w:ind w:left="-86"/>
              <w:rPr>
                <w:rFonts w:ascii="Arial" w:hAnsi="Arial" w:cs="Arial"/>
                <w:color w:val="000000"/>
              </w:rPr>
            </w:pPr>
          </w:p>
        </w:tc>
        <w:tc>
          <w:tcPr>
            <w:tcW w:w="757" w:type="pct"/>
          </w:tcPr>
          <w:p w:rsidR="00004FF0" w:rsidRPr="00FD39C3" w:rsidRDefault="00004FF0" w:rsidP="00566D2A">
            <w:pPr>
              <w:ind w:left="-86" w:right="-85"/>
              <w:rPr>
                <w:rFonts w:ascii="Arial" w:hAnsi="Arial" w:cs="Arial"/>
                <w:color w:val="000000"/>
              </w:rPr>
            </w:pPr>
          </w:p>
        </w:tc>
        <w:tc>
          <w:tcPr>
            <w:tcW w:w="1663" w:type="pct"/>
            <w:gridSpan w:val="2"/>
          </w:tcPr>
          <w:p w:rsidR="00004FF0" w:rsidRPr="00FD39C3" w:rsidRDefault="00004FF0" w:rsidP="00566D2A">
            <w:pPr>
              <w:ind w:left="-86" w:right="-85"/>
              <w:rPr>
                <w:rFonts w:ascii="Arial" w:hAnsi="Arial" w:cs="Arial"/>
                <w:color w:val="000000"/>
              </w:rPr>
            </w:pPr>
          </w:p>
        </w:tc>
        <w:tc>
          <w:tcPr>
            <w:tcW w:w="1092" w:type="pct"/>
            <w:gridSpan w:val="3"/>
          </w:tcPr>
          <w:p w:rsidR="00004FF0" w:rsidRPr="00FD39C3" w:rsidRDefault="00004FF0" w:rsidP="00566D2A">
            <w:pPr>
              <w:ind w:right="-86"/>
              <w:jc w:val="right"/>
              <w:rPr>
                <w:rFonts w:ascii="Arial" w:hAnsi="Arial" w:cs="Arial"/>
                <w:color w:val="000000"/>
              </w:rPr>
            </w:pPr>
          </w:p>
        </w:tc>
      </w:tr>
      <w:tr w:rsidR="00004FF0" w:rsidRPr="001315C3" w:rsidTr="00566D2A">
        <w:trPr>
          <w:trHeight w:val="162"/>
        </w:trPr>
        <w:tc>
          <w:tcPr>
            <w:tcW w:w="1488" w:type="pct"/>
            <w:vMerge w:val="restart"/>
          </w:tcPr>
          <w:p w:rsidR="00004FF0" w:rsidRPr="001315C3" w:rsidRDefault="00004FF0" w:rsidP="00566D2A">
            <w:pPr>
              <w:ind w:left="-86"/>
              <w:rPr>
                <w:rFonts w:ascii="Arial" w:hAnsi="Arial" w:cs="Arial"/>
                <w:color w:val="000000"/>
              </w:rPr>
            </w:pPr>
            <w:r>
              <w:rPr>
                <w:rFonts w:ascii="Arial" w:hAnsi="Arial" w:cs="Arial"/>
                <w:color w:val="000000"/>
              </w:rPr>
              <w:t>Công ty Đại chúng Chứng khoán Lanexang (Lào)</w:t>
            </w:r>
          </w:p>
        </w:tc>
        <w:tc>
          <w:tcPr>
            <w:tcW w:w="757" w:type="pct"/>
            <w:vMerge w:val="restart"/>
          </w:tcPr>
          <w:p w:rsidR="00004FF0" w:rsidRPr="001315C3" w:rsidRDefault="00004FF0" w:rsidP="00566D2A">
            <w:pPr>
              <w:ind w:left="-86" w:right="-85"/>
              <w:rPr>
                <w:rFonts w:ascii="Arial" w:hAnsi="Arial" w:cs="Arial"/>
                <w:color w:val="000000"/>
              </w:rPr>
            </w:pPr>
            <w:r>
              <w:rPr>
                <w:rFonts w:ascii="Arial" w:hAnsi="Arial" w:cs="Arial"/>
                <w:color w:val="000000"/>
              </w:rPr>
              <w:t>Công ty con</w:t>
            </w:r>
          </w:p>
          <w:p w:rsidR="00004FF0" w:rsidRPr="001315C3" w:rsidRDefault="00004FF0" w:rsidP="00566D2A">
            <w:pPr>
              <w:ind w:left="-86" w:right="-85"/>
              <w:rPr>
                <w:rFonts w:ascii="Arial" w:hAnsi="Arial" w:cs="Arial"/>
                <w:color w:val="000000"/>
              </w:rPr>
            </w:pPr>
          </w:p>
        </w:tc>
        <w:tc>
          <w:tcPr>
            <w:tcW w:w="1663" w:type="pct"/>
            <w:gridSpan w:val="2"/>
          </w:tcPr>
          <w:p w:rsidR="00004FF0" w:rsidRPr="001315C3" w:rsidRDefault="00004FF0" w:rsidP="00566D2A">
            <w:pPr>
              <w:ind w:left="-86" w:right="-85"/>
              <w:rPr>
                <w:rFonts w:ascii="Arial" w:hAnsi="Arial" w:cs="Arial"/>
              </w:rPr>
            </w:pPr>
            <w:r>
              <w:rPr>
                <w:rFonts w:ascii="Arial" w:hAnsi="Arial" w:cs="Arial"/>
                <w:color w:val="000000"/>
              </w:rPr>
              <w:t>Phải thu khác</w:t>
            </w:r>
          </w:p>
        </w:tc>
        <w:tc>
          <w:tcPr>
            <w:tcW w:w="1092" w:type="pct"/>
            <w:gridSpan w:val="3"/>
          </w:tcPr>
          <w:p w:rsidR="00004FF0" w:rsidRPr="001315C3" w:rsidRDefault="00004FF0" w:rsidP="00566D2A">
            <w:pPr>
              <w:ind w:right="-86"/>
              <w:jc w:val="right"/>
              <w:rPr>
                <w:rFonts w:ascii="Arial" w:hAnsi="Arial" w:cs="Arial"/>
                <w:color w:val="000000"/>
              </w:rPr>
            </w:pPr>
            <w:r>
              <w:rPr>
                <w:rFonts w:ascii="Arial" w:hAnsi="Arial" w:cs="Arial"/>
                <w:color w:val="000000"/>
              </w:rPr>
              <w:t>96.455.622</w:t>
            </w:r>
          </w:p>
        </w:tc>
      </w:tr>
      <w:tr w:rsidR="00004FF0" w:rsidRPr="001315C3" w:rsidTr="00566D2A">
        <w:trPr>
          <w:trHeight w:val="153"/>
        </w:trPr>
        <w:tc>
          <w:tcPr>
            <w:tcW w:w="1488" w:type="pct"/>
            <w:vMerge/>
          </w:tcPr>
          <w:p w:rsidR="00004FF0" w:rsidRPr="001315C3" w:rsidRDefault="00004FF0" w:rsidP="00566D2A">
            <w:pPr>
              <w:ind w:left="-86"/>
              <w:rPr>
                <w:rFonts w:ascii="Arial" w:hAnsi="Arial" w:cs="Arial"/>
                <w:color w:val="000000"/>
              </w:rPr>
            </w:pPr>
          </w:p>
        </w:tc>
        <w:tc>
          <w:tcPr>
            <w:tcW w:w="757" w:type="pct"/>
            <w:vMerge/>
          </w:tcPr>
          <w:p w:rsidR="00004FF0" w:rsidRPr="001315C3" w:rsidRDefault="00004FF0" w:rsidP="00566D2A">
            <w:pPr>
              <w:rPr>
                <w:rFonts w:ascii="Arial" w:hAnsi="Arial" w:cs="Arial"/>
                <w:color w:val="000000"/>
              </w:rPr>
            </w:pPr>
          </w:p>
        </w:tc>
        <w:tc>
          <w:tcPr>
            <w:tcW w:w="1663" w:type="pct"/>
            <w:gridSpan w:val="2"/>
          </w:tcPr>
          <w:p w:rsidR="00004FF0" w:rsidRPr="001315C3" w:rsidRDefault="00004FF0" w:rsidP="00566D2A">
            <w:pPr>
              <w:ind w:left="-86" w:right="-85"/>
              <w:rPr>
                <w:rFonts w:ascii="Arial" w:hAnsi="Arial" w:cs="Arial"/>
                <w:color w:val="000000"/>
              </w:rPr>
            </w:pPr>
            <w:r>
              <w:rPr>
                <w:rFonts w:ascii="Arial" w:hAnsi="Arial" w:cs="Arial"/>
                <w:color w:val="000000"/>
              </w:rPr>
              <w:t>Phải trả khác</w:t>
            </w:r>
          </w:p>
        </w:tc>
        <w:tc>
          <w:tcPr>
            <w:tcW w:w="1092" w:type="pct"/>
            <w:gridSpan w:val="3"/>
          </w:tcPr>
          <w:p w:rsidR="00004FF0" w:rsidRPr="001315C3" w:rsidRDefault="00004FF0" w:rsidP="00566D2A">
            <w:pPr>
              <w:ind w:right="-86"/>
              <w:jc w:val="right"/>
              <w:rPr>
                <w:rFonts w:ascii="Arial" w:hAnsi="Arial" w:cs="Arial"/>
                <w:color w:val="000000"/>
              </w:rPr>
            </w:pPr>
            <w:r>
              <w:rPr>
                <w:rFonts w:ascii="Arial" w:hAnsi="Arial" w:cs="Arial"/>
                <w:color w:val="000000"/>
              </w:rPr>
              <w:t>(49.576.688)</w:t>
            </w:r>
          </w:p>
        </w:tc>
      </w:tr>
      <w:tr w:rsidR="00004FF0" w:rsidRPr="00FD39C3" w:rsidTr="00566D2A">
        <w:trPr>
          <w:trHeight w:val="189"/>
        </w:trPr>
        <w:tc>
          <w:tcPr>
            <w:tcW w:w="1488" w:type="pct"/>
          </w:tcPr>
          <w:p w:rsidR="00004FF0" w:rsidRPr="00FD39C3" w:rsidRDefault="00004FF0" w:rsidP="00566D2A">
            <w:pPr>
              <w:ind w:left="-86"/>
              <w:rPr>
                <w:rFonts w:ascii="Arial" w:hAnsi="Arial" w:cs="Arial"/>
                <w:color w:val="000000"/>
              </w:rPr>
            </w:pPr>
          </w:p>
        </w:tc>
        <w:tc>
          <w:tcPr>
            <w:tcW w:w="757" w:type="pct"/>
          </w:tcPr>
          <w:p w:rsidR="00004FF0" w:rsidRPr="00FD39C3" w:rsidRDefault="00004FF0" w:rsidP="00566D2A">
            <w:pPr>
              <w:rPr>
                <w:rFonts w:ascii="Arial" w:hAnsi="Arial" w:cs="Arial"/>
                <w:color w:val="000000"/>
              </w:rPr>
            </w:pPr>
          </w:p>
        </w:tc>
        <w:tc>
          <w:tcPr>
            <w:tcW w:w="1663" w:type="pct"/>
            <w:gridSpan w:val="2"/>
          </w:tcPr>
          <w:p w:rsidR="00004FF0" w:rsidRPr="00FD39C3" w:rsidRDefault="00004FF0" w:rsidP="00566D2A">
            <w:pPr>
              <w:ind w:left="-86" w:right="-85"/>
              <w:rPr>
                <w:rFonts w:ascii="Arial" w:hAnsi="Arial" w:cs="Arial"/>
                <w:color w:val="000000"/>
              </w:rPr>
            </w:pPr>
          </w:p>
        </w:tc>
        <w:tc>
          <w:tcPr>
            <w:tcW w:w="1092" w:type="pct"/>
            <w:gridSpan w:val="3"/>
          </w:tcPr>
          <w:p w:rsidR="00004FF0" w:rsidRPr="00FD39C3" w:rsidRDefault="00004FF0" w:rsidP="00566D2A">
            <w:pPr>
              <w:ind w:right="-86"/>
              <w:jc w:val="right"/>
              <w:rPr>
                <w:rFonts w:ascii="Arial" w:hAnsi="Arial" w:cs="Arial"/>
                <w:color w:val="000000"/>
              </w:rPr>
            </w:pPr>
          </w:p>
        </w:tc>
      </w:tr>
      <w:tr w:rsidR="00BD0E95" w:rsidRPr="00F407E1" w:rsidTr="002F1129">
        <w:tc>
          <w:tcPr>
            <w:tcW w:w="1488" w:type="pct"/>
            <w:vMerge w:val="restart"/>
          </w:tcPr>
          <w:p w:rsidR="00BD0E95" w:rsidRPr="00F407E1" w:rsidRDefault="00BD0E95" w:rsidP="008D1F7D">
            <w:pPr>
              <w:ind w:left="-86"/>
              <w:rPr>
                <w:rFonts w:ascii="Arial" w:hAnsi="Arial" w:cs="Arial"/>
                <w:color w:val="000000"/>
              </w:rPr>
            </w:pPr>
            <w:r w:rsidRPr="00F407E1">
              <w:rPr>
                <w:rFonts w:ascii="Arial" w:hAnsi="Arial" w:cs="Arial"/>
                <w:color w:val="000000"/>
              </w:rPr>
              <w:t>Ngân hàng Thương mại Cổ phần Sài Gòn Thương Tín</w:t>
            </w:r>
          </w:p>
        </w:tc>
        <w:tc>
          <w:tcPr>
            <w:tcW w:w="761" w:type="pct"/>
            <w:gridSpan w:val="2"/>
          </w:tcPr>
          <w:p w:rsidR="00BD0E95" w:rsidRPr="00F407E1" w:rsidRDefault="00BD0E95" w:rsidP="008D1F7D">
            <w:pPr>
              <w:ind w:left="-86" w:right="-85"/>
              <w:rPr>
                <w:rFonts w:ascii="Arial" w:hAnsi="Arial" w:cs="Arial"/>
                <w:color w:val="000000"/>
              </w:rPr>
            </w:pPr>
            <w:r>
              <w:rPr>
                <w:rFonts w:ascii="Arial" w:hAnsi="Arial" w:cs="Arial"/>
                <w:color w:val="000000"/>
              </w:rPr>
              <w:t>Cổ đông</w:t>
            </w:r>
          </w:p>
        </w:tc>
        <w:tc>
          <w:tcPr>
            <w:tcW w:w="1664" w:type="pct"/>
            <w:gridSpan w:val="2"/>
          </w:tcPr>
          <w:p w:rsidR="00BD0E95" w:rsidRPr="00F407E1" w:rsidRDefault="00BD0E95" w:rsidP="008D1F7D">
            <w:pPr>
              <w:ind w:left="-86" w:right="-85"/>
              <w:rPr>
                <w:rFonts w:ascii="Arial" w:hAnsi="Arial" w:cs="Arial"/>
                <w:color w:val="000000"/>
              </w:rPr>
            </w:pPr>
            <w:r w:rsidRPr="00AE7212">
              <w:rPr>
                <w:rFonts w:ascii="Arial" w:hAnsi="Arial" w:cs="Arial"/>
                <w:color w:val="000000"/>
              </w:rPr>
              <w:t>Tiền gửi ngân hàng</w:t>
            </w:r>
          </w:p>
        </w:tc>
        <w:tc>
          <w:tcPr>
            <w:tcW w:w="1087" w:type="pct"/>
            <w:gridSpan w:val="2"/>
          </w:tcPr>
          <w:p w:rsidR="00BD0E95" w:rsidRPr="00F407E1" w:rsidRDefault="00BD0E95" w:rsidP="008D1F7D">
            <w:pPr>
              <w:ind w:right="-86"/>
              <w:jc w:val="right"/>
              <w:rPr>
                <w:rFonts w:ascii="Arial" w:hAnsi="Arial" w:cs="Arial"/>
                <w:color w:val="000000"/>
              </w:rPr>
            </w:pPr>
            <w:r w:rsidRPr="00AE7212">
              <w:rPr>
                <w:rFonts w:ascii="Arial" w:hAnsi="Arial" w:cs="Arial"/>
                <w:color w:val="000000"/>
              </w:rPr>
              <w:t>3</w:t>
            </w:r>
            <w:r>
              <w:rPr>
                <w:rFonts w:ascii="Arial" w:hAnsi="Arial" w:cs="Arial"/>
                <w:color w:val="000000"/>
              </w:rPr>
              <w:t>.</w:t>
            </w:r>
            <w:r w:rsidRPr="00AE7212">
              <w:rPr>
                <w:rFonts w:ascii="Arial" w:hAnsi="Arial" w:cs="Arial"/>
                <w:color w:val="000000"/>
              </w:rPr>
              <w:t>413</w:t>
            </w:r>
            <w:r>
              <w:rPr>
                <w:rFonts w:ascii="Arial" w:hAnsi="Arial" w:cs="Arial"/>
                <w:color w:val="000000"/>
              </w:rPr>
              <w:t>.</w:t>
            </w:r>
            <w:r w:rsidRPr="00AE7212">
              <w:rPr>
                <w:rFonts w:ascii="Arial" w:hAnsi="Arial" w:cs="Arial"/>
                <w:color w:val="000000"/>
              </w:rPr>
              <w:t>280</w:t>
            </w:r>
            <w:r>
              <w:rPr>
                <w:rFonts w:ascii="Arial" w:hAnsi="Arial" w:cs="Arial"/>
                <w:color w:val="000000"/>
              </w:rPr>
              <w:t>.</w:t>
            </w:r>
            <w:r w:rsidRPr="00AE7212">
              <w:rPr>
                <w:rFonts w:ascii="Arial" w:hAnsi="Arial" w:cs="Arial"/>
                <w:color w:val="000000"/>
              </w:rPr>
              <w:t>783</w:t>
            </w:r>
          </w:p>
        </w:tc>
      </w:tr>
      <w:tr w:rsidR="00BD0E95" w:rsidRPr="00F407E1" w:rsidTr="002F1129">
        <w:tc>
          <w:tcPr>
            <w:tcW w:w="1488" w:type="pct"/>
            <w:vMerge/>
          </w:tcPr>
          <w:p w:rsidR="00BD0E95" w:rsidRPr="00F407E1" w:rsidRDefault="00BD0E95" w:rsidP="008D1F7D">
            <w:pPr>
              <w:ind w:left="-86"/>
              <w:rPr>
                <w:rFonts w:ascii="Arial" w:hAnsi="Arial" w:cs="Arial"/>
                <w:color w:val="000000"/>
              </w:rPr>
            </w:pPr>
          </w:p>
        </w:tc>
        <w:tc>
          <w:tcPr>
            <w:tcW w:w="761" w:type="pct"/>
            <w:gridSpan w:val="2"/>
          </w:tcPr>
          <w:p w:rsidR="00BD0E95" w:rsidRPr="00F407E1" w:rsidRDefault="00BD0E95" w:rsidP="008D1F7D">
            <w:pPr>
              <w:ind w:left="-86" w:right="-85"/>
              <w:rPr>
                <w:rFonts w:ascii="Arial" w:hAnsi="Arial" w:cs="Arial"/>
                <w:color w:val="000000"/>
              </w:rPr>
            </w:pPr>
          </w:p>
        </w:tc>
        <w:tc>
          <w:tcPr>
            <w:tcW w:w="1664" w:type="pct"/>
            <w:gridSpan w:val="2"/>
          </w:tcPr>
          <w:p w:rsidR="00BD0E95" w:rsidRPr="00F407E1" w:rsidRDefault="00BD0E95" w:rsidP="008D1F7D">
            <w:pPr>
              <w:ind w:left="-86" w:right="-85"/>
              <w:rPr>
                <w:rFonts w:ascii="Arial" w:hAnsi="Arial" w:cs="Arial"/>
                <w:color w:val="000000"/>
              </w:rPr>
            </w:pPr>
            <w:r w:rsidRPr="00AE7212">
              <w:rPr>
                <w:rFonts w:ascii="Arial" w:hAnsi="Arial" w:cs="Arial"/>
                <w:color w:val="000000"/>
              </w:rPr>
              <w:t>Tiền gửi của nhà đầu tư</w:t>
            </w:r>
          </w:p>
        </w:tc>
        <w:tc>
          <w:tcPr>
            <w:tcW w:w="1087" w:type="pct"/>
            <w:gridSpan w:val="2"/>
          </w:tcPr>
          <w:p w:rsidR="00BD0E95" w:rsidRPr="00F407E1" w:rsidRDefault="00BD0E95" w:rsidP="008D1F7D">
            <w:pPr>
              <w:ind w:right="-86"/>
              <w:jc w:val="right"/>
              <w:rPr>
                <w:rFonts w:ascii="Arial" w:hAnsi="Arial" w:cs="Arial"/>
                <w:color w:val="000000"/>
              </w:rPr>
            </w:pPr>
            <w:r w:rsidRPr="00AE7212">
              <w:rPr>
                <w:rFonts w:ascii="Arial" w:hAnsi="Arial" w:cs="Arial"/>
                <w:color w:val="000000"/>
              </w:rPr>
              <w:t>143</w:t>
            </w:r>
            <w:r>
              <w:rPr>
                <w:rFonts w:ascii="Arial" w:hAnsi="Arial" w:cs="Arial"/>
                <w:color w:val="000000"/>
              </w:rPr>
              <w:t>.</w:t>
            </w:r>
            <w:r w:rsidRPr="00AE7212">
              <w:rPr>
                <w:rFonts w:ascii="Arial" w:hAnsi="Arial" w:cs="Arial"/>
                <w:color w:val="000000"/>
              </w:rPr>
              <w:t>244</w:t>
            </w:r>
            <w:r>
              <w:rPr>
                <w:rFonts w:ascii="Arial" w:hAnsi="Arial" w:cs="Arial"/>
                <w:color w:val="000000"/>
              </w:rPr>
              <w:t>.</w:t>
            </w:r>
            <w:r w:rsidRPr="00AE7212">
              <w:rPr>
                <w:rFonts w:ascii="Arial" w:hAnsi="Arial" w:cs="Arial"/>
                <w:color w:val="000000"/>
              </w:rPr>
              <w:t>057</w:t>
            </w:r>
            <w:r>
              <w:rPr>
                <w:rFonts w:ascii="Arial" w:hAnsi="Arial" w:cs="Arial"/>
                <w:color w:val="000000"/>
              </w:rPr>
              <w:t>.</w:t>
            </w:r>
            <w:r w:rsidRPr="00AE7212">
              <w:rPr>
                <w:rFonts w:ascii="Arial" w:hAnsi="Arial" w:cs="Arial"/>
                <w:color w:val="000000"/>
              </w:rPr>
              <w:t>388</w:t>
            </w:r>
          </w:p>
        </w:tc>
      </w:tr>
      <w:tr w:rsidR="00BD0E95" w:rsidRPr="00F407E1" w:rsidTr="002F1129">
        <w:tc>
          <w:tcPr>
            <w:tcW w:w="1488" w:type="pct"/>
            <w:vMerge/>
          </w:tcPr>
          <w:p w:rsidR="00BD0E95" w:rsidRPr="00F407E1" w:rsidRDefault="00BD0E95" w:rsidP="008D1F7D">
            <w:pPr>
              <w:ind w:left="-86"/>
              <w:rPr>
                <w:rFonts w:ascii="Arial" w:hAnsi="Arial" w:cs="Arial"/>
                <w:color w:val="000000"/>
              </w:rPr>
            </w:pPr>
          </w:p>
        </w:tc>
        <w:tc>
          <w:tcPr>
            <w:tcW w:w="761" w:type="pct"/>
            <w:gridSpan w:val="2"/>
          </w:tcPr>
          <w:p w:rsidR="00BD0E95" w:rsidRPr="00F407E1" w:rsidRDefault="00BD0E95" w:rsidP="008D1F7D">
            <w:pPr>
              <w:ind w:left="-86" w:right="-85"/>
              <w:rPr>
                <w:rFonts w:ascii="Arial" w:hAnsi="Arial" w:cs="Arial"/>
                <w:color w:val="000000"/>
              </w:rPr>
            </w:pPr>
          </w:p>
        </w:tc>
        <w:tc>
          <w:tcPr>
            <w:tcW w:w="1664" w:type="pct"/>
            <w:gridSpan w:val="2"/>
          </w:tcPr>
          <w:p w:rsidR="00BD0E95" w:rsidRPr="00F407E1" w:rsidRDefault="00BD0E95" w:rsidP="008D1F7D">
            <w:pPr>
              <w:ind w:left="-86" w:right="-85"/>
              <w:rPr>
                <w:rFonts w:ascii="Arial" w:hAnsi="Arial" w:cs="Arial"/>
                <w:color w:val="000000"/>
              </w:rPr>
            </w:pPr>
            <w:r w:rsidRPr="00AE7212">
              <w:rPr>
                <w:rFonts w:ascii="Arial" w:hAnsi="Arial" w:cs="Arial"/>
                <w:color w:val="000000"/>
              </w:rPr>
              <w:t>Tiền gửi có kỳ hạn</w:t>
            </w:r>
          </w:p>
        </w:tc>
        <w:tc>
          <w:tcPr>
            <w:tcW w:w="1087" w:type="pct"/>
            <w:gridSpan w:val="2"/>
          </w:tcPr>
          <w:p w:rsidR="00BD0E95" w:rsidRPr="00F407E1" w:rsidRDefault="00BD0E95" w:rsidP="008D1F7D">
            <w:pPr>
              <w:ind w:right="-86"/>
              <w:jc w:val="right"/>
              <w:rPr>
                <w:rFonts w:ascii="Arial" w:hAnsi="Arial" w:cs="Arial"/>
                <w:color w:val="000000"/>
              </w:rPr>
            </w:pPr>
            <w:r w:rsidRPr="00AE7212">
              <w:rPr>
                <w:rFonts w:ascii="Arial" w:hAnsi="Arial" w:cs="Arial"/>
                <w:color w:val="000000"/>
              </w:rPr>
              <w:t>12</w:t>
            </w:r>
            <w:r>
              <w:rPr>
                <w:rFonts w:ascii="Arial" w:hAnsi="Arial" w:cs="Arial"/>
                <w:color w:val="000000"/>
              </w:rPr>
              <w:t>8.4</w:t>
            </w:r>
            <w:r w:rsidRPr="00AE7212">
              <w:rPr>
                <w:rFonts w:ascii="Arial" w:hAnsi="Arial" w:cs="Arial"/>
                <w:color w:val="000000"/>
              </w:rPr>
              <w:t>00</w:t>
            </w:r>
            <w:r>
              <w:rPr>
                <w:rFonts w:ascii="Arial" w:hAnsi="Arial" w:cs="Arial"/>
                <w:color w:val="000000"/>
              </w:rPr>
              <w:t>.</w:t>
            </w:r>
            <w:r w:rsidRPr="00AE7212">
              <w:rPr>
                <w:rFonts w:ascii="Arial" w:hAnsi="Arial" w:cs="Arial"/>
                <w:color w:val="000000"/>
              </w:rPr>
              <w:t>000</w:t>
            </w:r>
            <w:r>
              <w:rPr>
                <w:rFonts w:ascii="Arial" w:hAnsi="Arial" w:cs="Arial"/>
                <w:color w:val="000000"/>
              </w:rPr>
              <w:t>.</w:t>
            </w:r>
            <w:r w:rsidRPr="00AE7212">
              <w:rPr>
                <w:rFonts w:ascii="Arial" w:hAnsi="Arial" w:cs="Arial"/>
                <w:color w:val="000000"/>
              </w:rPr>
              <w:t>000</w:t>
            </w:r>
          </w:p>
        </w:tc>
      </w:tr>
      <w:tr w:rsidR="002F1129" w:rsidRPr="00F407E1" w:rsidTr="002F1129">
        <w:tc>
          <w:tcPr>
            <w:tcW w:w="1488" w:type="pct"/>
          </w:tcPr>
          <w:p w:rsidR="00AE7212" w:rsidRPr="00F407E1" w:rsidRDefault="00AE7212" w:rsidP="008D1F7D">
            <w:pPr>
              <w:ind w:left="-86"/>
              <w:rPr>
                <w:rFonts w:ascii="Arial" w:hAnsi="Arial" w:cs="Arial"/>
                <w:color w:val="000000"/>
              </w:rPr>
            </w:pPr>
          </w:p>
        </w:tc>
        <w:tc>
          <w:tcPr>
            <w:tcW w:w="761" w:type="pct"/>
            <w:gridSpan w:val="2"/>
          </w:tcPr>
          <w:p w:rsidR="00AE7212" w:rsidRPr="00F407E1" w:rsidRDefault="00AE7212" w:rsidP="008D1F7D">
            <w:pPr>
              <w:ind w:left="-86" w:right="-85"/>
              <w:rPr>
                <w:rFonts w:ascii="Arial" w:hAnsi="Arial" w:cs="Arial"/>
                <w:color w:val="000000"/>
              </w:rPr>
            </w:pPr>
          </w:p>
        </w:tc>
        <w:tc>
          <w:tcPr>
            <w:tcW w:w="1664" w:type="pct"/>
            <w:gridSpan w:val="2"/>
          </w:tcPr>
          <w:p w:rsidR="00AE7212" w:rsidRPr="00F407E1" w:rsidRDefault="00AE7212" w:rsidP="002F1129">
            <w:pPr>
              <w:ind w:left="-86" w:right="-85"/>
              <w:rPr>
                <w:rFonts w:ascii="Arial" w:hAnsi="Arial" w:cs="Arial"/>
                <w:color w:val="000000"/>
              </w:rPr>
            </w:pPr>
            <w:r w:rsidRPr="00AE7212">
              <w:rPr>
                <w:rFonts w:ascii="Arial" w:hAnsi="Arial" w:cs="Arial"/>
                <w:color w:val="000000"/>
              </w:rPr>
              <w:t>Phải thu lãi tiền gửi</w:t>
            </w:r>
          </w:p>
        </w:tc>
        <w:tc>
          <w:tcPr>
            <w:tcW w:w="1087" w:type="pct"/>
            <w:gridSpan w:val="2"/>
          </w:tcPr>
          <w:p w:rsidR="00AE7212" w:rsidRPr="00F407E1" w:rsidRDefault="00004FF0" w:rsidP="008D1F7D">
            <w:pPr>
              <w:ind w:right="-86"/>
              <w:jc w:val="right"/>
              <w:rPr>
                <w:rFonts w:ascii="Arial" w:hAnsi="Arial" w:cs="Arial"/>
                <w:color w:val="000000"/>
              </w:rPr>
            </w:pPr>
            <w:r w:rsidRPr="00004FF0">
              <w:rPr>
                <w:rFonts w:ascii="Arial" w:hAnsi="Arial" w:cs="Arial"/>
                <w:color w:val="000000"/>
              </w:rPr>
              <w:t>16.931.194.444</w:t>
            </w:r>
          </w:p>
        </w:tc>
      </w:tr>
      <w:tr w:rsidR="002F1129" w:rsidRPr="00F407E1" w:rsidTr="002F1129">
        <w:tc>
          <w:tcPr>
            <w:tcW w:w="1488" w:type="pct"/>
          </w:tcPr>
          <w:p w:rsidR="00AE7212" w:rsidRPr="00F407E1" w:rsidRDefault="00AE7212" w:rsidP="008D1F7D">
            <w:pPr>
              <w:ind w:left="-86"/>
              <w:rPr>
                <w:rFonts w:ascii="Arial" w:hAnsi="Arial" w:cs="Arial"/>
                <w:color w:val="000000"/>
              </w:rPr>
            </w:pPr>
          </w:p>
        </w:tc>
        <w:tc>
          <w:tcPr>
            <w:tcW w:w="761" w:type="pct"/>
            <w:gridSpan w:val="2"/>
          </w:tcPr>
          <w:p w:rsidR="00AE7212" w:rsidRPr="00F407E1" w:rsidRDefault="00AE7212" w:rsidP="008D1F7D">
            <w:pPr>
              <w:ind w:left="-86" w:right="-85"/>
              <w:rPr>
                <w:rFonts w:ascii="Arial" w:hAnsi="Arial" w:cs="Arial"/>
                <w:color w:val="000000"/>
              </w:rPr>
            </w:pPr>
          </w:p>
        </w:tc>
        <w:tc>
          <w:tcPr>
            <w:tcW w:w="1664" w:type="pct"/>
            <w:gridSpan w:val="2"/>
          </w:tcPr>
          <w:p w:rsidR="00AE7212" w:rsidRPr="00F407E1" w:rsidRDefault="00AE7212" w:rsidP="002F1129">
            <w:pPr>
              <w:ind w:left="-86" w:right="-85"/>
              <w:rPr>
                <w:rFonts w:ascii="Arial" w:hAnsi="Arial" w:cs="Arial"/>
                <w:color w:val="000000"/>
              </w:rPr>
            </w:pPr>
            <w:r w:rsidRPr="00AE7212">
              <w:rPr>
                <w:rFonts w:ascii="Arial" w:hAnsi="Arial" w:cs="Arial"/>
                <w:color w:val="000000"/>
              </w:rPr>
              <w:t>Phải trả gốc trái phiếu</w:t>
            </w:r>
          </w:p>
        </w:tc>
        <w:tc>
          <w:tcPr>
            <w:tcW w:w="1087" w:type="pct"/>
            <w:gridSpan w:val="2"/>
          </w:tcPr>
          <w:p w:rsidR="00AE7212" w:rsidRPr="00F407E1" w:rsidRDefault="00AE7212" w:rsidP="008D1F7D">
            <w:pPr>
              <w:ind w:right="-86"/>
              <w:jc w:val="right"/>
              <w:rPr>
                <w:rFonts w:ascii="Arial" w:hAnsi="Arial" w:cs="Arial"/>
                <w:color w:val="000000"/>
              </w:rPr>
            </w:pPr>
            <w:r w:rsidRPr="00AE7212">
              <w:rPr>
                <w:rFonts w:ascii="Arial" w:hAnsi="Arial" w:cs="Arial"/>
                <w:color w:val="000000"/>
              </w:rPr>
              <w:t>(500</w:t>
            </w:r>
            <w:r w:rsidR="003A05D0">
              <w:rPr>
                <w:rFonts w:ascii="Arial" w:hAnsi="Arial" w:cs="Arial"/>
                <w:color w:val="000000"/>
              </w:rPr>
              <w:t>.</w:t>
            </w:r>
            <w:r w:rsidRPr="00AE7212">
              <w:rPr>
                <w:rFonts w:ascii="Arial" w:hAnsi="Arial" w:cs="Arial"/>
                <w:color w:val="000000"/>
              </w:rPr>
              <w:t>000</w:t>
            </w:r>
            <w:r w:rsidR="003A05D0">
              <w:rPr>
                <w:rFonts w:ascii="Arial" w:hAnsi="Arial" w:cs="Arial"/>
                <w:color w:val="000000"/>
              </w:rPr>
              <w:t>.</w:t>
            </w:r>
            <w:r w:rsidRPr="00AE7212">
              <w:rPr>
                <w:rFonts w:ascii="Arial" w:hAnsi="Arial" w:cs="Arial"/>
                <w:color w:val="000000"/>
              </w:rPr>
              <w:t>000</w:t>
            </w:r>
            <w:r w:rsidR="003A05D0">
              <w:rPr>
                <w:rFonts w:ascii="Arial" w:hAnsi="Arial" w:cs="Arial"/>
                <w:color w:val="000000"/>
              </w:rPr>
              <w:t>.</w:t>
            </w:r>
            <w:r w:rsidRPr="00AE7212">
              <w:rPr>
                <w:rFonts w:ascii="Arial" w:hAnsi="Arial" w:cs="Arial"/>
                <w:color w:val="000000"/>
              </w:rPr>
              <w:t>000)</w:t>
            </w:r>
          </w:p>
        </w:tc>
      </w:tr>
      <w:tr w:rsidR="002F1129" w:rsidRPr="00F407E1" w:rsidTr="002F1129">
        <w:tc>
          <w:tcPr>
            <w:tcW w:w="1488" w:type="pct"/>
          </w:tcPr>
          <w:p w:rsidR="00AE7212" w:rsidRPr="00F407E1" w:rsidRDefault="00AE7212" w:rsidP="008D1F7D">
            <w:pPr>
              <w:ind w:left="-86"/>
              <w:rPr>
                <w:rFonts w:ascii="Arial" w:hAnsi="Arial" w:cs="Arial"/>
                <w:color w:val="000000"/>
              </w:rPr>
            </w:pPr>
          </w:p>
        </w:tc>
        <w:tc>
          <w:tcPr>
            <w:tcW w:w="761" w:type="pct"/>
            <w:gridSpan w:val="2"/>
          </w:tcPr>
          <w:p w:rsidR="00AE7212" w:rsidRPr="00F407E1" w:rsidRDefault="00AE7212" w:rsidP="008D1F7D">
            <w:pPr>
              <w:ind w:left="-86" w:right="-85"/>
              <w:rPr>
                <w:rFonts w:ascii="Arial" w:hAnsi="Arial" w:cs="Arial"/>
                <w:color w:val="000000"/>
              </w:rPr>
            </w:pPr>
          </w:p>
        </w:tc>
        <w:tc>
          <w:tcPr>
            <w:tcW w:w="1728" w:type="pct"/>
            <w:gridSpan w:val="3"/>
          </w:tcPr>
          <w:p w:rsidR="00AE7212" w:rsidRPr="00F407E1" w:rsidRDefault="00AE7212" w:rsidP="008D1F7D">
            <w:pPr>
              <w:ind w:left="-86" w:right="-85"/>
              <w:rPr>
                <w:rFonts w:ascii="Arial" w:hAnsi="Arial" w:cs="Arial"/>
                <w:color w:val="000000"/>
              </w:rPr>
            </w:pPr>
            <w:r w:rsidRPr="00AE7212">
              <w:rPr>
                <w:rFonts w:ascii="Arial" w:hAnsi="Arial" w:cs="Arial"/>
                <w:color w:val="000000"/>
              </w:rPr>
              <w:t xml:space="preserve">Phải trả về chuyển nhượng </w:t>
            </w:r>
            <w:r w:rsidR="002F1129">
              <w:rPr>
                <w:rFonts w:ascii="Arial" w:hAnsi="Arial" w:cs="Arial"/>
                <w:color w:val="000000"/>
              </w:rPr>
              <w:t>CP</w:t>
            </w:r>
          </w:p>
        </w:tc>
        <w:tc>
          <w:tcPr>
            <w:tcW w:w="1023" w:type="pct"/>
          </w:tcPr>
          <w:p w:rsidR="00AE7212" w:rsidRPr="00F407E1" w:rsidRDefault="00AE7212" w:rsidP="008D1F7D">
            <w:pPr>
              <w:ind w:right="-86"/>
              <w:jc w:val="right"/>
              <w:rPr>
                <w:rFonts w:ascii="Arial" w:hAnsi="Arial" w:cs="Arial"/>
                <w:color w:val="000000"/>
              </w:rPr>
            </w:pPr>
            <w:r w:rsidRPr="00AE7212">
              <w:rPr>
                <w:rFonts w:ascii="Arial" w:hAnsi="Arial" w:cs="Arial"/>
                <w:color w:val="000000"/>
              </w:rPr>
              <w:t>(59</w:t>
            </w:r>
            <w:r w:rsidR="003A05D0">
              <w:rPr>
                <w:rFonts w:ascii="Arial" w:hAnsi="Arial" w:cs="Arial"/>
                <w:color w:val="000000"/>
              </w:rPr>
              <w:t>.</w:t>
            </w:r>
            <w:r w:rsidRPr="00AE7212">
              <w:rPr>
                <w:rFonts w:ascii="Arial" w:hAnsi="Arial" w:cs="Arial"/>
                <w:color w:val="000000"/>
              </w:rPr>
              <w:t>671</w:t>
            </w:r>
            <w:r w:rsidR="003A05D0">
              <w:rPr>
                <w:rFonts w:ascii="Arial" w:hAnsi="Arial" w:cs="Arial"/>
                <w:color w:val="000000"/>
              </w:rPr>
              <w:t>.</w:t>
            </w:r>
            <w:r w:rsidRPr="00AE7212">
              <w:rPr>
                <w:rFonts w:ascii="Arial" w:hAnsi="Arial" w:cs="Arial"/>
                <w:color w:val="000000"/>
              </w:rPr>
              <w:t>500</w:t>
            </w:r>
            <w:r w:rsidR="003A05D0">
              <w:rPr>
                <w:rFonts w:ascii="Arial" w:hAnsi="Arial" w:cs="Arial"/>
                <w:color w:val="000000"/>
              </w:rPr>
              <w:t>.</w:t>
            </w:r>
            <w:r w:rsidRPr="00AE7212">
              <w:rPr>
                <w:rFonts w:ascii="Arial" w:hAnsi="Arial" w:cs="Arial"/>
                <w:color w:val="000000"/>
              </w:rPr>
              <w:t>000)</w:t>
            </w:r>
          </w:p>
        </w:tc>
      </w:tr>
      <w:tr w:rsidR="002F1129" w:rsidRPr="00F407E1" w:rsidTr="002F1129">
        <w:tc>
          <w:tcPr>
            <w:tcW w:w="1488" w:type="pct"/>
          </w:tcPr>
          <w:p w:rsidR="00AE7212" w:rsidRPr="00F407E1" w:rsidRDefault="00AE7212" w:rsidP="008D1F7D">
            <w:pPr>
              <w:ind w:left="-86"/>
              <w:rPr>
                <w:rFonts w:ascii="Arial" w:hAnsi="Arial" w:cs="Arial"/>
                <w:color w:val="000000"/>
              </w:rPr>
            </w:pPr>
          </w:p>
        </w:tc>
        <w:tc>
          <w:tcPr>
            <w:tcW w:w="761" w:type="pct"/>
            <w:gridSpan w:val="2"/>
          </w:tcPr>
          <w:p w:rsidR="00AE7212" w:rsidRPr="00F407E1" w:rsidRDefault="00AE7212" w:rsidP="008D1F7D">
            <w:pPr>
              <w:ind w:left="-86" w:right="-85"/>
              <w:rPr>
                <w:rFonts w:ascii="Arial" w:hAnsi="Arial" w:cs="Arial"/>
                <w:color w:val="000000"/>
              </w:rPr>
            </w:pPr>
          </w:p>
        </w:tc>
        <w:tc>
          <w:tcPr>
            <w:tcW w:w="1728" w:type="pct"/>
            <w:gridSpan w:val="3"/>
          </w:tcPr>
          <w:p w:rsidR="00AE7212" w:rsidRPr="00F407E1" w:rsidRDefault="00AE7212" w:rsidP="008D1F7D">
            <w:pPr>
              <w:ind w:left="-86" w:right="-85"/>
              <w:rPr>
                <w:rFonts w:ascii="Arial" w:hAnsi="Arial" w:cs="Arial"/>
                <w:color w:val="000000"/>
              </w:rPr>
            </w:pPr>
            <w:r w:rsidRPr="00AE7212">
              <w:rPr>
                <w:rFonts w:ascii="Arial" w:hAnsi="Arial" w:cs="Arial"/>
                <w:color w:val="000000"/>
              </w:rPr>
              <w:t>Phải trả chi phí thuê văn phòng</w:t>
            </w:r>
          </w:p>
        </w:tc>
        <w:tc>
          <w:tcPr>
            <w:tcW w:w="1023" w:type="pct"/>
          </w:tcPr>
          <w:p w:rsidR="00AE7212" w:rsidRPr="00F407E1" w:rsidRDefault="00AE7212" w:rsidP="008D1F7D">
            <w:pPr>
              <w:ind w:right="-86"/>
              <w:jc w:val="right"/>
              <w:rPr>
                <w:rFonts w:ascii="Arial" w:hAnsi="Arial" w:cs="Arial"/>
                <w:color w:val="000000"/>
              </w:rPr>
            </w:pPr>
            <w:r w:rsidRPr="00AE7212">
              <w:rPr>
                <w:rFonts w:ascii="Arial" w:hAnsi="Arial" w:cs="Arial"/>
                <w:color w:val="000000"/>
              </w:rPr>
              <w:t>(13</w:t>
            </w:r>
            <w:r w:rsidR="003A05D0">
              <w:rPr>
                <w:rFonts w:ascii="Arial" w:hAnsi="Arial" w:cs="Arial"/>
                <w:color w:val="000000"/>
              </w:rPr>
              <w:t>.</w:t>
            </w:r>
            <w:r w:rsidRPr="00AE7212">
              <w:rPr>
                <w:rFonts w:ascii="Arial" w:hAnsi="Arial" w:cs="Arial"/>
                <w:color w:val="000000"/>
              </w:rPr>
              <w:t>831</w:t>
            </w:r>
            <w:r w:rsidR="003A05D0">
              <w:rPr>
                <w:rFonts w:ascii="Arial" w:hAnsi="Arial" w:cs="Arial"/>
                <w:color w:val="000000"/>
              </w:rPr>
              <w:t>.</w:t>
            </w:r>
            <w:r w:rsidRPr="00AE7212">
              <w:rPr>
                <w:rFonts w:ascii="Arial" w:hAnsi="Arial" w:cs="Arial"/>
                <w:color w:val="000000"/>
              </w:rPr>
              <w:t>815</w:t>
            </w:r>
            <w:r w:rsidR="003A05D0">
              <w:rPr>
                <w:rFonts w:ascii="Arial" w:hAnsi="Arial" w:cs="Arial"/>
                <w:color w:val="000000"/>
              </w:rPr>
              <w:t>.</w:t>
            </w:r>
            <w:r w:rsidRPr="00AE7212">
              <w:rPr>
                <w:rFonts w:ascii="Arial" w:hAnsi="Arial" w:cs="Arial"/>
                <w:color w:val="000000"/>
              </w:rPr>
              <w:t>000)</w:t>
            </w:r>
          </w:p>
        </w:tc>
      </w:tr>
      <w:tr w:rsidR="002F1129" w:rsidRPr="00FD39C3" w:rsidTr="002F1129">
        <w:tc>
          <w:tcPr>
            <w:tcW w:w="1488" w:type="pct"/>
          </w:tcPr>
          <w:p w:rsidR="00465EF4" w:rsidRPr="00FD39C3" w:rsidRDefault="00465EF4" w:rsidP="008D1F7D">
            <w:pPr>
              <w:ind w:left="-86"/>
              <w:rPr>
                <w:rFonts w:ascii="Arial" w:hAnsi="Arial" w:cs="Arial"/>
                <w:color w:val="000000"/>
                <w:szCs w:val="16"/>
              </w:rPr>
            </w:pPr>
          </w:p>
        </w:tc>
        <w:tc>
          <w:tcPr>
            <w:tcW w:w="761" w:type="pct"/>
            <w:gridSpan w:val="2"/>
          </w:tcPr>
          <w:p w:rsidR="00465EF4" w:rsidRPr="00FD39C3" w:rsidRDefault="00465EF4" w:rsidP="008D1F7D">
            <w:pPr>
              <w:ind w:left="-86" w:right="-85"/>
              <w:rPr>
                <w:rFonts w:ascii="Arial" w:hAnsi="Arial" w:cs="Arial"/>
                <w:color w:val="000000"/>
                <w:szCs w:val="16"/>
              </w:rPr>
            </w:pPr>
          </w:p>
        </w:tc>
        <w:tc>
          <w:tcPr>
            <w:tcW w:w="1664" w:type="pct"/>
            <w:gridSpan w:val="2"/>
          </w:tcPr>
          <w:p w:rsidR="00465EF4" w:rsidRPr="00FD39C3" w:rsidRDefault="00465EF4" w:rsidP="008D1F7D">
            <w:pPr>
              <w:ind w:left="-86" w:right="-85"/>
              <w:rPr>
                <w:rFonts w:ascii="Arial" w:hAnsi="Arial" w:cs="Arial"/>
                <w:color w:val="000000"/>
                <w:szCs w:val="16"/>
              </w:rPr>
            </w:pPr>
          </w:p>
        </w:tc>
        <w:tc>
          <w:tcPr>
            <w:tcW w:w="1087" w:type="pct"/>
            <w:gridSpan w:val="2"/>
          </w:tcPr>
          <w:p w:rsidR="00465EF4" w:rsidRPr="00FD39C3" w:rsidRDefault="00465EF4" w:rsidP="008D1F7D">
            <w:pPr>
              <w:ind w:right="-86"/>
              <w:jc w:val="right"/>
              <w:rPr>
                <w:rFonts w:ascii="Arial" w:hAnsi="Arial" w:cs="Arial"/>
                <w:color w:val="000000"/>
                <w:szCs w:val="16"/>
              </w:rPr>
            </w:pPr>
          </w:p>
        </w:tc>
      </w:tr>
      <w:tr w:rsidR="002F1129" w:rsidRPr="001315C3" w:rsidTr="00566D2A">
        <w:tc>
          <w:tcPr>
            <w:tcW w:w="1488" w:type="pct"/>
          </w:tcPr>
          <w:p w:rsidR="002F1129" w:rsidRPr="001315C3" w:rsidRDefault="002F1129" w:rsidP="00566D2A">
            <w:pPr>
              <w:ind w:left="-86"/>
              <w:rPr>
                <w:rFonts w:ascii="Arial" w:hAnsi="Arial" w:cs="Arial"/>
                <w:color w:val="000000"/>
              </w:rPr>
            </w:pPr>
            <w:r>
              <w:rPr>
                <w:rFonts w:ascii="Arial" w:hAnsi="Arial" w:cs="Arial"/>
                <w:color w:val="000000"/>
              </w:rPr>
              <w:t>Công ty TNHH MTV Cho thuê Tài chính Ngân hàng Sài Gòn Thương Tín</w:t>
            </w:r>
          </w:p>
        </w:tc>
        <w:tc>
          <w:tcPr>
            <w:tcW w:w="757" w:type="pct"/>
          </w:tcPr>
          <w:p w:rsidR="002F1129" w:rsidRPr="001315C3" w:rsidRDefault="002F1129" w:rsidP="00566D2A">
            <w:pPr>
              <w:ind w:left="-86" w:right="-85"/>
              <w:rPr>
                <w:rFonts w:ascii="Arial" w:hAnsi="Arial" w:cs="Arial"/>
                <w:color w:val="000000"/>
              </w:rPr>
            </w:pPr>
            <w:r>
              <w:rPr>
                <w:rFonts w:ascii="Arial" w:hAnsi="Arial" w:cs="Arial"/>
                <w:color w:val="000000"/>
              </w:rPr>
              <w:t>Bên liên quan</w:t>
            </w:r>
          </w:p>
        </w:tc>
        <w:tc>
          <w:tcPr>
            <w:tcW w:w="1663" w:type="pct"/>
            <w:gridSpan w:val="2"/>
          </w:tcPr>
          <w:p w:rsidR="002F1129" w:rsidRPr="001315C3" w:rsidRDefault="002F1129" w:rsidP="00566D2A">
            <w:pPr>
              <w:ind w:left="-86" w:right="-85"/>
              <w:rPr>
                <w:rFonts w:ascii="Arial" w:hAnsi="Arial" w:cs="Arial"/>
                <w:color w:val="000000"/>
              </w:rPr>
            </w:pPr>
            <w:r>
              <w:rPr>
                <w:rFonts w:ascii="Arial" w:hAnsi="Arial" w:cs="Arial"/>
                <w:color w:val="000000"/>
              </w:rPr>
              <w:t>Phải trả gốc thuê tài chính</w:t>
            </w:r>
          </w:p>
        </w:tc>
        <w:tc>
          <w:tcPr>
            <w:tcW w:w="1092" w:type="pct"/>
            <w:gridSpan w:val="3"/>
          </w:tcPr>
          <w:p w:rsidR="002F1129" w:rsidRPr="001315C3" w:rsidRDefault="002F1129" w:rsidP="002F1129">
            <w:pPr>
              <w:ind w:right="-60"/>
              <w:jc w:val="right"/>
              <w:rPr>
                <w:rFonts w:ascii="Arial" w:hAnsi="Arial" w:cs="Arial"/>
                <w:color w:val="000000"/>
              </w:rPr>
            </w:pPr>
            <w:r w:rsidRPr="00AE7212">
              <w:rPr>
                <w:rFonts w:ascii="Arial" w:hAnsi="Arial" w:cs="Arial"/>
                <w:color w:val="000000"/>
              </w:rPr>
              <w:t>(728</w:t>
            </w:r>
            <w:r>
              <w:rPr>
                <w:rFonts w:ascii="Arial" w:hAnsi="Arial" w:cs="Arial"/>
                <w:color w:val="000000"/>
              </w:rPr>
              <w:t>.</w:t>
            </w:r>
            <w:r w:rsidRPr="00AE7212">
              <w:rPr>
                <w:rFonts w:ascii="Arial" w:hAnsi="Arial" w:cs="Arial"/>
                <w:color w:val="000000"/>
              </w:rPr>
              <w:t>408</w:t>
            </w:r>
            <w:r>
              <w:rPr>
                <w:rFonts w:ascii="Arial" w:hAnsi="Arial" w:cs="Arial"/>
                <w:color w:val="000000"/>
              </w:rPr>
              <w:t>.</w:t>
            </w:r>
            <w:r w:rsidRPr="00AE7212">
              <w:rPr>
                <w:rFonts w:ascii="Arial" w:hAnsi="Arial" w:cs="Arial"/>
                <w:color w:val="000000"/>
              </w:rPr>
              <w:t>803)</w:t>
            </w:r>
          </w:p>
        </w:tc>
      </w:tr>
      <w:tr w:rsidR="002F1129" w:rsidRPr="00FD39C3" w:rsidTr="002F1129">
        <w:tc>
          <w:tcPr>
            <w:tcW w:w="1488" w:type="pct"/>
          </w:tcPr>
          <w:p w:rsidR="00465EF4" w:rsidRPr="00FD39C3" w:rsidRDefault="00465EF4" w:rsidP="008D1F7D">
            <w:pPr>
              <w:ind w:left="-86"/>
              <w:rPr>
                <w:rFonts w:ascii="Arial" w:hAnsi="Arial" w:cs="Arial"/>
                <w:color w:val="000000"/>
                <w:szCs w:val="16"/>
              </w:rPr>
            </w:pPr>
          </w:p>
        </w:tc>
        <w:tc>
          <w:tcPr>
            <w:tcW w:w="761" w:type="pct"/>
            <w:gridSpan w:val="2"/>
          </w:tcPr>
          <w:p w:rsidR="00465EF4" w:rsidRPr="00FD39C3" w:rsidRDefault="00465EF4" w:rsidP="008D1F7D">
            <w:pPr>
              <w:ind w:left="-86" w:right="-85"/>
              <w:rPr>
                <w:rFonts w:ascii="Arial" w:hAnsi="Arial" w:cs="Arial"/>
                <w:color w:val="000000"/>
                <w:szCs w:val="16"/>
              </w:rPr>
            </w:pPr>
          </w:p>
        </w:tc>
        <w:tc>
          <w:tcPr>
            <w:tcW w:w="1664" w:type="pct"/>
            <w:gridSpan w:val="2"/>
          </w:tcPr>
          <w:p w:rsidR="00465EF4" w:rsidRPr="00FD39C3" w:rsidRDefault="00465EF4" w:rsidP="008D1F7D">
            <w:pPr>
              <w:ind w:left="-86" w:right="-85"/>
              <w:rPr>
                <w:rFonts w:ascii="Arial" w:hAnsi="Arial" w:cs="Arial"/>
                <w:color w:val="000000"/>
                <w:szCs w:val="16"/>
              </w:rPr>
            </w:pPr>
          </w:p>
        </w:tc>
        <w:tc>
          <w:tcPr>
            <w:tcW w:w="1087" w:type="pct"/>
            <w:gridSpan w:val="2"/>
          </w:tcPr>
          <w:p w:rsidR="00465EF4" w:rsidRPr="00FD39C3" w:rsidRDefault="00465EF4" w:rsidP="008D1F7D">
            <w:pPr>
              <w:ind w:right="-86"/>
              <w:jc w:val="right"/>
              <w:rPr>
                <w:rFonts w:ascii="Arial" w:hAnsi="Arial" w:cs="Arial"/>
                <w:color w:val="000000"/>
                <w:szCs w:val="16"/>
              </w:rPr>
            </w:pPr>
          </w:p>
        </w:tc>
      </w:tr>
      <w:tr w:rsidR="002F1129" w:rsidRPr="00F407E1" w:rsidTr="002F1129">
        <w:tc>
          <w:tcPr>
            <w:tcW w:w="1488" w:type="pct"/>
            <w:vMerge w:val="restart"/>
          </w:tcPr>
          <w:p w:rsidR="002F1129" w:rsidRPr="00F407E1" w:rsidRDefault="002F1129" w:rsidP="008D1F7D">
            <w:pPr>
              <w:ind w:left="-86"/>
              <w:rPr>
                <w:rFonts w:ascii="Arial" w:hAnsi="Arial" w:cs="Arial"/>
                <w:color w:val="000000"/>
              </w:rPr>
            </w:pPr>
            <w:r>
              <w:rPr>
                <w:rFonts w:ascii="Arial" w:hAnsi="Arial" w:cs="Arial"/>
                <w:color w:val="000000"/>
              </w:rPr>
              <w:t>Công ty CP Địa ốc Sài Gòn Thương Tín</w:t>
            </w:r>
          </w:p>
        </w:tc>
        <w:tc>
          <w:tcPr>
            <w:tcW w:w="761" w:type="pct"/>
            <w:gridSpan w:val="2"/>
            <w:vMerge w:val="restart"/>
          </w:tcPr>
          <w:p w:rsidR="002F1129" w:rsidRPr="00F407E1" w:rsidRDefault="002F1129" w:rsidP="008D1F7D">
            <w:pPr>
              <w:ind w:left="-86" w:right="-85"/>
              <w:rPr>
                <w:rFonts w:ascii="Arial" w:hAnsi="Arial" w:cs="Arial"/>
                <w:color w:val="000000"/>
              </w:rPr>
            </w:pPr>
            <w:r>
              <w:rPr>
                <w:rFonts w:ascii="Arial" w:hAnsi="Arial" w:cs="Arial"/>
                <w:color w:val="000000"/>
              </w:rPr>
              <w:t>Bên liên quan</w:t>
            </w:r>
          </w:p>
        </w:tc>
        <w:tc>
          <w:tcPr>
            <w:tcW w:w="1664" w:type="pct"/>
            <w:gridSpan w:val="2"/>
          </w:tcPr>
          <w:p w:rsidR="002F1129" w:rsidRPr="00F407E1" w:rsidRDefault="002F1129" w:rsidP="008D1F7D">
            <w:pPr>
              <w:ind w:left="-86" w:right="-85"/>
              <w:rPr>
                <w:rFonts w:ascii="Arial" w:hAnsi="Arial" w:cs="Arial"/>
                <w:color w:val="000000"/>
              </w:rPr>
            </w:pPr>
            <w:r>
              <w:rPr>
                <w:rFonts w:ascii="Arial" w:hAnsi="Arial" w:cs="Arial"/>
                <w:color w:val="000000"/>
              </w:rPr>
              <w:t>Phải thu phí cho thuê</w:t>
            </w:r>
          </w:p>
        </w:tc>
        <w:tc>
          <w:tcPr>
            <w:tcW w:w="1087" w:type="pct"/>
            <w:gridSpan w:val="2"/>
          </w:tcPr>
          <w:p w:rsidR="002F1129" w:rsidRPr="00F407E1" w:rsidRDefault="002F1129" w:rsidP="008D1F7D">
            <w:pPr>
              <w:ind w:right="-86"/>
              <w:jc w:val="right"/>
              <w:rPr>
                <w:rFonts w:ascii="Arial" w:hAnsi="Arial" w:cs="Arial"/>
                <w:color w:val="000000"/>
              </w:rPr>
            </w:pPr>
            <w:r>
              <w:rPr>
                <w:rFonts w:ascii="Arial" w:hAnsi="Arial" w:cs="Arial"/>
                <w:color w:val="000000"/>
              </w:rPr>
              <w:t>4.045.000.000</w:t>
            </w:r>
          </w:p>
        </w:tc>
      </w:tr>
      <w:tr w:rsidR="002F1129" w:rsidRPr="00F407E1" w:rsidTr="002F1129">
        <w:tc>
          <w:tcPr>
            <w:tcW w:w="1488" w:type="pct"/>
            <w:vMerge/>
          </w:tcPr>
          <w:p w:rsidR="002F1129" w:rsidRPr="00F407E1" w:rsidRDefault="002F1129" w:rsidP="008D1F7D">
            <w:pPr>
              <w:ind w:left="-86"/>
              <w:rPr>
                <w:rFonts w:ascii="Arial" w:hAnsi="Arial" w:cs="Arial"/>
                <w:color w:val="000000"/>
              </w:rPr>
            </w:pPr>
          </w:p>
        </w:tc>
        <w:tc>
          <w:tcPr>
            <w:tcW w:w="761" w:type="pct"/>
            <w:gridSpan w:val="2"/>
            <w:vMerge/>
          </w:tcPr>
          <w:p w:rsidR="002F1129" w:rsidRPr="00F407E1" w:rsidRDefault="002F1129" w:rsidP="008D1F7D">
            <w:pPr>
              <w:ind w:left="-86" w:right="-85"/>
              <w:rPr>
                <w:rFonts w:ascii="Arial" w:hAnsi="Arial" w:cs="Arial"/>
                <w:color w:val="000000"/>
              </w:rPr>
            </w:pPr>
          </w:p>
        </w:tc>
        <w:tc>
          <w:tcPr>
            <w:tcW w:w="1664" w:type="pct"/>
            <w:gridSpan w:val="2"/>
          </w:tcPr>
          <w:p w:rsidR="002F1129" w:rsidRPr="00F407E1" w:rsidRDefault="002F1129" w:rsidP="008D1F7D">
            <w:pPr>
              <w:ind w:left="-86" w:right="-85"/>
              <w:rPr>
                <w:rFonts w:ascii="Arial" w:hAnsi="Arial" w:cs="Arial"/>
                <w:color w:val="000000"/>
              </w:rPr>
            </w:pPr>
            <w:r>
              <w:rPr>
                <w:rFonts w:ascii="Arial" w:hAnsi="Arial" w:cs="Arial"/>
                <w:color w:val="000000"/>
              </w:rPr>
              <w:t>Phải trả phí quản lý tòa nhà</w:t>
            </w:r>
          </w:p>
        </w:tc>
        <w:tc>
          <w:tcPr>
            <w:tcW w:w="1087" w:type="pct"/>
            <w:gridSpan w:val="2"/>
          </w:tcPr>
          <w:p w:rsidR="002F1129" w:rsidRPr="00F407E1" w:rsidRDefault="00004FF0" w:rsidP="008D1F7D">
            <w:pPr>
              <w:ind w:right="-86"/>
              <w:jc w:val="right"/>
              <w:rPr>
                <w:rFonts w:ascii="Arial" w:hAnsi="Arial" w:cs="Arial"/>
                <w:color w:val="000000"/>
              </w:rPr>
            </w:pPr>
            <w:r w:rsidRPr="00004FF0">
              <w:rPr>
                <w:rFonts w:ascii="Arial" w:hAnsi="Arial" w:cs="Arial"/>
                <w:color w:val="000000"/>
              </w:rPr>
              <w:t>(1.227.831.759)</w:t>
            </w:r>
          </w:p>
        </w:tc>
      </w:tr>
      <w:tr w:rsidR="002F1129" w:rsidRPr="00FD39C3" w:rsidTr="002F1129">
        <w:tc>
          <w:tcPr>
            <w:tcW w:w="1488" w:type="pct"/>
          </w:tcPr>
          <w:p w:rsidR="002F1129" w:rsidRPr="00FD39C3" w:rsidRDefault="002F1129" w:rsidP="008D1F7D">
            <w:pPr>
              <w:ind w:left="-86"/>
              <w:rPr>
                <w:rFonts w:ascii="Arial" w:hAnsi="Arial" w:cs="Arial"/>
                <w:color w:val="000000"/>
                <w:szCs w:val="16"/>
              </w:rPr>
            </w:pPr>
          </w:p>
        </w:tc>
        <w:tc>
          <w:tcPr>
            <w:tcW w:w="761" w:type="pct"/>
            <w:gridSpan w:val="2"/>
          </w:tcPr>
          <w:p w:rsidR="002F1129" w:rsidRPr="00FD39C3" w:rsidRDefault="002F1129" w:rsidP="008D1F7D">
            <w:pPr>
              <w:ind w:left="-86" w:right="-85"/>
              <w:rPr>
                <w:rFonts w:ascii="Arial" w:hAnsi="Arial" w:cs="Arial"/>
                <w:color w:val="000000"/>
                <w:szCs w:val="16"/>
              </w:rPr>
            </w:pPr>
          </w:p>
        </w:tc>
        <w:tc>
          <w:tcPr>
            <w:tcW w:w="1664" w:type="pct"/>
            <w:gridSpan w:val="2"/>
          </w:tcPr>
          <w:p w:rsidR="002F1129" w:rsidRPr="00FD39C3" w:rsidRDefault="002F1129" w:rsidP="008D1F7D">
            <w:pPr>
              <w:ind w:left="-86" w:right="-85"/>
              <w:rPr>
                <w:rFonts w:ascii="Arial" w:hAnsi="Arial" w:cs="Arial"/>
                <w:color w:val="000000"/>
                <w:szCs w:val="16"/>
              </w:rPr>
            </w:pPr>
          </w:p>
        </w:tc>
        <w:tc>
          <w:tcPr>
            <w:tcW w:w="1087" w:type="pct"/>
            <w:gridSpan w:val="2"/>
          </w:tcPr>
          <w:p w:rsidR="002F1129" w:rsidRPr="00FD39C3" w:rsidRDefault="002F1129" w:rsidP="008D1F7D">
            <w:pPr>
              <w:ind w:right="-86"/>
              <w:jc w:val="right"/>
              <w:rPr>
                <w:rFonts w:ascii="Arial" w:hAnsi="Arial" w:cs="Arial"/>
                <w:color w:val="000000"/>
                <w:szCs w:val="16"/>
              </w:rPr>
            </w:pPr>
          </w:p>
        </w:tc>
      </w:tr>
      <w:tr w:rsidR="002F1129" w:rsidRPr="001315C3" w:rsidTr="002F1129">
        <w:trPr>
          <w:trHeight w:val="213"/>
        </w:trPr>
        <w:tc>
          <w:tcPr>
            <w:tcW w:w="1488" w:type="pct"/>
          </w:tcPr>
          <w:p w:rsidR="002F1129" w:rsidRPr="001315C3" w:rsidRDefault="002F1129" w:rsidP="00566D2A">
            <w:pPr>
              <w:ind w:left="-86"/>
              <w:rPr>
                <w:rFonts w:ascii="Arial" w:hAnsi="Arial" w:cs="Arial"/>
                <w:color w:val="000000"/>
              </w:rPr>
            </w:pPr>
            <w:r>
              <w:rPr>
                <w:rFonts w:ascii="Arial" w:hAnsi="Arial" w:cs="Arial"/>
                <w:color w:val="000000"/>
              </w:rPr>
              <w:t>Công Đoàn Cơ Sở Thành Viên Công ty Cổ phần Chứng khoán Ngân hàng Sài Gòn Thương Tín</w:t>
            </w:r>
          </w:p>
        </w:tc>
        <w:tc>
          <w:tcPr>
            <w:tcW w:w="761" w:type="pct"/>
            <w:gridSpan w:val="2"/>
          </w:tcPr>
          <w:p w:rsidR="002F1129" w:rsidRPr="001315C3" w:rsidRDefault="002F1129" w:rsidP="00566D2A">
            <w:pPr>
              <w:ind w:left="-86" w:right="-85"/>
              <w:rPr>
                <w:rFonts w:ascii="Arial" w:hAnsi="Arial" w:cs="Arial"/>
                <w:color w:val="000000"/>
              </w:rPr>
            </w:pPr>
            <w:r>
              <w:rPr>
                <w:rFonts w:ascii="Arial" w:hAnsi="Arial" w:cs="Arial"/>
                <w:color w:val="000000"/>
              </w:rPr>
              <w:t>Cổ đông</w:t>
            </w:r>
          </w:p>
        </w:tc>
        <w:tc>
          <w:tcPr>
            <w:tcW w:w="1664" w:type="pct"/>
            <w:gridSpan w:val="2"/>
          </w:tcPr>
          <w:p w:rsidR="002F1129" w:rsidRPr="001315C3" w:rsidRDefault="002F1129" w:rsidP="00566D2A">
            <w:pPr>
              <w:ind w:left="-86" w:right="-85"/>
              <w:rPr>
                <w:rFonts w:ascii="Arial" w:hAnsi="Arial" w:cs="Arial"/>
                <w:color w:val="000000"/>
              </w:rPr>
            </w:pPr>
            <w:r>
              <w:rPr>
                <w:rFonts w:ascii="Arial" w:hAnsi="Arial" w:cs="Arial"/>
                <w:color w:val="000000"/>
              </w:rPr>
              <w:t>Phải thu tiền bán cổ phiếu</w:t>
            </w:r>
            <w:r>
              <w:rPr>
                <w:rFonts w:ascii="Arial" w:hAnsi="Arial" w:cs="Arial"/>
                <w:color w:val="000000"/>
              </w:rPr>
              <w:br/>
              <w:t>ưu đãi</w:t>
            </w:r>
          </w:p>
        </w:tc>
        <w:tc>
          <w:tcPr>
            <w:tcW w:w="1087" w:type="pct"/>
            <w:gridSpan w:val="2"/>
          </w:tcPr>
          <w:p w:rsidR="002F1129" w:rsidRPr="001315C3" w:rsidRDefault="002F1129" w:rsidP="00566D2A">
            <w:pPr>
              <w:ind w:right="-86"/>
              <w:jc w:val="right"/>
              <w:rPr>
                <w:rFonts w:ascii="Arial" w:hAnsi="Arial" w:cs="Arial"/>
                <w:color w:val="000000"/>
              </w:rPr>
            </w:pPr>
            <w:r>
              <w:rPr>
                <w:rFonts w:ascii="Arial" w:hAnsi="Arial" w:cs="Arial"/>
                <w:color w:val="000000"/>
              </w:rPr>
              <w:t>5.242.350.000</w:t>
            </w:r>
          </w:p>
        </w:tc>
      </w:tr>
    </w:tbl>
    <w:p w:rsidR="00BC66EB" w:rsidRPr="00FD39C3" w:rsidRDefault="00BC66EB">
      <w:pPr>
        <w:overflowPunct/>
        <w:autoSpaceDE/>
        <w:autoSpaceDN/>
        <w:adjustRightInd/>
        <w:textAlignment w:val="auto"/>
        <w:rPr>
          <w:rFonts w:ascii="Arial" w:hAnsi="Arial" w:cs="Arial"/>
          <w:b/>
          <w:i/>
        </w:rPr>
      </w:pPr>
    </w:p>
    <w:p w:rsidR="009B02F2" w:rsidRPr="00FD39C3" w:rsidRDefault="009B02F2">
      <w:pPr>
        <w:pStyle w:val="BodyTextIndent"/>
        <w:ind w:left="720" w:hanging="720"/>
        <w:rPr>
          <w:rFonts w:ascii="Arial" w:hAnsi="Arial" w:cs="Arial"/>
          <w:b/>
          <w:i/>
        </w:rPr>
      </w:pPr>
    </w:p>
    <w:p w:rsidR="009B02F2" w:rsidRPr="002A6189" w:rsidRDefault="009B02F2" w:rsidP="009B02F2">
      <w:pPr>
        <w:pStyle w:val="Heading2"/>
        <w:rPr>
          <w:rFonts w:ascii="Arial" w:hAnsi="Arial" w:cs="Arial"/>
          <w:lang w:val="en-US"/>
        </w:rPr>
      </w:pPr>
      <w:r w:rsidRPr="00C12801">
        <w:rPr>
          <w:rFonts w:ascii="Arial" w:hAnsi="Arial" w:cs="Arial"/>
          <w:lang w:val="en-US"/>
        </w:rPr>
        <w:t>2</w:t>
      </w:r>
      <w:r w:rsidR="002A6189">
        <w:rPr>
          <w:rFonts w:ascii="Arial" w:hAnsi="Arial" w:cs="Arial"/>
          <w:lang w:val="en-US"/>
        </w:rPr>
        <w:t>7</w:t>
      </w:r>
      <w:r w:rsidRPr="00C12801">
        <w:rPr>
          <w:rFonts w:ascii="Arial" w:hAnsi="Arial" w:cs="Arial"/>
          <w:lang w:val="en-US"/>
        </w:rPr>
        <w:t>.</w:t>
      </w:r>
      <w:r w:rsidRPr="00C12801">
        <w:rPr>
          <w:rFonts w:ascii="Arial" w:hAnsi="Arial" w:cs="Arial"/>
          <w:lang w:val="en-US"/>
        </w:rPr>
        <w:tab/>
      </w:r>
      <w:r w:rsidR="00FB79DB">
        <w:rPr>
          <w:rFonts w:ascii="Arial" w:hAnsi="Arial" w:cs="Arial"/>
          <w:lang w:val="en-US"/>
        </w:rPr>
        <w:t xml:space="preserve">CÁC </w:t>
      </w:r>
      <w:r w:rsidR="002A6189" w:rsidRPr="002A6189">
        <w:rPr>
          <w:rFonts w:ascii="Arial" w:hAnsi="Arial" w:cs="Arial"/>
          <w:caps w:val="0"/>
        </w:rPr>
        <w:t xml:space="preserve">CAM KẾT </w:t>
      </w:r>
      <w:r w:rsidR="00FB79DB">
        <w:rPr>
          <w:rFonts w:ascii="Arial" w:hAnsi="Arial" w:cs="Arial"/>
          <w:caps w:val="0"/>
        </w:rPr>
        <w:t>VÀ NỢ TIỀM TÀNG</w:t>
      </w:r>
    </w:p>
    <w:p w:rsidR="00FB79DB" w:rsidRPr="00FD39C3" w:rsidRDefault="00FB79DB" w:rsidP="00FB79DB">
      <w:pPr>
        <w:pStyle w:val="Heading3"/>
        <w:rPr>
          <w:rFonts w:ascii="Arial" w:hAnsi="Arial" w:cs="Arial"/>
          <w:i/>
          <w:color w:val="000000"/>
        </w:rPr>
      </w:pPr>
    </w:p>
    <w:p w:rsidR="00FB79DB" w:rsidRPr="00860389" w:rsidRDefault="00FB79DB" w:rsidP="00FB79DB">
      <w:pPr>
        <w:pStyle w:val="Heading3"/>
        <w:rPr>
          <w:rFonts w:ascii="Arial" w:hAnsi="Arial" w:cs="Arial"/>
          <w:i/>
          <w:color w:val="000000"/>
        </w:rPr>
      </w:pPr>
      <w:r w:rsidRPr="00C12801">
        <w:rPr>
          <w:rFonts w:ascii="Arial" w:hAnsi="Arial" w:cs="Arial"/>
          <w:i/>
          <w:color w:val="000000"/>
        </w:rPr>
        <w:t>2</w:t>
      </w:r>
      <w:r>
        <w:rPr>
          <w:rFonts w:ascii="Arial" w:hAnsi="Arial" w:cs="Arial"/>
          <w:i/>
          <w:color w:val="000000"/>
        </w:rPr>
        <w:t>7</w:t>
      </w:r>
      <w:r w:rsidRPr="00C12801">
        <w:rPr>
          <w:rFonts w:ascii="Arial" w:hAnsi="Arial" w:cs="Arial"/>
          <w:i/>
          <w:color w:val="000000"/>
        </w:rPr>
        <w:t>.</w:t>
      </w:r>
      <w:r>
        <w:rPr>
          <w:rFonts w:ascii="Arial" w:hAnsi="Arial" w:cs="Arial"/>
          <w:i/>
          <w:color w:val="000000"/>
        </w:rPr>
        <w:t>1</w:t>
      </w:r>
      <w:r w:rsidRPr="00C12801">
        <w:rPr>
          <w:rFonts w:ascii="Arial" w:hAnsi="Arial" w:cs="Arial"/>
          <w:i/>
          <w:color w:val="000000"/>
        </w:rPr>
        <w:tab/>
      </w:r>
      <w:r>
        <w:rPr>
          <w:rFonts w:ascii="Arial" w:hAnsi="Arial" w:cs="Arial"/>
          <w:i/>
          <w:color w:val="000000"/>
        </w:rPr>
        <w:t>Cam kết thuê hoạt động</w:t>
      </w:r>
    </w:p>
    <w:p w:rsidR="00C4189A" w:rsidRDefault="00C12801">
      <w:pPr>
        <w:spacing w:before="120"/>
        <w:ind w:left="709"/>
        <w:jc w:val="both"/>
        <w:rPr>
          <w:rFonts w:ascii="Arial" w:hAnsi="Arial" w:cs="Arial"/>
        </w:rPr>
      </w:pPr>
      <w:r w:rsidRPr="00DB7DFF">
        <w:rPr>
          <w:rFonts w:ascii="Arial" w:hAnsi="Arial" w:cs="Arial"/>
        </w:rPr>
        <w:t xml:space="preserve">Công ty hiện đang thuê các văn phòng </w:t>
      </w:r>
      <w:r w:rsidR="00FD39C3">
        <w:rPr>
          <w:rFonts w:ascii="Arial" w:hAnsi="Arial" w:cs="Arial"/>
        </w:rPr>
        <w:t xml:space="preserve">và kho lưu trữ dữ liệu </w:t>
      </w:r>
      <w:r w:rsidRPr="00DB7DFF">
        <w:rPr>
          <w:rFonts w:ascii="Arial" w:hAnsi="Arial" w:cs="Arial"/>
        </w:rPr>
        <w:t>theo hợp đồng thuê hoạt động</w:t>
      </w:r>
      <w:r w:rsidR="00FD39C3">
        <w:rPr>
          <w:rFonts w:ascii="Arial" w:hAnsi="Arial" w:cs="Arial"/>
        </w:rPr>
        <w:t xml:space="preserve">. </w:t>
      </w:r>
      <w:r w:rsidR="0079100A">
        <w:rPr>
          <w:rFonts w:ascii="Arial" w:hAnsi="Arial" w:cs="Arial"/>
        </w:rPr>
        <w:t xml:space="preserve">Tại ngày </w:t>
      </w:r>
      <w:r w:rsidR="001F541D">
        <w:rPr>
          <w:rFonts w:ascii="Arial" w:hAnsi="Arial" w:cs="Arial"/>
        </w:rPr>
        <w:t>30 tháng 6 năm 2013</w:t>
      </w:r>
      <w:r w:rsidRPr="00DB7DFF">
        <w:rPr>
          <w:rFonts w:ascii="Arial" w:hAnsi="Arial" w:cs="Arial"/>
        </w:rPr>
        <w:t xml:space="preserve">, </w:t>
      </w:r>
      <w:r w:rsidR="007B4AAF">
        <w:rPr>
          <w:rFonts w:ascii="Arial" w:hAnsi="Arial" w:cs="Arial"/>
        </w:rPr>
        <w:t>Công ty chỉ có cam kết là</w:t>
      </w:r>
      <w:r w:rsidRPr="00DB7DFF">
        <w:rPr>
          <w:rFonts w:ascii="Arial" w:hAnsi="Arial" w:cs="Arial"/>
        </w:rPr>
        <w:t xml:space="preserve"> tiền thuê phải trả trong </w:t>
      </w:r>
      <w:r w:rsidR="007B4AAF">
        <w:rPr>
          <w:rFonts w:ascii="Arial" w:hAnsi="Arial" w:cs="Arial"/>
        </w:rPr>
        <w:t>vòng một năm</w:t>
      </w:r>
      <w:r w:rsidRPr="00DB7DFF">
        <w:rPr>
          <w:rFonts w:ascii="Arial" w:hAnsi="Arial" w:cs="Arial"/>
        </w:rPr>
        <w:t xml:space="preserve"> theo hợp đồng thuê hoạt động</w:t>
      </w:r>
      <w:r w:rsidR="007B4AAF">
        <w:rPr>
          <w:rFonts w:ascii="Arial" w:hAnsi="Arial" w:cs="Arial"/>
        </w:rPr>
        <w:t xml:space="preserve"> là</w:t>
      </w:r>
      <w:r w:rsidR="0036151A">
        <w:rPr>
          <w:rFonts w:ascii="Arial" w:hAnsi="Arial" w:cs="Arial"/>
        </w:rPr>
        <w:t xml:space="preserve"> </w:t>
      </w:r>
      <w:r w:rsidR="0036151A" w:rsidRPr="0036151A">
        <w:rPr>
          <w:rFonts w:ascii="Arial" w:hAnsi="Arial" w:cs="Arial"/>
        </w:rPr>
        <w:t>1.990.809.600</w:t>
      </w:r>
      <w:r w:rsidR="0036151A">
        <w:rPr>
          <w:rFonts w:ascii="Arial" w:hAnsi="Arial" w:cs="Arial"/>
        </w:rPr>
        <w:t xml:space="preserve"> đồng</w:t>
      </w:r>
      <w:r w:rsidR="005716F6">
        <w:rPr>
          <w:rFonts w:ascii="Arial" w:hAnsi="Arial" w:cs="Arial"/>
        </w:rPr>
        <w:t>.</w:t>
      </w:r>
    </w:p>
    <w:p w:rsidR="00C43FAE" w:rsidRPr="00FD39C3" w:rsidRDefault="00C43FAE" w:rsidP="008710D4">
      <w:pPr>
        <w:pStyle w:val="Heading3"/>
        <w:rPr>
          <w:rFonts w:ascii="Arial" w:hAnsi="Arial" w:cs="Arial"/>
          <w:i/>
          <w:color w:val="000000"/>
        </w:rPr>
      </w:pPr>
    </w:p>
    <w:p w:rsidR="008710D4" w:rsidRPr="00860389" w:rsidRDefault="008710D4" w:rsidP="008710D4">
      <w:pPr>
        <w:pStyle w:val="Heading3"/>
        <w:rPr>
          <w:rFonts w:ascii="Arial" w:hAnsi="Arial" w:cs="Arial"/>
          <w:i/>
          <w:color w:val="000000"/>
        </w:rPr>
      </w:pPr>
      <w:r w:rsidRPr="00C12801">
        <w:rPr>
          <w:rFonts w:ascii="Arial" w:hAnsi="Arial" w:cs="Arial"/>
          <w:i/>
          <w:color w:val="000000"/>
        </w:rPr>
        <w:t>2</w:t>
      </w:r>
      <w:r>
        <w:rPr>
          <w:rFonts w:ascii="Arial" w:hAnsi="Arial" w:cs="Arial"/>
          <w:i/>
          <w:color w:val="000000"/>
        </w:rPr>
        <w:t>7</w:t>
      </w:r>
      <w:r w:rsidRPr="00C12801">
        <w:rPr>
          <w:rFonts w:ascii="Arial" w:hAnsi="Arial" w:cs="Arial"/>
          <w:i/>
          <w:color w:val="000000"/>
        </w:rPr>
        <w:t>.</w:t>
      </w:r>
      <w:r>
        <w:rPr>
          <w:rFonts w:ascii="Arial" w:hAnsi="Arial" w:cs="Arial"/>
          <w:i/>
          <w:color w:val="000000"/>
        </w:rPr>
        <w:t>2</w:t>
      </w:r>
      <w:r w:rsidRPr="00C12801">
        <w:rPr>
          <w:rFonts w:ascii="Arial" w:hAnsi="Arial" w:cs="Arial"/>
          <w:i/>
          <w:color w:val="000000"/>
        </w:rPr>
        <w:tab/>
      </w:r>
      <w:r>
        <w:rPr>
          <w:rFonts w:ascii="Arial" w:hAnsi="Arial" w:cs="Arial"/>
          <w:i/>
          <w:color w:val="000000"/>
        </w:rPr>
        <w:t>Nợ tiềm tàng</w:t>
      </w:r>
    </w:p>
    <w:p w:rsidR="00FB79DB" w:rsidRDefault="001B39DE" w:rsidP="008710D4">
      <w:pPr>
        <w:overflowPunct/>
        <w:autoSpaceDE/>
        <w:autoSpaceDN/>
        <w:adjustRightInd/>
        <w:spacing w:before="120"/>
        <w:ind w:left="709"/>
        <w:jc w:val="both"/>
        <w:textAlignment w:val="auto"/>
        <w:rPr>
          <w:rFonts w:ascii="Arial" w:hAnsi="Arial" w:cs="Arial"/>
          <w:i/>
          <w:color w:val="000000"/>
        </w:rPr>
      </w:pPr>
      <w:r w:rsidRPr="001B39DE">
        <w:rPr>
          <w:rFonts w:ascii="Arial" w:hAnsi="Arial" w:cs="Arial"/>
        </w:rPr>
        <w:t>Công ty có phát sinh khoản nợ tiềm tàng là 22.888 triệu đồng lãi quá hạn phải trả liên quan đến Hợp đồng mua bán trái phiếu số 55/TP-SBS ngày 29 tháng 3 năm 2011 ký giữa Công ty và Ngân hàng Phát triển nhà Đồng bằng Sông Cửu Long. Vào ngày 12 tháng 3 năm 2013, Tòa án Nhân dân Quận 3 đã chính thức thụ lý vụ tranh chấp này và chưa có quyết định cuối cùng cho đến ngày lập báo cáo tài chính riêng giữa niên độ. Do đó, Ban Tổng Giám đốc nhận định rằng nghĩa vụ trả lãi quá hạn cho trái chủ của Công ty là không chắc chắn.</w:t>
      </w:r>
    </w:p>
    <w:p w:rsidR="005D5136" w:rsidRDefault="005D5136">
      <w:pPr>
        <w:overflowPunct/>
        <w:autoSpaceDE/>
        <w:autoSpaceDN/>
        <w:adjustRightInd/>
        <w:textAlignment w:val="auto"/>
        <w:rPr>
          <w:rFonts w:ascii="Arial" w:hAnsi="Arial" w:cs="Arial"/>
          <w:b/>
        </w:rPr>
      </w:pPr>
      <w:r>
        <w:rPr>
          <w:rFonts w:ascii="Arial" w:hAnsi="Arial" w:cs="Arial"/>
          <w:b/>
        </w:rPr>
        <w:br w:type="page"/>
      </w:r>
    </w:p>
    <w:p w:rsidR="00856995" w:rsidRPr="00BA3B4D" w:rsidRDefault="00856995" w:rsidP="009B02F2">
      <w:pPr>
        <w:pStyle w:val="BodyTextIndent"/>
        <w:ind w:left="720" w:hanging="720"/>
        <w:rPr>
          <w:rFonts w:ascii="Arial" w:hAnsi="Arial" w:cs="Arial"/>
          <w:b/>
          <w:sz w:val="16"/>
        </w:rPr>
      </w:pPr>
    </w:p>
    <w:p w:rsidR="00856995" w:rsidRPr="00BA3B4D" w:rsidRDefault="00856995" w:rsidP="009B02F2">
      <w:pPr>
        <w:pStyle w:val="BodyTextIndent"/>
        <w:ind w:left="720" w:hanging="720"/>
        <w:rPr>
          <w:rFonts w:ascii="Arial" w:hAnsi="Arial" w:cs="Arial"/>
          <w:b/>
          <w:sz w:val="16"/>
        </w:rPr>
      </w:pPr>
    </w:p>
    <w:p w:rsidR="009B02F2" w:rsidRPr="002A6189" w:rsidRDefault="009B02F2" w:rsidP="009B02F2">
      <w:pPr>
        <w:pStyle w:val="BodyTextIndent"/>
        <w:ind w:left="720" w:hanging="720"/>
        <w:rPr>
          <w:rFonts w:ascii="Arial" w:hAnsi="Arial" w:cs="Arial"/>
          <w:b/>
        </w:rPr>
      </w:pPr>
      <w:r w:rsidRPr="002A6189">
        <w:rPr>
          <w:rFonts w:ascii="Arial" w:hAnsi="Arial" w:cs="Arial"/>
          <w:b/>
        </w:rPr>
        <w:t>2</w:t>
      </w:r>
      <w:r w:rsidR="002A6189" w:rsidRPr="002A6189">
        <w:rPr>
          <w:rFonts w:ascii="Arial" w:hAnsi="Arial" w:cs="Arial"/>
          <w:b/>
        </w:rPr>
        <w:t>8.</w:t>
      </w:r>
      <w:r w:rsidRPr="008862B3">
        <w:rPr>
          <w:rFonts w:ascii="Arial" w:hAnsi="Arial" w:cs="Arial"/>
          <w:b/>
          <w:i/>
        </w:rPr>
        <w:t xml:space="preserve"> </w:t>
      </w:r>
      <w:r w:rsidRPr="008862B3">
        <w:rPr>
          <w:rFonts w:ascii="Arial" w:hAnsi="Arial" w:cs="Arial"/>
          <w:b/>
          <w:i/>
        </w:rPr>
        <w:tab/>
      </w:r>
      <w:r w:rsidR="002A6189" w:rsidRPr="002A6189">
        <w:rPr>
          <w:rFonts w:ascii="Arial" w:hAnsi="Arial" w:cs="Arial"/>
          <w:b/>
        </w:rPr>
        <w:t>THUYẾT MINH THÔNG TIN VỀ TÀI SẢN TÀI CHÍNH VÀ NỢ PHẢI TRẢ TÀI CHÍNH THEO THÔNG TƯ SỐ 210/2009/TT-BTC</w:t>
      </w:r>
    </w:p>
    <w:p w:rsidR="00C4189A" w:rsidRDefault="00C4189A">
      <w:pPr>
        <w:overflowPunct/>
        <w:ind w:left="709"/>
        <w:jc w:val="both"/>
        <w:textAlignment w:val="auto"/>
        <w:rPr>
          <w:rFonts w:ascii="Arial" w:hAnsi="Arial" w:cs="Arial"/>
          <w:color w:val="000000"/>
          <w:sz w:val="16"/>
        </w:rPr>
      </w:pPr>
    </w:p>
    <w:p w:rsidR="00C4189A" w:rsidRDefault="009B02F2">
      <w:pPr>
        <w:overflowPunct/>
        <w:ind w:left="709"/>
        <w:jc w:val="both"/>
        <w:textAlignment w:val="auto"/>
        <w:rPr>
          <w:rFonts w:ascii="Arial" w:hAnsi="Arial" w:cs="Arial"/>
          <w:color w:val="000000"/>
        </w:rPr>
      </w:pPr>
      <w:r>
        <w:rPr>
          <w:rFonts w:ascii="Arial" w:hAnsi="Arial" w:cs="Arial"/>
          <w:color w:val="000000"/>
        </w:rPr>
        <w:t xml:space="preserve">Ngày 6 tháng 11 năm 2009, Bộ Tài chính đã ban hành Thông tư số 210/2009/TT-BTC hướng dẫn áp dụng Chuẩn mực Báo cáo Tài chính Quốc tế về trình bày báo cáo tài chính và thuyết minh thông tin đối với công cụ tài chính (“Thông tư 210”) có hiệu lực cho các năm tài chính bắt đầu từ hoặc sau ngày 1 tháng 1 năm 2011. </w:t>
      </w:r>
    </w:p>
    <w:p w:rsidR="009B02F2" w:rsidRDefault="009B02F2" w:rsidP="005E16AE">
      <w:pPr>
        <w:overflowPunct/>
        <w:spacing w:before="120"/>
        <w:ind w:left="709"/>
        <w:jc w:val="both"/>
        <w:textAlignment w:val="auto"/>
        <w:rPr>
          <w:rFonts w:ascii="Arial" w:hAnsi="Arial" w:cs="Arial"/>
        </w:rPr>
      </w:pPr>
      <w:r>
        <w:rPr>
          <w:rFonts w:ascii="Arial" w:hAnsi="Arial" w:cs="Arial"/>
        </w:rPr>
        <w:t>Do Thông tư 210 chỉ quy định việc trình bày báo cáo tài chính và thuyết minh thông tin đối với công cụ tài chính</w:t>
      </w:r>
      <w:r w:rsidR="008960C6">
        <w:rPr>
          <w:rFonts w:ascii="Arial" w:hAnsi="Arial" w:cs="Arial"/>
        </w:rPr>
        <w:t xml:space="preserve"> nên Công ty chỉ áp dụng</w:t>
      </w:r>
      <w:r>
        <w:rPr>
          <w:rFonts w:ascii="Arial" w:hAnsi="Arial" w:cs="Arial"/>
        </w:rPr>
        <w:t xml:space="preserve"> các khái niệm về tài sản tài chính, nợ phải trả tài chính và các khái niệm liên quan </w:t>
      </w:r>
      <w:r w:rsidR="008960C6">
        <w:rPr>
          <w:rFonts w:ascii="Arial" w:hAnsi="Arial" w:cs="Arial"/>
        </w:rPr>
        <w:t>sau đây để trình bày thông tin bổ sung theo yêu cầu của Thông tư 2010.</w:t>
      </w:r>
      <w:r>
        <w:rPr>
          <w:rFonts w:ascii="Arial" w:hAnsi="Arial" w:cs="Arial"/>
        </w:rPr>
        <w:t xml:space="preserve"> Các khoản mục tài sản, nợ phải trả và vốn chủ sở hữu của Công ty vẫn được ghi nhận và hạch toán theo các quy định hiện hành của các Chuẩn mực Kế toán và Hệ thống Kế toán Việt Nam.</w:t>
      </w:r>
    </w:p>
    <w:p w:rsidR="009B02F2" w:rsidRDefault="009B02F2" w:rsidP="005E16AE">
      <w:pPr>
        <w:overflowPunct/>
        <w:spacing w:before="120"/>
        <w:ind w:left="709"/>
        <w:jc w:val="both"/>
        <w:textAlignment w:val="auto"/>
        <w:rPr>
          <w:rFonts w:ascii="Arial" w:hAnsi="Arial" w:cs="Arial"/>
        </w:rPr>
      </w:pPr>
      <w:r>
        <w:rPr>
          <w:rFonts w:ascii="Arial" w:hAnsi="Arial" w:cs="Arial"/>
        </w:rPr>
        <w:t>Phần bên dưới trình bày các thuyết minh bổ sung theo yêu cầu của Thông tư 210 đối với các công cụ tài chính:</w:t>
      </w:r>
    </w:p>
    <w:p w:rsidR="009B02F2" w:rsidRPr="00BA3B4D" w:rsidRDefault="009B02F2" w:rsidP="009B02F2">
      <w:pPr>
        <w:overflowPunct/>
        <w:ind w:left="728" w:firstLine="14"/>
        <w:jc w:val="both"/>
        <w:textAlignment w:val="auto"/>
        <w:rPr>
          <w:rFonts w:ascii="Arial" w:hAnsi="Arial" w:cs="Arial"/>
          <w:bCs/>
          <w:sz w:val="16"/>
        </w:rPr>
      </w:pPr>
    </w:p>
    <w:p w:rsidR="009B02F2" w:rsidRPr="008862B3" w:rsidRDefault="009B02F2" w:rsidP="009B02F2">
      <w:pPr>
        <w:overflowPunct/>
        <w:ind w:left="1077" w:hanging="357"/>
        <w:textAlignment w:val="auto"/>
        <w:rPr>
          <w:rFonts w:ascii="Arial" w:hAnsi="Arial" w:cs="Arial"/>
          <w:bCs/>
          <w:u w:val="single"/>
        </w:rPr>
      </w:pPr>
      <w:r w:rsidRPr="008862B3">
        <w:rPr>
          <w:rFonts w:ascii="Arial" w:hAnsi="Arial" w:cs="Arial"/>
          <w:bCs/>
          <w:u w:val="single"/>
        </w:rPr>
        <w:t>Tài sản tài chính</w:t>
      </w:r>
      <w:r w:rsidRPr="0027708F">
        <w:rPr>
          <w:rFonts w:ascii="Arial" w:hAnsi="Arial" w:cs="Arial"/>
          <w:bCs/>
        </w:rPr>
        <w:t xml:space="preserve"> </w:t>
      </w:r>
    </w:p>
    <w:p w:rsidR="009B02F2" w:rsidRDefault="009B02F2" w:rsidP="009B02F2">
      <w:pPr>
        <w:spacing w:before="120"/>
        <w:ind w:left="720" w:hanging="11"/>
        <w:jc w:val="both"/>
        <w:rPr>
          <w:rFonts w:ascii="Arial" w:hAnsi="Arial" w:cs="Arial"/>
        </w:rPr>
      </w:pPr>
      <w:r w:rsidRPr="008862B3">
        <w:rPr>
          <w:rFonts w:ascii="Arial" w:hAnsi="Arial" w:cs="Arial"/>
        </w:rPr>
        <w:t>Theo Thông tư</w:t>
      </w:r>
      <w:r w:rsidR="00AB40F2">
        <w:rPr>
          <w:rFonts w:ascii="Arial" w:hAnsi="Arial" w:cs="Arial"/>
        </w:rPr>
        <w:t xml:space="preserve"> 210</w:t>
      </w:r>
      <w:r w:rsidRPr="008862B3">
        <w:rPr>
          <w:rFonts w:ascii="Arial" w:hAnsi="Arial" w:cs="Arial"/>
        </w:rPr>
        <w:t xml:space="preserve">, tài sản tài chính được phân loại một cách phù hợp, cho mục đích thuyết minh trong các </w:t>
      </w:r>
      <w:r w:rsidR="00AF6684">
        <w:rPr>
          <w:rFonts w:ascii="Arial" w:hAnsi="Arial" w:cs="Arial"/>
        </w:rPr>
        <w:t>báo cáo tài chính riêng giữa niên độ</w:t>
      </w:r>
      <w:r w:rsidRPr="008862B3">
        <w:rPr>
          <w:rFonts w:ascii="Arial" w:hAnsi="Arial" w:cs="Arial"/>
        </w:rPr>
        <w:t>, thành một trong các loại sau:</w:t>
      </w:r>
    </w:p>
    <w:p w:rsidR="00BC66EB" w:rsidRDefault="009B02F2">
      <w:pPr>
        <w:numPr>
          <w:ilvl w:val="0"/>
          <w:numId w:val="11"/>
        </w:numPr>
        <w:overflowPunct/>
        <w:autoSpaceDE/>
        <w:autoSpaceDN/>
        <w:adjustRightInd/>
        <w:spacing w:before="120"/>
        <w:ind w:left="993" w:hanging="284"/>
        <w:jc w:val="both"/>
        <w:textAlignment w:val="auto"/>
        <w:rPr>
          <w:rFonts w:ascii="Arial" w:hAnsi="Arial" w:cs="Arial"/>
          <w:lang w:val="nb-NO"/>
        </w:rPr>
      </w:pPr>
      <w:r w:rsidRPr="008862B3">
        <w:rPr>
          <w:rFonts w:ascii="Arial" w:hAnsi="Arial" w:cs="Arial"/>
          <w:i/>
          <w:iCs/>
          <w:lang w:val="nb-NO"/>
        </w:rPr>
        <w:t xml:space="preserve">Tài sản tài chính </w:t>
      </w:r>
      <w:r w:rsidRPr="008862B3">
        <w:rPr>
          <w:rFonts w:ascii="Arial" w:hAnsi="Arial" w:cs="Arial"/>
          <w:bCs/>
          <w:i/>
          <w:iCs/>
          <w:lang w:val="nb-NO"/>
        </w:rPr>
        <w:t xml:space="preserve">được ghi nhận theo giá trị hợp lý thông qua </w:t>
      </w:r>
      <w:r w:rsidR="00877890">
        <w:rPr>
          <w:rFonts w:ascii="Arial" w:hAnsi="Arial" w:cs="Arial"/>
          <w:bCs/>
          <w:i/>
          <w:iCs/>
          <w:lang w:val="nb-NO"/>
        </w:rPr>
        <w:t>b</w:t>
      </w:r>
      <w:r w:rsidRPr="008862B3">
        <w:rPr>
          <w:rFonts w:ascii="Arial" w:hAnsi="Arial" w:cs="Arial"/>
          <w:bCs/>
          <w:i/>
          <w:iCs/>
          <w:lang w:val="nb-NO"/>
        </w:rPr>
        <w:t>áo cáo kết quả hoạt động kinh doanh:</w:t>
      </w:r>
      <w:r w:rsidRPr="008862B3">
        <w:rPr>
          <w:rFonts w:ascii="Arial" w:hAnsi="Arial" w:cs="Arial"/>
          <w:bCs/>
          <w:iCs/>
          <w:lang w:val="nb-NO"/>
        </w:rPr>
        <w:t xml:space="preserve"> </w:t>
      </w:r>
    </w:p>
    <w:p w:rsidR="009B02F2" w:rsidRPr="008862B3" w:rsidRDefault="009B02F2" w:rsidP="009B02F2">
      <w:pPr>
        <w:spacing w:before="120"/>
        <w:ind w:left="992"/>
        <w:jc w:val="both"/>
        <w:rPr>
          <w:rFonts w:ascii="Arial" w:hAnsi="Arial" w:cs="Arial"/>
          <w:lang w:val="nb-NO"/>
        </w:rPr>
      </w:pPr>
      <w:r w:rsidRPr="008862B3">
        <w:rPr>
          <w:rFonts w:ascii="Arial" w:hAnsi="Arial" w:cs="Arial"/>
          <w:bCs/>
          <w:iCs/>
          <w:lang w:val="nb-NO"/>
        </w:rPr>
        <w:t>L</w:t>
      </w:r>
      <w:r w:rsidRPr="008862B3">
        <w:rPr>
          <w:rFonts w:ascii="Arial" w:hAnsi="Arial" w:cs="Arial"/>
          <w:lang w:val="nb-NO"/>
        </w:rPr>
        <w:t>à một tài sản tài chính thỏa mãn một trong các điều kiện sau:</w:t>
      </w:r>
    </w:p>
    <w:p w:rsidR="00BC66EB" w:rsidRDefault="009B02F2">
      <w:pPr>
        <w:numPr>
          <w:ilvl w:val="0"/>
          <w:numId w:val="12"/>
        </w:numPr>
        <w:overflowPunct/>
        <w:autoSpaceDE/>
        <w:autoSpaceDN/>
        <w:adjustRightInd/>
        <w:spacing w:before="60"/>
        <w:ind w:left="1417" w:hanging="425"/>
        <w:jc w:val="both"/>
        <w:textAlignment w:val="auto"/>
        <w:rPr>
          <w:rFonts w:ascii="Arial" w:hAnsi="Arial" w:cs="Arial"/>
          <w:lang w:val="nb-NO"/>
        </w:rPr>
      </w:pPr>
      <w:r w:rsidRPr="008862B3">
        <w:rPr>
          <w:rFonts w:ascii="Arial" w:hAnsi="Arial" w:cs="Arial"/>
          <w:lang w:val="nb-NO"/>
        </w:rPr>
        <w:t>Tài sản tài chính được phân loại vào nhóm nắm giữ để kinh doanh. Tài sản tài chính được phân loại vào nhóm chứng khoán nắm giữ để kinh doanh, nếu:</w:t>
      </w:r>
    </w:p>
    <w:p w:rsidR="009B02F2" w:rsidRPr="00DC05AA" w:rsidRDefault="006871EC" w:rsidP="009B02F2">
      <w:pPr>
        <w:numPr>
          <w:ilvl w:val="0"/>
          <w:numId w:val="13"/>
        </w:numPr>
        <w:overflowPunct/>
        <w:autoSpaceDE/>
        <w:autoSpaceDN/>
        <w:adjustRightInd/>
        <w:spacing w:before="60"/>
        <w:ind w:left="1701" w:hanging="283"/>
        <w:jc w:val="both"/>
        <w:textAlignment w:val="auto"/>
        <w:rPr>
          <w:rFonts w:ascii="Arial" w:hAnsi="Arial" w:cs="Arial"/>
          <w:lang w:val="nb-NO"/>
        </w:rPr>
      </w:pPr>
      <w:r w:rsidRPr="00DC05AA">
        <w:rPr>
          <w:rFonts w:ascii="Arial" w:hAnsi="Arial" w:cs="Arial"/>
          <w:lang w:val="nb-NO"/>
        </w:rPr>
        <w:t>Được mua hoặc tạo ra chủ yếu cho mục đích bán lại/ mua lại trong thời gian ngắn;</w:t>
      </w:r>
    </w:p>
    <w:p w:rsidR="009B02F2" w:rsidRPr="00DC05AA" w:rsidRDefault="009B02F2" w:rsidP="009B02F2">
      <w:pPr>
        <w:numPr>
          <w:ilvl w:val="0"/>
          <w:numId w:val="13"/>
        </w:numPr>
        <w:overflowPunct/>
        <w:autoSpaceDE/>
        <w:autoSpaceDN/>
        <w:adjustRightInd/>
        <w:spacing w:before="60"/>
        <w:ind w:left="1701" w:hanging="283"/>
        <w:jc w:val="both"/>
        <w:textAlignment w:val="auto"/>
        <w:rPr>
          <w:rFonts w:ascii="Arial" w:hAnsi="Arial" w:cs="Arial"/>
          <w:lang w:val="nb-NO"/>
        </w:rPr>
      </w:pPr>
      <w:r w:rsidRPr="00DC05AA">
        <w:rPr>
          <w:rFonts w:ascii="Arial" w:hAnsi="Arial" w:cs="Arial"/>
          <w:lang w:val="nb-NO"/>
        </w:rPr>
        <w:t>Có bằng chứng về việc kinh doanh công cụ đó nhằm mục đích thu lợi ngắn hạn; hoặc</w:t>
      </w:r>
    </w:p>
    <w:p w:rsidR="009B02F2" w:rsidRPr="00DC05AA" w:rsidRDefault="009B02F2" w:rsidP="009B02F2">
      <w:pPr>
        <w:numPr>
          <w:ilvl w:val="0"/>
          <w:numId w:val="13"/>
        </w:numPr>
        <w:overflowPunct/>
        <w:autoSpaceDE/>
        <w:autoSpaceDN/>
        <w:adjustRightInd/>
        <w:spacing w:before="60"/>
        <w:ind w:left="1701" w:hanging="283"/>
        <w:jc w:val="both"/>
        <w:textAlignment w:val="auto"/>
        <w:rPr>
          <w:rFonts w:ascii="Arial" w:hAnsi="Arial" w:cs="Arial"/>
          <w:lang w:val="nb-NO"/>
        </w:rPr>
      </w:pPr>
      <w:r w:rsidRPr="00DC05AA">
        <w:rPr>
          <w:rFonts w:ascii="Arial" w:hAnsi="Arial" w:cs="Arial"/>
          <w:lang w:val="nb-NO"/>
        </w:rPr>
        <w:t>Công cụ tài chính phái sinh (ngoại trừ các công cụ tài chính phái sinh được xác định là một hợp đồng bảo lãnh tài chính hoặc một công cụ phòng ngừa rủi ro hiệu quả).</w:t>
      </w:r>
    </w:p>
    <w:p w:rsidR="00BC66EB" w:rsidRDefault="009B02F2">
      <w:pPr>
        <w:numPr>
          <w:ilvl w:val="0"/>
          <w:numId w:val="12"/>
        </w:numPr>
        <w:overflowPunct/>
        <w:autoSpaceDE/>
        <w:autoSpaceDN/>
        <w:adjustRightInd/>
        <w:spacing w:before="60"/>
        <w:ind w:left="1417" w:hanging="425"/>
        <w:jc w:val="both"/>
        <w:textAlignment w:val="auto"/>
        <w:rPr>
          <w:rFonts w:ascii="Arial" w:hAnsi="Arial" w:cs="Arial"/>
          <w:lang w:val="nb-NO"/>
        </w:rPr>
      </w:pPr>
      <w:r w:rsidRPr="008862B3">
        <w:rPr>
          <w:rFonts w:ascii="Arial" w:hAnsi="Arial" w:cs="Arial"/>
          <w:lang w:val="nb-NO"/>
        </w:rPr>
        <w:t>Tại thời điểm ghi nhận ban đầu, đơn vị xếp tài sản tài chính vào nhóm phản ánh</w:t>
      </w:r>
      <w:r>
        <w:rPr>
          <w:rFonts w:ascii="Arial" w:hAnsi="Arial" w:cs="Arial"/>
          <w:lang w:val="nb-NO"/>
        </w:rPr>
        <w:t xml:space="preserve"> theo giá trị hợp lý thông qua b</w:t>
      </w:r>
      <w:r w:rsidRPr="008862B3">
        <w:rPr>
          <w:rFonts w:ascii="Arial" w:hAnsi="Arial" w:cs="Arial"/>
          <w:lang w:val="nb-NO"/>
        </w:rPr>
        <w:t xml:space="preserve">áo cáo kết quả hoạt động kinh doanh. </w:t>
      </w:r>
    </w:p>
    <w:p w:rsidR="00BC66EB" w:rsidRDefault="003F64BE">
      <w:pPr>
        <w:numPr>
          <w:ilvl w:val="0"/>
          <w:numId w:val="11"/>
        </w:numPr>
        <w:overflowPunct/>
        <w:autoSpaceDE/>
        <w:autoSpaceDN/>
        <w:adjustRightInd/>
        <w:spacing w:before="120"/>
        <w:ind w:left="993" w:hanging="284"/>
        <w:jc w:val="both"/>
        <w:textAlignment w:val="auto"/>
        <w:rPr>
          <w:rFonts w:ascii="Arial" w:hAnsi="Arial" w:cs="Arial"/>
          <w:lang w:val="nb-NO"/>
        </w:rPr>
      </w:pPr>
      <w:r w:rsidRPr="008862B3">
        <w:rPr>
          <w:rFonts w:ascii="Arial" w:hAnsi="Arial" w:cs="Arial"/>
          <w:i/>
          <w:iCs/>
          <w:lang w:val="nb-NO"/>
        </w:rPr>
        <w:t>Các khoản đầu tư nắm giữ đến ngày đáo hạn</w:t>
      </w:r>
      <w:r w:rsidRPr="008862B3">
        <w:rPr>
          <w:rFonts w:ascii="Arial" w:hAnsi="Arial" w:cs="Arial"/>
          <w:iCs/>
          <w:lang w:val="nb-NO"/>
        </w:rPr>
        <w:t xml:space="preserve">: </w:t>
      </w:r>
    </w:p>
    <w:p w:rsidR="003F64BE" w:rsidRPr="008862B3" w:rsidRDefault="003F64BE" w:rsidP="003F64BE">
      <w:pPr>
        <w:spacing w:before="120"/>
        <w:ind w:left="992"/>
        <w:jc w:val="both"/>
        <w:rPr>
          <w:rFonts w:ascii="Arial" w:hAnsi="Arial" w:cs="Arial"/>
          <w:lang w:val="nb-NO"/>
        </w:rPr>
      </w:pPr>
      <w:r w:rsidRPr="008862B3">
        <w:rPr>
          <w:rFonts w:ascii="Arial" w:hAnsi="Arial" w:cs="Arial"/>
          <w:lang w:val="nb-NO"/>
        </w:rPr>
        <w:t>Là các tài sản tài chính phi phái sinh với các khoản thanh toán cố định hoặc có thể xác định và có kỳ đáo hạn cố định mà đơn vị có ý định và có khả năng giữ đến ngày đáo hạn, ngoại trừ:</w:t>
      </w:r>
    </w:p>
    <w:p w:rsidR="00BC66EB" w:rsidRDefault="003F64BE">
      <w:pPr>
        <w:numPr>
          <w:ilvl w:val="0"/>
          <w:numId w:val="14"/>
        </w:numPr>
        <w:overflowPunct/>
        <w:autoSpaceDE/>
        <w:autoSpaceDN/>
        <w:adjustRightInd/>
        <w:spacing w:before="60"/>
        <w:ind w:left="1417" w:hanging="425"/>
        <w:jc w:val="both"/>
        <w:textAlignment w:val="auto"/>
        <w:rPr>
          <w:rFonts w:ascii="Arial" w:hAnsi="Arial" w:cs="Arial"/>
          <w:lang w:val="nb-NO"/>
        </w:rPr>
      </w:pPr>
      <w:bookmarkStart w:id="1" w:name="482"/>
      <w:bookmarkEnd w:id="1"/>
      <w:r w:rsidRPr="008862B3">
        <w:rPr>
          <w:rFonts w:ascii="Arial" w:hAnsi="Arial" w:cs="Arial"/>
          <w:lang w:val="nb-NO"/>
        </w:rPr>
        <w:t>Các tài sản tài chính mà tại thời điểm ghi nhận ban đầu đã được xếp vào nhóm ghi nhận</w:t>
      </w:r>
      <w:r w:rsidR="008A69FD">
        <w:rPr>
          <w:rFonts w:ascii="Arial" w:hAnsi="Arial" w:cs="Arial"/>
          <w:lang w:val="nb-NO"/>
        </w:rPr>
        <w:t xml:space="preserve"> theo giá trị hợp lý thông qua b</w:t>
      </w:r>
      <w:r w:rsidRPr="008862B3">
        <w:rPr>
          <w:rFonts w:ascii="Arial" w:hAnsi="Arial" w:cs="Arial"/>
          <w:lang w:val="nb-NO"/>
        </w:rPr>
        <w:t>áo cáo kết quả hoạt động kinh doanh;</w:t>
      </w:r>
    </w:p>
    <w:p w:rsidR="00BC66EB" w:rsidRDefault="003F64BE">
      <w:pPr>
        <w:numPr>
          <w:ilvl w:val="0"/>
          <w:numId w:val="14"/>
        </w:numPr>
        <w:overflowPunct/>
        <w:autoSpaceDE/>
        <w:autoSpaceDN/>
        <w:adjustRightInd/>
        <w:spacing w:before="60"/>
        <w:ind w:left="1417" w:hanging="425"/>
        <w:jc w:val="both"/>
        <w:textAlignment w:val="auto"/>
        <w:rPr>
          <w:rFonts w:ascii="Arial" w:hAnsi="Arial" w:cs="Arial"/>
          <w:lang w:val="nb-NO"/>
        </w:rPr>
      </w:pPr>
      <w:r w:rsidRPr="008862B3">
        <w:rPr>
          <w:rFonts w:ascii="Arial" w:hAnsi="Arial" w:cs="Arial"/>
          <w:lang w:val="nb-NO"/>
        </w:rPr>
        <w:t xml:space="preserve">Các tài sản tài chính đã được xếp vào nhóm sẵn sàng để bán; </w:t>
      </w:r>
    </w:p>
    <w:p w:rsidR="00BC66EB" w:rsidRDefault="003F64BE">
      <w:pPr>
        <w:numPr>
          <w:ilvl w:val="0"/>
          <w:numId w:val="14"/>
        </w:numPr>
        <w:overflowPunct/>
        <w:autoSpaceDE/>
        <w:autoSpaceDN/>
        <w:adjustRightInd/>
        <w:spacing w:before="60"/>
        <w:ind w:left="1417" w:hanging="425"/>
        <w:jc w:val="both"/>
        <w:textAlignment w:val="auto"/>
        <w:rPr>
          <w:rFonts w:ascii="Arial" w:hAnsi="Arial" w:cs="Arial"/>
          <w:lang w:val="nb-NO"/>
        </w:rPr>
      </w:pPr>
      <w:r w:rsidRPr="008862B3">
        <w:rPr>
          <w:rFonts w:ascii="Arial" w:hAnsi="Arial" w:cs="Arial"/>
          <w:lang w:val="nb-NO"/>
        </w:rPr>
        <w:t>Các tài sản tài chính thỏa mãn định nghĩa về các khoản cho vay và phải thu.</w:t>
      </w:r>
    </w:p>
    <w:p w:rsidR="00D5312C" w:rsidRDefault="00D5312C" w:rsidP="00D5312C">
      <w:pPr>
        <w:numPr>
          <w:ilvl w:val="0"/>
          <w:numId w:val="11"/>
        </w:numPr>
        <w:overflowPunct/>
        <w:autoSpaceDE/>
        <w:autoSpaceDN/>
        <w:adjustRightInd/>
        <w:spacing w:before="120"/>
        <w:ind w:left="993" w:hanging="284"/>
        <w:jc w:val="both"/>
        <w:textAlignment w:val="auto"/>
        <w:rPr>
          <w:rFonts w:ascii="Arial" w:hAnsi="Arial" w:cs="Arial"/>
          <w:iCs/>
          <w:lang w:val="nb-NO"/>
        </w:rPr>
      </w:pPr>
      <w:r w:rsidRPr="00A21B96">
        <w:rPr>
          <w:rFonts w:ascii="Arial" w:hAnsi="Arial" w:cs="Arial"/>
          <w:i/>
          <w:iCs/>
          <w:lang w:val="nb-NO"/>
        </w:rPr>
        <w:t>Các khoản cho vay và phải thu</w:t>
      </w:r>
      <w:r w:rsidRPr="00A21B96">
        <w:rPr>
          <w:rFonts w:ascii="Arial" w:hAnsi="Arial" w:cs="Arial"/>
          <w:iCs/>
          <w:lang w:val="nb-NO"/>
        </w:rPr>
        <w:t xml:space="preserve">: </w:t>
      </w:r>
    </w:p>
    <w:p w:rsidR="00D5312C" w:rsidRPr="00A21B96" w:rsidRDefault="00D5312C" w:rsidP="00D5312C">
      <w:pPr>
        <w:spacing w:before="120"/>
        <w:ind w:left="992"/>
        <w:jc w:val="both"/>
        <w:rPr>
          <w:rFonts w:ascii="Arial" w:hAnsi="Arial" w:cs="Arial"/>
          <w:lang w:val="nb-NO"/>
        </w:rPr>
      </w:pPr>
      <w:r w:rsidRPr="00A21B96">
        <w:rPr>
          <w:rFonts w:ascii="Arial" w:hAnsi="Arial" w:cs="Arial"/>
          <w:iCs/>
          <w:lang w:val="nb-NO"/>
        </w:rPr>
        <w:t>L</w:t>
      </w:r>
      <w:r w:rsidRPr="00A21B96">
        <w:rPr>
          <w:rFonts w:ascii="Arial" w:hAnsi="Arial" w:cs="Arial"/>
          <w:lang w:val="nb-NO"/>
        </w:rPr>
        <w:t>à các tài sản tài chính phi phái sinh với các khoản thanh toán cố định hoặc có thể xác định và không được niêm yết trên thị trường, ngoại trừ:</w:t>
      </w:r>
    </w:p>
    <w:p w:rsidR="00D5312C" w:rsidRDefault="00D5312C" w:rsidP="00D5312C">
      <w:pPr>
        <w:numPr>
          <w:ilvl w:val="0"/>
          <w:numId w:val="15"/>
        </w:numPr>
        <w:overflowPunct/>
        <w:autoSpaceDE/>
        <w:autoSpaceDN/>
        <w:adjustRightInd/>
        <w:spacing w:before="60"/>
        <w:ind w:left="1417" w:hanging="425"/>
        <w:jc w:val="both"/>
        <w:textAlignment w:val="auto"/>
        <w:rPr>
          <w:rFonts w:ascii="Arial" w:hAnsi="Arial" w:cs="Arial"/>
          <w:lang w:val="nb-NO"/>
        </w:rPr>
      </w:pPr>
      <w:r w:rsidRPr="00A21B96">
        <w:rPr>
          <w:rFonts w:ascii="Arial" w:hAnsi="Arial" w:cs="Arial"/>
          <w:lang w:val="nb-NO"/>
        </w:rPr>
        <w:t xml:space="preserve">Các khoản mà đơn vị có ý định bán ngay hoặc sẽ bán trong tương lai gần được phân loại là tài sản nắm giữ vì mục đích kinh doanh, và cũng như các loại mà tại thời điểm ghi nhận ban đầu được đơn vị xếp vào nhóm ghi nhận theo giá trị hợp lý thông qua </w:t>
      </w:r>
      <w:r>
        <w:rPr>
          <w:rFonts w:ascii="Arial" w:hAnsi="Arial" w:cs="Arial"/>
          <w:lang w:val="nb-NO"/>
        </w:rPr>
        <w:t>b</w:t>
      </w:r>
      <w:r w:rsidRPr="00A21B96">
        <w:rPr>
          <w:rFonts w:ascii="Arial" w:hAnsi="Arial" w:cs="Arial"/>
          <w:lang w:val="nb-NO"/>
        </w:rPr>
        <w:t>áo cáo kết quả h</w:t>
      </w:r>
      <w:r>
        <w:rPr>
          <w:rFonts w:ascii="Arial" w:hAnsi="Arial" w:cs="Arial"/>
          <w:lang w:val="nb-NO"/>
        </w:rPr>
        <w:t>oạt động kinh doanh</w:t>
      </w:r>
      <w:r w:rsidRPr="00A21B96">
        <w:rPr>
          <w:rFonts w:ascii="Arial" w:hAnsi="Arial" w:cs="Arial"/>
          <w:lang w:val="nb-NO"/>
        </w:rPr>
        <w:t>;</w:t>
      </w:r>
    </w:p>
    <w:p w:rsidR="00D5312C" w:rsidRDefault="00D5312C" w:rsidP="00D5312C">
      <w:pPr>
        <w:numPr>
          <w:ilvl w:val="0"/>
          <w:numId w:val="15"/>
        </w:numPr>
        <w:overflowPunct/>
        <w:autoSpaceDE/>
        <w:autoSpaceDN/>
        <w:adjustRightInd/>
        <w:spacing w:before="60"/>
        <w:ind w:left="1417" w:hanging="425"/>
        <w:jc w:val="both"/>
        <w:textAlignment w:val="auto"/>
        <w:rPr>
          <w:rFonts w:ascii="Arial" w:hAnsi="Arial" w:cs="Arial"/>
          <w:lang w:val="nb-NO"/>
        </w:rPr>
      </w:pPr>
      <w:r w:rsidRPr="00A21B96">
        <w:rPr>
          <w:rFonts w:ascii="Arial" w:hAnsi="Arial" w:cs="Arial"/>
          <w:lang w:val="nb-NO"/>
        </w:rPr>
        <w:t>Các khoản được đơn vị xếp vào nhóm sẵn sàng để bán tại thời điểm ghi nhận ban đầu; hoặc</w:t>
      </w:r>
    </w:p>
    <w:p w:rsidR="00D5312C" w:rsidRDefault="00D5312C" w:rsidP="00D5312C">
      <w:pPr>
        <w:numPr>
          <w:ilvl w:val="0"/>
          <w:numId w:val="15"/>
        </w:numPr>
        <w:overflowPunct/>
        <w:autoSpaceDE/>
        <w:autoSpaceDN/>
        <w:adjustRightInd/>
        <w:spacing w:before="60"/>
        <w:ind w:left="1417" w:hanging="425"/>
        <w:jc w:val="both"/>
        <w:textAlignment w:val="auto"/>
        <w:rPr>
          <w:rFonts w:ascii="Arial" w:hAnsi="Arial" w:cs="Arial"/>
          <w:lang w:val="nb-NO"/>
        </w:rPr>
      </w:pPr>
      <w:r w:rsidRPr="00D5312C">
        <w:rPr>
          <w:rFonts w:ascii="Arial" w:hAnsi="Arial" w:cs="Arial"/>
          <w:lang w:val="nb-NO"/>
        </w:rPr>
        <w:t>Các khoản mà người nắm giữ có thể không thu hồi được phần lớn giá trị đầu tư ban đầu, không phải do suy giảm chất lượng tín dụng, và được phân loại vào nhóm sẵn sàng để bán.</w:t>
      </w:r>
    </w:p>
    <w:p w:rsidR="004F1498" w:rsidRPr="00672103" w:rsidRDefault="004F1498" w:rsidP="00856995">
      <w:pPr>
        <w:pStyle w:val="Heading2"/>
        <w:jc w:val="both"/>
        <w:rPr>
          <w:rFonts w:ascii="Arial" w:hAnsi="Arial" w:cs="Arial"/>
          <w:lang w:val="en-US"/>
        </w:rPr>
      </w:pPr>
    </w:p>
    <w:p w:rsidR="004F1498" w:rsidRPr="00976851" w:rsidRDefault="004F1498" w:rsidP="004F1498"/>
    <w:p w:rsidR="00856995" w:rsidRPr="008D1F7D" w:rsidRDefault="00856995" w:rsidP="00856995">
      <w:pPr>
        <w:pStyle w:val="Heading2"/>
        <w:jc w:val="both"/>
        <w:rPr>
          <w:rFonts w:ascii="Arial" w:hAnsi="Arial" w:cs="Arial"/>
          <w:b w:val="0"/>
          <w:lang w:val="en-US"/>
        </w:rPr>
      </w:pPr>
      <w:r w:rsidRPr="00C12801">
        <w:rPr>
          <w:rFonts w:ascii="Arial" w:hAnsi="Arial" w:cs="Arial"/>
          <w:lang w:val="en-US"/>
        </w:rPr>
        <w:t>2</w:t>
      </w:r>
      <w:r>
        <w:rPr>
          <w:rFonts w:ascii="Arial" w:hAnsi="Arial" w:cs="Arial"/>
          <w:lang w:val="en-US"/>
        </w:rPr>
        <w:t>8</w:t>
      </w:r>
      <w:r w:rsidRPr="00C12801">
        <w:rPr>
          <w:rFonts w:ascii="Arial" w:hAnsi="Arial" w:cs="Arial"/>
          <w:lang w:val="en-US"/>
        </w:rPr>
        <w:t>.</w:t>
      </w:r>
      <w:r w:rsidRPr="00C12801">
        <w:rPr>
          <w:rFonts w:ascii="Arial" w:hAnsi="Arial" w:cs="Arial"/>
          <w:lang w:val="en-US"/>
        </w:rPr>
        <w:tab/>
      </w:r>
      <w:r w:rsidRPr="002A6189">
        <w:rPr>
          <w:rFonts w:ascii="Arial" w:hAnsi="Arial" w:cs="Arial"/>
          <w:lang w:val="en-US"/>
        </w:rPr>
        <w:t>THUYẾT MINH THÔNG TIN VỀ TÀI SẢN TÀI CHÍNH VÀ NỢ PHẢI TRẢ TÀI CHÍNH THEO THÔNG TƯ SỐ 210/2009/TT-BTC</w:t>
      </w:r>
      <w:r>
        <w:rPr>
          <w:rFonts w:ascii="Arial" w:hAnsi="Arial" w:cs="Arial"/>
        </w:rPr>
        <w:t xml:space="preserve"> </w:t>
      </w:r>
      <w:r w:rsidRPr="008D1F7D">
        <w:rPr>
          <w:rFonts w:ascii="Arial" w:hAnsi="Arial" w:cs="Arial"/>
          <w:b w:val="0"/>
          <w:caps w:val="0"/>
        </w:rPr>
        <w:t>(tiếp theo)</w:t>
      </w:r>
    </w:p>
    <w:p w:rsidR="00856995" w:rsidRPr="00672103" w:rsidRDefault="00856995" w:rsidP="00856995">
      <w:pPr>
        <w:ind w:left="720" w:hanging="11"/>
        <w:jc w:val="both"/>
        <w:rPr>
          <w:rFonts w:ascii="Arial" w:hAnsi="Arial" w:cs="Arial"/>
          <w:bCs/>
          <w:u w:val="single"/>
        </w:rPr>
      </w:pPr>
    </w:p>
    <w:p w:rsidR="00856995" w:rsidRDefault="00856995" w:rsidP="00856995">
      <w:pPr>
        <w:ind w:left="720" w:hanging="11"/>
        <w:jc w:val="both"/>
        <w:rPr>
          <w:rFonts w:ascii="Arial" w:hAnsi="Arial" w:cs="Arial"/>
        </w:rPr>
      </w:pPr>
      <w:r w:rsidRPr="008862B3">
        <w:rPr>
          <w:rFonts w:ascii="Arial" w:hAnsi="Arial" w:cs="Arial"/>
          <w:bCs/>
          <w:u w:val="single"/>
        </w:rPr>
        <w:t>Tài sản tài chính</w:t>
      </w:r>
      <w:r w:rsidRPr="0027708F">
        <w:rPr>
          <w:rFonts w:ascii="Arial" w:hAnsi="Arial" w:cs="Arial"/>
          <w:bCs/>
        </w:rPr>
        <w:t xml:space="preserve"> </w:t>
      </w:r>
      <w:r>
        <w:rPr>
          <w:rFonts w:ascii="Arial" w:hAnsi="Arial" w:cs="Arial"/>
          <w:bCs/>
        </w:rPr>
        <w:t>(tiếp theo)</w:t>
      </w:r>
    </w:p>
    <w:p w:rsidR="00BC66EB" w:rsidRDefault="009B02F2">
      <w:pPr>
        <w:numPr>
          <w:ilvl w:val="0"/>
          <w:numId w:val="11"/>
        </w:numPr>
        <w:overflowPunct/>
        <w:autoSpaceDE/>
        <w:autoSpaceDN/>
        <w:adjustRightInd/>
        <w:spacing w:before="120"/>
        <w:ind w:left="993" w:hanging="284"/>
        <w:jc w:val="both"/>
        <w:textAlignment w:val="auto"/>
        <w:rPr>
          <w:rFonts w:ascii="Arial" w:hAnsi="Arial" w:cs="Arial"/>
          <w:i/>
          <w:iCs/>
          <w:lang w:val="nb-NO"/>
        </w:rPr>
      </w:pPr>
      <w:r w:rsidRPr="00A21B96">
        <w:rPr>
          <w:rFonts w:ascii="Arial" w:hAnsi="Arial" w:cs="Arial"/>
          <w:i/>
          <w:iCs/>
          <w:lang w:val="nb-NO"/>
        </w:rPr>
        <w:t xml:space="preserve">Tài sản sẵn sàng để bán: </w:t>
      </w:r>
    </w:p>
    <w:p w:rsidR="009B02F2" w:rsidRPr="00A21B96" w:rsidRDefault="009B02F2" w:rsidP="009B02F2">
      <w:pPr>
        <w:spacing w:before="120"/>
        <w:ind w:left="992"/>
        <w:jc w:val="both"/>
        <w:rPr>
          <w:rFonts w:ascii="Arial" w:hAnsi="Arial" w:cs="Arial"/>
          <w:lang w:val="nb-NO"/>
        </w:rPr>
      </w:pPr>
      <w:r w:rsidRPr="00A21B96">
        <w:rPr>
          <w:rFonts w:ascii="Arial" w:hAnsi="Arial" w:cs="Arial"/>
          <w:bCs/>
          <w:iCs/>
          <w:lang w:val="nb-NO"/>
        </w:rPr>
        <w:t>L</w:t>
      </w:r>
      <w:r w:rsidRPr="00A21B96">
        <w:rPr>
          <w:rFonts w:ascii="Arial" w:hAnsi="Arial" w:cs="Arial"/>
          <w:lang w:val="nb-NO"/>
        </w:rPr>
        <w:t>à các tài sản tài chính phi phái sinh được xác định là sẵn sàng để bán hoặc không được phân loại là:</w:t>
      </w:r>
    </w:p>
    <w:p w:rsidR="009B02F2" w:rsidRPr="00A21B96" w:rsidRDefault="00877890" w:rsidP="009B02F2">
      <w:pPr>
        <w:numPr>
          <w:ilvl w:val="0"/>
          <w:numId w:val="16"/>
        </w:numPr>
        <w:overflowPunct/>
        <w:autoSpaceDE/>
        <w:autoSpaceDN/>
        <w:adjustRightInd/>
        <w:spacing w:before="60"/>
        <w:ind w:left="1417" w:hanging="425"/>
        <w:jc w:val="both"/>
        <w:textAlignment w:val="auto"/>
        <w:rPr>
          <w:rFonts w:ascii="Arial" w:hAnsi="Arial" w:cs="Arial"/>
          <w:lang w:val="nb-NO"/>
        </w:rPr>
      </w:pPr>
      <w:r>
        <w:rPr>
          <w:rFonts w:ascii="Arial" w:hAnsi="Arial" w:cs="Arial"/>
          <w:lang w:val="nb-NO"/>
        </w:rPr>
        <w:t>C</w:t>
      </w:r>
      <w:r w:rsidR="009B02F2" w:rsidRPr="00A21B96">
        <w:rPr>
          <w:rFonts w:ascii="Arial" w:hAnsi="Arial" w:cs="Arial"/>
          <w:lang w:val="nb-NO"/>
        </w:rPr>
        <w:t>ác khoản cho vay và các khoản phải thu;</w:t>
      </w:r>
    </w:p>
    <w:p w:rsidR="009B02F2" w:rsidRPr="00A21B96" w:rsidRDefault="00877890" w:rsidP="009B02F2">
      <w:pPr>
        <w:numPr>
          <w:ilvl w:val="0"/>
          <w:numId w:val="16"/>
        </w:numPr>
        <w:overflowPunct/>
        <w:autoSpaceDE/>
        <w:autoSpaceDN/>
        <w:adjustRightInd/>
        <w:spacing w:before="60"/>
        <w:ind w:left="1417" w:hanging="425"/>
        <w:jc w:val="both"/>
        <w:textAlignment w:val="auto"/>
        <w:rPr>
          <w:rFonts w:ascii="Arial" w:hAnsi="Arial" w:cs="Arial"/>
          <w:lang w:val="nb-NO"/>
        </w:rPr>
      </w:pPr>
      <w:r>
        <w:rPr>
          <w:rFonts w:ascii="Arial" w:hAnsi="Arial" w:cs="Arial"/>
          <w:lang w:val="nb-NO"/>
        </w:rPr>
        <w:t>C</w:t>
      </w:r>
      <w:r w:rsidR="009B02F2" w:rsidRPr="00A21B96">
        <w:rPr>
          <w:rFonts w:ascii="Arial" w:hAnsi="Arial" w:cs="Arial"/>
          <w:lang w:val="nb-NO"/>
        </w:rPr>
        <w:t xml:space="preserve">ác khoản đầu tư giữ đến ngày đáo hạn; </w:t>
      </w:r>
    </w:p>
    <w:p w:rsidR="009B02F2" w:rsidRPr="00A21B96" w:rsidRDefault="00877890" w:rsidP="009B02F2">
      <w:pPr>
        <w:numPr>
          <w:ilvl w:val="0"/>
          <w:numId w:val="16"/>
        </w:numPr>
        <w:overflowPunct/>
        <w:autoSpaceDE/>
        <w:autoSpaceDN/>
        <w:adjustRightInd/>
        <w:spacing w:before="60"/>
        <w:ind w:left="1417" w:hanging="425"/>
        <w:jc w:val="both"/>
        <w:textAlignment w:val="auto"/>
        <w:rPr>
          <w:rFonts w:ascii="Arial" w:hAnsi="Arial" w:cs="Arial"/>
          <w:lang w:val="nb-NO"/>
        </w:rPr>
      </w:pPr>
      <w:r>
        <w:rPr>
          <w:rFonts w:ascii="Arial" w:hAnsi="Arial" w:cs="Arial"/>
          <w:lang w:val="nb-NO"/>
        </w:rPr>
        <w:t>C</w:t>
      </w:r>
      <w:r w:rsidR="009B02F2" w:rsidRPr="00A21B96">
        <w:rPr>
          <w:rFonts w:ascii="Arial" w:hAnsi="Arial" w:cs="Arial"/>
          <w:lang w:val="nb-NO"/>
        </w:rPr>
        <w:t>ác tài sản tài chính ghi nhận</w:t>
      </w:r>
      <w:r w:rsidR="009B02F2">
        <w:rPr>
          <w:rFonts w:ascii="Arial" w:hAnsi="Arial" w:cs="Arial"/>
          <w:lang w:val="nb-NO"/>
        </w:rPr>
        <w:t xml:space="preserve"> theo giá trị hợp lý thông qua b</w:t>
      </w:r>
      <w:r w:rsidR="009B02F2" w:rsidRPr="00A21B96">
        <w:rPr>
          <w:rFonts w:ascii="Arial" w:hAnsi="Arial" w:cs="Arial"/>
          <w:lang w:val="nb-NO"/>
        </w:rPr>
        <w:t>áo cáo kết quả h</w:t>
      </w:r>
      <w:r w:rsidR="009B02F2">
        <w:rPr>
          <w:rFonts w:ascii="Arial" w:hAnsi="Arial" w:cs="Arial"/>
          <w:lang w:val="nb-NO"/>
        </w:rPr>
        <w:t>oạt động kinh doanh</w:t>
      </w:r>
      <w:r w:rsidR="009B02F2" w:rsidRPr="00A21B96">
        <w:rPr>
          <w:rFonts w:ascii="Arial" w:hAnsi="Arial" w:cs="Arial"/>
          <w:lang w:val="nb-NO"/>
        </w:rPr>
        <w:t>.</w:t>
      </w:r>
    </w:p>
    <w:p w:rsidR="009B02F2" w:rsidRPr="00672103" w:rsidRDefault="009B02F2" w:rsidP="009B02F2">
      <w:pPr>
        <w:overflowPunct/>
        <w:autoSpaceDE/>
        <w:autoSpaceDN/>
        <w:adjustRightInd/>
        <w:ind w:left="1417"/>
        <w:jc w:val="both"/>
        <w:textAlignment w:val="auto"/>
        <w:rPr>
          <w:rFonts w:ascii="Arial" w:hAnsi="Arial" w:cs="Arial"/>
          <w:lang w:val="nb-NO"/>
        </w:rPr>
      </w:pPr>
    </w:p>
    <w:p w:rsidR="009B02F2" w:rsidRPr="00A21B96" w:rsidRDefault="009B02F2" w:rsidP="009B02F2">
      <w:pPr>
        <w:overflowPunct/>
        <w:ind w:left="1077" w:hanging="357"/>
        <w:textAlignment w:val="auto"/>
        <w:rPr>
          <w:rFonts w:ascii="Arial" w:hAnsi="Arial" w:cs="Arial"/>
          <w:bCs/>
          <w:u w:val="single"/>
        </w:rPr>
      </w:pPr>
      <w:r w:rsidRPr="00A21B96">
        <w:rPr>
          <w:rFonts w:ascii="Arial" w:hAnsi="Arial" w:cs="Arial"/>
          <w:bCs/>
          <w:u w:val="single"/>
        </w:rPr>
        <w:t>Nợ phải trả tài chính</w:t>
      </w:r>
    </w:p>
    <w:p w:rsidR="009B02F2" w:rsidRPr="00A21B96" w:rsidRDefault="009B02F2" w:rsidP="009B02F2">
      <w:pPr>
        <w:pStyle w:val="BodyTextIndent"/>
        <w:spacing w:before="120"/>
        <w:rPr>
          <w:rFonts w:ascii="Arial" w:hAnsi="Arial" w:cs="Arial"/>
        </w:rPr>
      </w:pPr>
      <w:r w:rsidRPr="00A21B96">
        <w:rPr>
          <w:rFonts w:ascii="Arial" w:hAnsi="Arial" w:cs="Arial"/>
        </w:rPr>
        <w:t>Nợ phải trả tài chính theo phạm vi của Thông tư 210, cho mục đích thuyết minh trong các báo cáo tài chính, được phân loại một cách phù hợp thành các nợ phải trả tài chính được ghi nhận thông qua báo cáo kết quả hoạt động kinh doanh</w:t>
      </w:r>
      <w:r>
        <w:rPr>
          <w:rFonts w:ascii="Arial" w:hAnsi="Arial" w:cs="Arial"/>
        </w:rPr>
        <w:t xml:space="preserve"> và</w:t>
      </w:r>
      <w:r w:rsidRPr="00A21B96">
        <w:rPr>
          <w:rFonts w:ascii="Arial" w:hAnsi="Arial" w:cs="Arial"/>
        </w:rPr>
        <w:t xml:space="preserve"> các khoản nợ phải trả tài chính được xác định theo giá trị phân bổ. Công ty xác định việc phân loại các </w:t>
      </w:r>
      <w:r>
        <w:rPr>
          <w:rFonts w:ascii="Arial" w:hAnsi="Arial" w:cs="Arial"/>
        </w:rPr>
        <w:t xml:space="preserve">khoản </w:t>
      </w:r>
      <w:r w:rsidRPr="00A21B96">
        <w:rPr>
          <w:rFonts w:ascii="Arial" w:hAnsi="Arial" w:cs="Arial"/>
        </w:rPr>
        <w:t>nợ phải trả tài chính</w:t>
      </w:r>
      <w:r>
        <w:rPr>
          <w:rFonts w:ascii="Arial" w:hAnsi="Arial" w:cs="Arial"/>
        </w:rPr>
        <w:t xml:space="preserve"> tại</w:t>
      </w:r>
      <w:r w:rsidRPr="00A21B96">
        <w:rPr>
          <w:rFonts w:ascii="Arial" w:hAnsi="Arial" w:cs="Arial"/>
        </w:rPr>
        <w:t xml:space="preserve"> thời điểm ghi nhận lần đầu. </w:t>
      </w:r>
    </w:p>
    <w:p w:rsidR="003F64BE" w:rsidRPr="00A21B96" w:rsidRDefault="003F64BE" w:rsidP="007221A2">
      <w:pPr>
        <w:spacing w:before="120"/>
        <w:ind w:left="720" w:hanging="11"/>
        <w:jc w:val="both"/>
        <w:rPr>
          <w:rFonts w:ascii="Arial" w:hAnsi="Arial" w:cs="Arial"/>
        </w:rPr>
      </w:pPr>
      <w:r w:rsidRPr="00A21B96">
        <w:rPr>
          <w:rFonts w:ascii="Arial" w:hAnsi="Arial" w:cs="Arial"/>
        </w:rPr>
        <w:t xml:space="preserve">Theo Thông tư 210, nợ phải trả tài chính, cho mục đích thuyết minh trong các </w:t>
      </w:r>
      <w:r w:rsidR="00AF6684">
        <w:rPr>
          <w:rFonts w:ascii="Arial" w:hAnsi="Arial" w:cs="Arial"/>
        </w:rPr>
        <w:t>báo cáo tài chính riêng giữa niên độ</w:t>
      </w:r>
      <w:r w:rsidRPr="00A21B96">
        <w:rPr>
          <w:rFonts w:ascii="Arial" w:hAnsi="Arial" w:cs="Arial"/>
        </w:rPr>
        <w:t>, được phân loại một cách phù hợp thành:</w:t>
      </w:r>
    </w:p>
    <w:p w:rsidR="003F64BE" w:rsidRPr="00A21B96" w:rsidRDefault="003F64BE" w:rsidP="007472E9">
      <w:pPr>
        <w:numPr>
          <w:ilvl w:val="0"/>
          <w:numId w:val="11"/>
        </w:numPr>
        <w:overflowPunct/>
        <w:autoSpaceDE/>
        <w:autoSpaceDN/>
        <w:adjustRightInd/>
        <w:spacing w:before="120"/>
        <w:ind w:left="993" w:hanging="284"/>
        <w:jc w:val="both"/>
        <w:textAlignment w:val="auto"/>
        <w:rPr>
          <w:rFonts w:ascii="Arial" w:hAnsi="Arial" w:cs="Arial"/>
          <w:i/>
        </w:rPr>
      </w:pPr>
      <w:r w:rsidRPr="00A21B96">
        <w:rPr>
          <w:rFonts w:ascii="Arial" w:hAnsi="Arial" w:cs="Arial"/>
          <w:i/>
        </w:rPr>
        <w:t xml:space="preserve">Các </w:t>
      </w:r>
      <w:r>
        <w:rPr>
          <w:rFonts w:ascii="Arial" w:hAnsi="Arial" w:cs="Arial"/>
          <w:i/>
        </w:rPr>
        <w:t xml:space="preserve">khoản </w:t>
      </w:r>
      <w:r w:rsidRPr="00A21B96">
        <w:rPr>
          <w:rFonts w:ascii="Arial" w:hAnsi="Arial" w:cs="Arial"/>
          <w:i/>
        </w:rPr>
        <w:t xml:space="preserve">nợ </w:t>
      </w:r>
      <w:r w:rsidRPr="00A21B96">
        <w:rPr>
          <w:rFonts w:ascii="Arial" w:hAnsi="Arial" w:cs="Arial"/>
          <w:i/>
          <w:iCs/>
          <w:lang w:val="nb-NO"/>
        </w:rPr>
        <w:t>phải</w:t>
      </w:r>
      <w:r w:rsidRPr="00A21B96">
        <w:rPr>
          <w:rFonts w:ascii="Arial" w:hAnsi="Arial" w:cs="Arial"/>
          <w:i/>
        </w:rPr>
        <w:t xml:space="preserve"> trả tài chính được ghi nhận thông qua báo cáo kết quả hoạt động kinh doanh </w:t>
      </w:r>
    </w:p>
    <w:p w:rsidR="003F64BE" w:rsidRPr="00A21B96" w:rsidRDefault="003F64BE" w:rsidP="003F64BE">
      <w:pPr>
        <w:spacing w:before="120"/>
        <w:ind w:left="992"/>
        <w:jc w:val="both"/>
        <w:rPr>
          <w:rFonts w:ascii="Arial" w:hAnsi="Arial" w:cs="Arial"/>
          <w:lang w:val="nb-NO"/>
        </w:rPr>
      </w:pPr>
      <w:r w:rsidRPr="00A21B96">
        <w:rPr>
          <w:rFonts w:ascii="Arial" w:hAnsi="Arial" w:cs="Arial"/>
          <w:bCs/>
          <w:iCs/>
          <w:lang w:val="nb-NO"/>
        </w:rPr>
        <w:t>L</w:t>
      </w:r>
      <w:r w:rsidRPr="00A21B96">
        <w:rPr>
          <w:rFonts w:ascii="Arial" w:hAnsi="Arial" w:cs="Arial"/>
          <w:lang w:val="nb-NO"/>
        </w:rPr>
        <w:t>à một khoản nợ phải trả tài chính thỏa mãn một trong các điều kiện sau:</w:t>
      </w:r>
    </w:p>
    <w:p w:rsidR="003F64BE" w:rsidRPr="00A21B96" w:rsidRDefault="003F64BE" w:rsidP="00F17C39">
      <w:pPr>
        <w:numPr>
          <w:ilvl w:val="0"/>
          <w:numId w:val="17"/>
        </w:numPr>
        <w:overflowPunct/>
        <w:autoSpaceDE/>
        <w:autoSpaceDN/>
        <w:adjustRightInd/>
        <w:spacing w:before="120"/>
        <w:ind w:left="1417" w:hanging="425"/>
        <w:jc w:val="both"/>
        <w:textAlignment w:val="auto"/>
        <w:rPr>
          <w:rFonts w:ascii="Arial" w:hAnsi="Arial" w:cs="Arial"/>
          <w:lang w:val="nb-NO"/>
        </w:rPr>
      </w:pPr>
      <w:r w:rsidRPr="00A21B96">
        <w:rPr>
          <w:rFonts w:ascii="Arial" w:hAnsi="Arial" w:cs="Arial"/>
          <w:lang w:val="nb-NO"/>
        </w:rPr>
        <w:t>Nợ phải trả tài chính được phân loại vào nhóm nắm giữ để kinh doanh. Nợ phải trả tài chính được phân loại vào nhóm chứng khoán nắm giữ để kinh doanh, nếu:</w:t>
      </w:r>
    </w:p>
    <w:p w:rsidR="00BC66EB" w:rsidRPr="00DC05AA" w:rsidRDefault="003F64BE">
      <w:pPr>
        <w:numPr>
          <w:ilvl w:val="0"/>
          <w:numId w:val="13"/>
        </w:numPr>
        <w:overflowPunct/>
        <w:autoSpaceDE/>
        <w:autoSpaceDN/>
        <w:adjustRightInd/>
        <w:spacing w:before="120"/>
        <w:ind w:left="1701" w:hanging="283"/>
        <w:jc w:val="both"/>
        <w:textAlignment w:val="auto"/>
        <w:rPr>
          <w:rFonts w:ascii="Arial" w:hAnsi="Arial" w:cs="Arial"/>
          <w:lang w:val="nb-NO"/>
        </w:rPr>
      </w:pPr>
      <w:r w:rsidRPr="00DC05AA">
        <w:rPr>
          <w:rFonts w:ascii="Arial" w:hAnsi="Arial" w:cs="Arial"/>
          <w:lang w:val="nb-NO"/>
        </w:rPr>
        <w:t>Được mua hoặc tạo ra chủ yếu cho mục đích bán lại/ mua lại trong thời gian ngắn;</w:t>
      </w:r>
    </w:p>
    <w:p w:rsidR="00BC66EB" w:rsidRPr="00DC05AA" w:rsidRDefault="003F64BE">
      <w:pPr>
        <w:numPr>
          <w:ilvl w:val="0"/>
          <w:numId w:val="13"/>
        </w:numPr>
        <w:overflowPunct/>
        <w:autoSpaceDE/>
        <w:autoSpaceDN/>
        <w:adjustRightInd/>
        <w:spacing w:before="120"/>
        <w:ind w:left="1701" w:hanging="283"/>
        <w:jc w:val="both"/>
        <w:textAlignment w:val="auto"/>
        <w:rPr>
          <w:rFonts w:ascii="Arial" w:hAnsi="Arial" w:cs="Arial"/>
          <w:lang w:val="nb-NO"/>
        </w:rPr>
      </w:pPr>
      <w:r w:rsidRPr="00DC05AA">
        <w:rPr>
          <w:rFonts w:ascii="Arial" w:hAnsi="Arial" w:cs="Arial"/>
          <w:lang w:val="nb-NO"/>
        </w:rPr>
        <w:t>Có bằng chứng về việc kinh doanh công cụ đó nhằm mục đích thu lợi ngắn hạn; hoặc</w:t>
      </w:r>
    </w:p>
    <w:p w:rsidR="00BC66EB" w:rsidRPr="00DC05AA" w:rsidRDefault="003F64BE">
      <w:pPr>
        <w:numPr>
          <w:ilvl w:val="0"/>
          <w:numId w:val="13"/>
        </w:numPr>
        <w:overflowPunct/>
        <w:autoSpaceDE/>
        <w:autoSpaceDN/>
        <w:adjustRightInd/>
        <w:spacing w:before="120"/>
        <w:ind w:left="1701" w:hanging="283"/>
        <w:jc w:val="both"/>
        <w:textAlignment w:val="auto"/>
        <w:rPr>
          <w:rFonts w:ascii="Arial" w:hAnsi="Arial" w:cs="Arial"/>
          <w:lang w:val="nb-NO"/>
        </w:rPr>
      </w:pPr>
      <w:r w:rsidRPr="00DC05AA">
        <w:rPr>
          <w:rFonts w:ascii="Arial" w:hAnsi="Arial" w:cs="Arial"/>
          <w:lang w:val="nb-NO"/>
        </w:rPr>
        <w:t>Công cụ tài chính phái sinh (ngoại trừ các công cụ tài chính phái sinh được xác định là một hợp đồng bảo lãnh tài chính hoặc một công cụ phòng ngừa rủi ro hiệu quả).</w:t>
      </w:r>
    </w:p>
    <w:p w:rsidR="006D77A3" w:rsidRPr="00953A64" w:rsidRDefault="003F64BE" w:rsidP="00F17C39">
      <w:pPr>
        <w:numPr>
          <w:ilvl w:val="0"/>
          <w:numId w:val="17"/>
        </w:numPr>
        <w:overflowPunct/>
        <w:autoSpaceDE/>
        <w:autoSpaceDN/>
        <w:adjustRightInd/>
        <w:spacing w:before="120"/>
        <w:ind w:left="1417" w:hanging="425"/>
        <w:jc w:val="both"/>
        <w:textAlignment w:val="auto"/>
        <w:rPr>
          <w:rFonts w:ascii="Arial" w:hAnsi="Arial" w:cs="Arial"/>
          <w:i/>
          <w:lang w:val="nb-NO"/>
        </w:rPr>
      </w:pPr>
      <w:r w:rsidRPr="00A21B96">
        <w:rPr>
          <w:rFonts w:ascii="Arial" w:hAnsi="Arial" w:cs="Arial"/>
          <w:lang w:val="nb-NO"/>
        </w:rPr>
        <w:t>Tại thời điểm ghi nhận ban đầu, đơn vị xếp nợ phải trả tài chính vào nhóm phản ánh</w:t>
      </w:r>
      <w:r w:rsidR="008A69FD">
        <w:rPr>
          <w:rFonts w:ascii="Arial" w:hAnsi="Arial" w:cs="Arial"/>
          <w:lang w:val="nb-NO"/>
        </w:rPr>
        <w:t xml:space="preserve"> theo giá trị hợp lý thông qua b</w:t>
      </w:r>
      <w:r w:rsidRPr="00A21B96">
        <w:rPr>
          <w:rFonts w:ascii="Arial" w:hAnsi="Arial" w:cs="Arial"/>
          <w:lang w:val="nb-NO"/>
        </w:rPr>
        <w:t xml:space="preserve">áo cáo kết quả hoạt động kinh doanh. </w:t>
      </w:r>
    </w:p>
    <w:p w:rsidR="00BC66EB" w:rsidRDefault="00953A64">
      <w:pPr>
        <w:numPr>
          <w:ilvl w:val="0"/>
          <w:numId w:val="11"/>
        </w:numPr>
        <w:overflowPunct/>
        <w:autoSpaceDE/>
        <w:autoSpaceDN/>
        <w:adjustRightInd/>
        <w:spacing w:before="120"/>
        <w:ind w:left="993" w:hanging="284"/>
        <w:jc w:val="both"/>
        <w:textAlignment w:val="auto"/>
        <w:rPr>
          <w:rFonts w:ascii="Arial" w:hAnsi="Arial" w:cs="Arial"/>
          <w:i/>
          <w:lang w:val="nb-NO"/>
        </w:rPr>
      </w:pPr>
      <w:r w:rsidRPr="00953A64">
        <w:rPr>
          <w:rFonts w:ascii="Arial" w:hAnsi="Arial" w:cs="Arial"/>
          <w:i/>
          <w:lang w:val="nb-NO"/>
        </w:rPr>
        <w:t>Các khoản nợ phải trả tài chính được xác định theo giá trị phân bổ</w:t>
      </w:r>
    </w:p>
    <w:p w:rsidR="00953A64" w:rsidRPr="00A21B96" w:rsidRDefault="00953A64" w:rsidP="00953A64">
      <w:pPr>
        <w:spacing w:before="120"/>
        <w:ind w:left="992"/>
        <w:jc w:val="both"/>
        <w:rPr>
          <w:rFonts w:ascii="Arial" w:hAnsi="Arial" w:cs="Arial"/>
          <w:lang w:val="nb-NO"/>
        </w:rPr>
      </w:pPr>
      <w:r w:rsidRPr="00953A64">
        <w:rPr>
          <w:rFonts w:ascii="Arial" w:hAnsi="Arial" w:cs="Arial"/>
          <w:bCs/>
          <w:iCs/>
          <w:lang w:val="nb-NO"/>
        </w:rPr>
        <w:t>Các</w:t>
      </w:r>
      <w:r w:rsidRPr="00953A64">
        <w:rPr>
          <w:rFonts w:ascii="Arial" w:hAnsi="Arial" w:cs="Arial"/>
          <w:lang w:val="nb-NO"/>
        </w:rPr>
        <w:t xml:space="preserve"> khoản nợ phải trả tài chính không được phân loại vào nhóm được ghi nhận thông </w:t>
      </w:r>
      <w:r w:rsidRPr="002E1F47">
        <w:rPr>
          <w:rFonts w:ascii="Arial" w:hAnsi="Arial" w:cs="Arial"/>
        </w:rPr>
        <w:t>qu</w:t>
      </w:r>
      <w:r w:rsidRPr="00A21B96">
        <w:rPr>
          <w:rFonts w:ascii="Arial" w:hAnsi="Arial" w:cs="Arial"/>
        </w:rPr>
        <w:t>a báo cáo kết quả hoạt động kinh doanh sẽ được phân loại vào nhóm các khoản nợ phải trả tài chính được xác định theo giá trị phân bổ.</w:t>
      </w:r>
    </w:p>
    <w:p w:rsidR="00953A64" w:rsidRDefault="00953A64">
      <w:pPr>
        <w:overflowPunct/>
        <w:autoSpaceDE/>
        <w:autoSpaceDN/>
        <w:adjustRightInd/>
        <w:textAlignment w:val="auto"/>
        <w:rPr>
          <w:rFonts w:ascii="Arial" w:hAnsi="Arial" w:cs="Arial"/>
          <w:i/>
        </w:rPr>
      </w:pPr>
    </w:p>
    <w:p w:rsidR="00D63DFE" w:rsidRPr="008862B3" w:rsidRDefault="00D63DFE" w:rsidP="00D63DFE">
      <w:pPr>
        <w:ind w:left="720" w:hanging="11"/>
        <w:jc w:val="both"/>
        <w:rPr>
          <w:rFonts w:ascii="Arial" w:hAnsi="Arial" w:cs="Arial"/>
          <w:bCs/>
          <w:u w:val="single"/>
        </w:rPr>
      </w:pPr>
      <w:r w:rsidRPr="008862B3">
        <w:rPr>
          <w:rFonts w:ascii="Arial" w:hAnsi="Arial" w:cs="Arial"/>
          <w:bCs/>
          <w:u w:val="single"/>
        </w:rPr>
        <w:t>Bù trừ các tài sản và nợ phải trả tài chính</w:t>
      </w:r>
    </w:p>
    <w:p w:rsidR="00D63DFE" w:rsidRPr="008862B3" w:rsidRDefault="00D63DFE" w:rsidP="00D63DFE">
      <w:pPr>
        <w:widowControl w:val="0"/>
        <w:spacing w:before="120"/>
        <w:ind w:left="709"/>
        <w:jc w:val="both"/>
        <w:rPr>
          <w:rFonts w:ascii="Arial" w:hAnsi="Arial" w:cs="Arial"/>
          <w:b/>
          <w:lang w:val="pt-BR"/>
        </w:rPr>
      </w:pPr>
      <w:r w:rsidRPr="008862B3">
        <w:rPr>
          <w:rFonts w:ascii="Arial" w:hAnsi="Arial" w:cs="Arial"/>
        </w:rPr>
        <w:t>Các tài sản tài chính và nợ phải trả tài chính được bù trừ và giá trị thuần sẽ được trình bày</w:t>
      </w:r>
      <w:r>
        <w:rPr>
          <w:rFonts w:ascii="Arial" w:hAnsi="Arial" w:cs="Arial"/>
        </w:rPr>
        <w:t xml:space="preserve"> </w:t>
      </w:r>
      <w:r w:rsidRPr="008862B3">
        <w:rPr>
          <w:rFonts w:ascii="Arial" w:hAnsi="Arial" w:cs="Arial"/>
        </w:rPr>
        <w:t xml:space="preserve">trên bảng cân đối kế toán </w:t>
      </w:r>
      <w:r>
        <w:rPr>
          <w:rFonts w:ascii="Arial" w:hAnsi="Arial" w:cs="Arial"/>
        </w:rPr>
        <w:t>giữa niên</w:t>
      </w:r>
      <w:r w:rsidRPr="008862B3">
        <w:rPr>
          <w:rFonts w:ascii="Arial" w:hAnsi="Arial" w:cs="Arial"/>
        </w:rPr>
        <w:t xml:space="preserve"> </w:t>
      </w:r>
      <w:r>
        <w:rPr>
          <w:rFonts w:ascii="Arial" w:hAnsi="Arial" w:cs="Arial"/>
        </w:rPr>
        <w:t xml:space="preserve">độ </w:t>
      </w:r>
      <w:r w:rsidRPr="008862B3">
        <w:rPr>
          <w:rFonts w:ascii="Arial" w:hAnsi="Arial" w:cs="Arial"/>
        </w:rPr>
        <w:t>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3F64BE" w:rsidRDefault="003F64BE">
      <w:pPr>
        <w:overflowPunct/>
        <w:autoSpaceDE/>
        <w:autoSpaceDN/>
        <w:adjustRightInd/>
        <w:textAlignment w:val="auto"/>
        <w:rPr>
          <w:rFonts w:ascii="Arial" w:hAnsi="Arial" w:cs="Arial"/>
          <w:b/>
          <w:i/>
        </w:rPr>
        <w:sectPr w:rsidR="003F64BE" w:rsidSect="00CD7091">
          <w:headerReference w:type="default" r:id="rId48"/>
          <w:pgSz w:w="11909" w:h="16834" w:code="9"/>
          <w:pgMar w:top="1440" w:right="1440" w:bottom="675" w:left="1584" w:header="720" w:footer="576" w:gutter="0"/>
          <w:cols w:space="720"/>
        </w:sectPr>
      </w:pPr>
    </w:p>
    <w:p w:rsidR="003F64BE" w:rsidRPr="00D63DFE" w:rsidRDefault="003F64BE" w:rsidP="003F64BE">
      <w:pPr>
        <w:pStyle w:val="Heading2"/>
        <w:rPr>
          <w:rFonts w:ascii="Arial" w:hAnsi="Arial" w:cs="Arial"/>
          <w:szCs w:val="14"/>
          <w:lang w:val="en-US"/>
        </w:rPr>
      </w:pPr>
    </w:p>
    <w:p w:rsidR="003F64BE" w:rsidRPr="00D63DFE" w:rsidRDefault="003F64BE" w:rsidP="003F64BE">
      <w:pPr>
        <w:pStyle w:val="Heading2"/>
        <w:rPr>
          <w:rFonts w:ascii="Arial" w:hAnsi="Arial" w:cs="Arial"/>
          <w:szCs w:val="14"/>
          <w:lang w:val="en-US"/>
        </w:rPr>
      </w:pPr>
    </w:p>
    <w:p w:rsidR="00BC66EB" w:rsidRDefault="002A6189">
      <w:pPr>
        <w:pStyle w:val="Heading2"/>
        <w:jc w:val="both"/>
        <w:rPr>
          <w:rFonts w:ascii="Arial" w:hAnsi="Arial" w:cs="Arial"/>
          <w:b w:val="0"/>
          <w:lang w:val="en-US"/>
        </w:rPr>
      </w:pPr>
      <w:r w:rsidRPr="00C12801">
        <w:rPr>
          <w:rFonts w:ascii="Arial" w:hAnsi="Arial" w:cs="Arial"/>
          <w:lang w:val="en-US"/>
        </w:rPr>
        <w:t>2</w:t>
      </w:r>
      <w:r>
        <w:rPr>
          <w:rFonts w:ascii="Arial" w:hAnsi="Arial" w:cs="Arial"/>
          <w:lang w:val="en-US"/>
        </w:rPr>
        <w:t>8</w:t>
      </w:r>
      <w:r w:rsidRPr="00C12801">
        <w:rPr>
          <w:rFonts w:ascii="Arial" w:hAnsi="Arial" w:cs="Arial"/>
          <w:lang w:val="en-US"/>
        </w:rPr>
        <w:t>.</w:t>
      </w:r>
      <w:r w:rsidRPr="00C12801">
        <w:rPr>
          <w:rFonts w:ascii="Arial" w:hAnsi="Arial" w:cs="Arial"/>
          <w:lang w:val="en-US"/>
        </w:rPr>
        <w:tab/>
      </w:r>
      <w:r w:rsidRPr="00CF2E33">
        <w:rPr>
          <w:rFonts w:ascii="Arial" w:hAnsi="Arial" w:cs="Arial"/>
          <w:lang w:val="en-US"/>
        </w:rPr>
        <w:t>THUYẾT MINH THÔNG TIN VỀ TÀI SẢN TÀI CHÍNH VÀ NỢ PHẢI TRẢ TÀI CHÍNH THEO THÔNG TƯ SỐ 210/2009/TT-BTC</w:t>
      </w:r>
      <w:r w:rsidR="00CF2E33">
        <w:rPr>
          <w:rFonts w:ascii="Arial" w:hAnsi="Arial" w:cs="Arial"/>
          <w:lang w:val="en-US"/>
        </w:rPr>
        <w:t xml:space="preserve"> </w:t>
      </w:r>
      <w:r w:rsidRPr="00CF2E33">
        <w:rPr>
          <w:rFonts w:ascii="Arial" w:hAnsi="Arial" w:cs="Arial"/>
          <w:b w:val="0"/>
          <w:caps w:val="0"/>
        </w:rPr>
        <w:t>(tiếp theo)</w:t>
      </w:r>
    </w:p>
    <w:p w:rsidR="00D63DFE" w:rsidRPr="004F1498" w:rsidRDefault="00D63DFE" w:rsidP="00D63DFE">
      <w:pPr>
        <w:pStyle w:val="BodyTextIndent"/>
        <w:ind w:left="0"/>
        <w:rPr>
          <w:rFonts w:ascii="Arial" w:hAnsi="Arial" w:cs="Arial"/>
          <w:b/>
          <w:sz w:val="18"/>
        </w:rPr>
      </w:pPr>
    </w:p>
    <w:p w:rsidR="003F64BE" w:rsidRDefault="003F64BE" w:rsidP="005E740A">
      <w:pPr>
        <w:pStyle w:val="NoSpacing"/>
        <w:ind w:left="709"/>
        <w:jc w:val="both"/>
        <w:rPr>
          <w:rFonts w:ascii="Arial" w:hAnsi="Arial" w:cs="Arial"/>
          <w:sz w:val="20"/>
          <w:szCs w:val="20"/>
        </w:rPr>
      </w:pPr>
      <w:r w:rsidRPr="0003216B">
        <w:rPr>
          <w:rFonts w:ascii="Arial" w:hAnsi="Arial" w:cs="Arial"/>
          <w:sz w:val="20"/>
          <w:szCs w:val="20"/>
        </w:rPr>
        <w:t xml:space="preserve">Bảng </w:t>
      </w:r>
      <w:r>
        <w:rPr>
          <w:rFonts w:ascii="Arial" w:hAnsi="Arial" w:cs="Arial"/>
          <w:sz w:val="20"/>
          <w:szCs w:val="20"/>
        </w:rPr>
        <w:t xml:space="preserve">dưới đây trình bày </w:t>
      </w:r>
      <w:r w:rsidRPr="0003216B">
        <w:rPr>
          <w:rFonts w:ascii="Arial" w:hAnsi="Arial" w:cs="Arial"/>
          <w:sz w:val="20"/>
          <w:szCs w:val="20"/>
        </w:rPr>
        <w:t>giá trị ghi sổ và giá trị hợp lý của các công cụ</w:t>
      </w:r>
      <w:r w:rsidR="008E0F54">
        <w:rPr>
          <w:rFonts w:ascii="Arial" w:hAnsi="Arial" w:cs="Arial"/>
          <w:sz w:val="20"/>
          <w:szCs w:val="20"/>
        </w:rPr>
        <w:t xml:space="preserve"> tài chính tại ngày lập báo cáo tài chính </w:t>
      </w:r>
      <w:r w:rsidRPr="0003216B">
        <w:rPr>
          <w:rFonts w:ascii="Arial" w:hAnsi="Arial" w:cs="Arial"/>
          <w:sz w:val="20"/>
          <w:szCs w:val="20"/>
        </w:rPr>
        <w:t>của Công ty:</w:t>
      </w:r>
    </w:p>
    <w:p w:rsidR="00D63DFE" w:rsidRDefault="00D63DFE" w:rsidP="00D63DFE">
      <w:pPr>
        <w:pStyle w:val="NoSpacing"/>
        <w:ind w:left="657" w:firstLine="36"/>
        <w:jc w:val="both"/>
        <w:rPr>
          <w:rFonts w:ascii="Arial" w:hAnsi="Arial" w:cs="Arial"/>
          <w:sz w:val="20"/>
          <w:szCs w:val="20"/>
        </w:rPr>
      </w:pPr>
    </w:p>
    <w:p w:rsidR="003F64BE" w:rsidRPr="00EF237C" w:rsidRDefault="00EF237C" w:rsidP="00EF237C">
      <w:pPr>
        <w:pStyle w:val="NoSpacing"/>
        <w:ind w:left="657" w:firstLine="36"/>
        <w:jc w:val="right"/>
        <w:rPr>
          <w:rFonts w:ascii="Arial" w:hAnsi="Arial" w:cs="Arial"/>
          <w:sz w:val="20"/>
          <w:szCs w:val="20"/>
        </w:rPr>
      </w:pPr>
      <w:r w:rsidRPr="00EF237C">
        <w:rPr>
          <w:rFonts w:ascii="Arial" w:hAnsi="Arial" w:cs="Arial"/>
          <w:bCs/>
          <w:i/>
          <w:color w:val="000000"/>
          <w:sz w:val="20"/>
          <w:szCs w:val="20"/>
        </w:rPr>
        <w:t>VNĐ</w:t>
      </w:r>
    </w:p>
    <w:tbl>
      <w:tblPr>
        <w:tblW w:w="4684" w:type="pct"/>
        <w:tblInd w:w="783" w:type="dxa"/>
        <w:tblLayout w:type="fixed"/>
        <w:tblLook w:val="04A0"/>
      </w:tblPr>
      <w:tblGrid>
        <w:gridCol w:w="4747"/>
        <w:gridCol w:w="2097"/>
        <w:gridCol w:w="2100"/>
        <w:gridCol w:w="2100"/>
        <w:gridCol w:w="2097"/>
      </w:tblGrid>
      <w:tr w:rsidR="003F64BE" w:rsidRPr="00225967" w:rsidTr="0027708F">
        <w:tc>
          <w:tcPr>
            <w:tcW w:w="1806" w:type="pct"/>
            <w:tcBorders>
              <w:top w:val="nil"/>
              <w:left w:val="nil"/>
              <w:bottom w:val="nil"/>
              <w:right w:val="nil"/>
            </w:tcBorders>
            <w:shd w:val="clear" w:color="auto" w:fill="auto"/>
            <w:noWrap/>
            <w:vAlign w:val="bottom"/>
            <w:hideMark/>
          </w:tcPr>
          <w:p w:rsidR="003F64BE" w:rsidRPr="00225967" w:rsidRDefault="003F64BE" w:rsidP="0077490F">
            <w:pPr>
              <w:overflowPunct/>
              <w:autoSpaceDE/>
              <w:autoSpaceDN/>
              <w:adjustRightInd/>
              <w:spacing w:before="60"/>
              <w:ind w:left="-74"/>
              <w:textAlignment w:val="auto"/>
              <w:rPr>
                <w:rFonts w:ascii="Arial" w:hAnsi="Arial" w:cs="Arial"/>
                <w:bCs/>
                <w:i/>
                <w:color w:val="000000"/>
              </w:rPr>
            </w:pPr>
          </w:p>
        </w:tc>
        <w:tc>
          <w:tcPr>
            <w:tcW w:w="1597" w:type="pct"/>
            <w:gridSpan w:val="2"/>
            <w:tcBorders>
              <w:top w:val="nil"/>
              <w:left w:val="nil"/>
              <w:bottom w:val="nil"/>
              <w:right w:val="nil"/>
            </w:tcBorders>
            <w:shd w:val="clear" w:color="auto" w:fill="auto"/>
            <w:noWrap/>
            <w:vAlign w:val="bottom"/>
            <w:hideMark/>
          </w:tcPr>
          <w:p w:rsidR="003F64BE" w:rsidRPr="00225967" w:rsidRDefault="003F64BE" w:rsidP="0077490F">
            <w:pPr>
              <w:pBdr>
                <w:bottom w:val="single" w:sz="4" w:space="1" w:color="auto"/>
              </w:pBdr>
              <w:overflowPunct/>
              <w:autoSpaceDE/>
              <w:autoSpaceDN/>
              <w:adjustRightInd/>
              <w:spacing w:before="60"/>
              <w:ind w:right="-85"/>
              <w:jc w:val="center"/>
              <w:textAlignment w:val="auto"/>
              <w:rPr>
                <w:rFonts w:ascii="Arial" w:hAnsi="Arial" w:cs="Arial"/>
                <w:bCs/>
                <w:i/>
                <w:color w:val="000000"/>
              </w:rPr>
            </w:pPr>
            <w:r w:rsidRPr="00225967">
              <w:rPr>
                <w:rFonts w:ascii="Arial" w:hAnsi="Arial" w:cs="Arial"/>
                <w:bCs/>
                <w:i/>
                <w:color w:val="000000"/>
              </w:rPr>
              <w:t>Giá trị ghi sổ</w:t>
            </w:r>
          </w:p>
        </w:tc>
        <w:tc>
          <w:tcPr>
            <w:tcW w:w="1597" w:type="pct"/>
            <w:gridSpan w:val="2"/>
            <w:tcBorders>
              <w:top w:val="nil"/>
              <w:left w:val="nil"/>
              <w:bottom w:val="nil"/>
              <w:right w:val="nil"/>
            </w:tcBorders>
            <w:shd w:val="clear" w:color="auto" w:fill="auto"/>
            <w:noWrap/>
            <w:vAlign w:val="bottom"/>
            <w:hideMark/>
          </w:tcPr>
          <w:p w:rsidR="003F64BE" w:rsidRPr="00225967" w:rsidRDefault="003F64BE" w:rsidP="0077490F">
            <w:pPr>
              <w:pBdr>
                <w:bottom w:val="single" w:sz="4" w:space="1" w:color="auto"/>
              </w:pBdr>
              <w:overflowPunct/>
              <w:autoSpaceDE/>
              <w:autoSpaceDN/>
              <w:adjustRightInd/>
              <w:spacing w:before="60"/>
              <w:ind w:right="-85"/>
              <w:jc w:val="center"/>
              <w:textAlignment w:val="auto"/>
              <w:rPr>
                <w:rFonts w:ascii="Arial" w:hAnsi="Arial" w:cs="Arial"/>
                <w:bCs/>
                <w:i/>
                <w:color w:val="000000"/>
              </w:rPr>
            </w:pPr>
            <w:r w:rsidRPr="00225967">
              <w:rPr>
                <w:rFonts w:ascii="Arial" w:hAnsi="Arial" w:cs="Arial"/>
                <w:bCs/>
                <w:i/>
                <w:color w:val="000000"/>
              </w:rPr>
              <w:t>Giá trị hợp lý</w:t>
            </w:r>
          </w:p>
        </w:tc>
      </w:tr>
      <w:tr w:rsidR="000A049D" w:rsidRPr="00225967" w:rsidTr="0077490F">
        <w:tc>
          <w:tcPr>
            <w:tcW w:w="1806" w:type="pct"/>
            <w:tcBorders>
              <w:top w:val="nil"/>
              <w:left w:val="nil"/>
              <w:bottom w:val="nil"/>
              <w:right w:val="nil"/>
            </w:tcBorders>
            <w:shd w:val="clear" w:color="auto" w:fill="auto"/>
            <w:noWrap/>
            <w:hideMark/>
          </w:tcPr>
          <w:p w:rsidR="000A049D" w:rsidRPr="00225967" w:rsidRDefault="000A049D" w:rsidP="0077490F">
            <w:pPr>
              <w:overflowPunct/>
              <w:autoSpaceDE/>
              <w:autoSpaceDN/>
              <w:adjustRightInd/>
              <w:spacing w:before="60"/>
              <w:ind w:left="-74"/>
              <w:textAlignment w:val="auto"/>
              <w:rPr>
                <w:rFonts w:ascii="Arial" w:hAnsi="Arial" w:cs="Arial"/>
                <w:i/>
                <w:color w:val="000000"/>
              </w:rPr>
            </w:pPr>
          </w:p>
        </w:tc>
        <w:tc>
          <w:tcPr>
            <w:tcW w:w="798" w:type="pct"/>
            <w:tcBorders>
              <w:top w:val="nil"/>
              <w:left w:val="nil"/>
              <w:bottom w:val="nil"/>
              <w:right w:val="nil"/>
            </w:tcBorders>
            <w:shd w:val="clear" w:color="auto" w:fill="auto"/>
            <w:noWrap/>
            <w:hideMark/>
          </w:tcPr>
          <w:p w:rsidR="000A049D" w:rsidRPr="00225967" w:rsidRDefault="000A049D" w:rsidP="0077490F">
            <w:pPr>
              <w:overflowPunct/>
              <w:autoSpaceDE/>
              <w:autoSpaceDN/>
              <w:adjustRightInd/>
              <w:spacing w:before="60"/>
              <w:ind w:right="-85"/>
              <w:jc w:val="right"/>
              <w:textAlignment w:val="auto"/>
              <w:rPr>
                <w:rFonts w:ascii="Arial" w:hAnsi="Arial" w:cs="Arial"/>
                <w:bCs/>
                <w:i/>
                <w:color w:val="000000"/>
              </w:rPr>
            </w:pPr>
            <w:r>
              <w:rPr>
                <w:rFonts w:ascii="Arial" w:hAnsi="Arial" w:cs="Arial"/>
                <w:bCs/>
                <w:i/>
                <w:color w:val="000000"/>
              </w:rPr>
              <w:t>30 tháng 6 năm 2013</w:t>
            </w:r>
          </w:p>
        </w:tc>
        <w:tc>
          <w:tcPr>
            <w:tcW w:w="799" w:type="pct"/>
            <w:tcBorders>
              <w:top w:val="nil"/>
              <w:left w:val="nil"/>
              <w:bottom w:val="nil"/>
              <w:right w:val="nil"/>
            </w:tcBorders>
            <w:shd w:val="clear" w:color="auto" w:fill="auto"/>
            <w:noWrap/>
            <w:hideMark/>
          </w:tcPr>
          <w:p w:rsidR="000A049D" w:rsidRPr="00225967" w:rsidRDefault="000A049D" w:rsidP="000A049D">
            <w:pPr>
              <w:overflowPunct/>
              <w:autoSpaceDE/>
              <w:autoSpaceDN/>
              <w:adjustRightInd/>
              <w:spacing w:before="60"/>
              <w:ind w:right="-85" w:hanging="114"/>
              <w:jc w:val="right"/>
              <w:textAlignment w:val="auto"/>
              <w:rPr>
                <w:rFonts w:ascii="Arial" w:hAnsi="Arial" w:cs="Arial"/>
                <w:bCs/>
                <w:i/>
                <w:color w:val="000000"/>
              </w:rPr>
            </w:pPr>
            <w:r>
              <w:rPr>
                <w:rFonts w:ascii="Arial" w:hAnsi="Arial" w:cs="Arial"/>
                <w:bCs/>
                <w:i/>
                <w:color w:val="000000"/>
              </w:rPr>
              <w:t>31 tháng 12 năm 2012</w:t>
            </w:r>
          </w:p>
        </w:tc>
        <w:tc>
          <w:tcPr>
            <w:tcW w:w="799" w:type="pct"/>
            <w:tcBorders>
              <w:top w:val="nil"/>
              <w:left w:val="nil"/>
              <w:bottom w:val="nil"/>
              <w:right w:val="nil"/>
            </w:tcBorders>
            <w:shd w:val="clear" w:color="auto" w:fill="auto"/>
            <w:noWrap/>
            <w:hideMark/>
          </w:tcPr>
          <w:p w:rsidR="000A049D" w:rsidRPr="00225967" w:rsidRDefault="000A049D" w:rsidP="0077490F">
            <w:pPr>
              <w:overflowPunct/>
              <w:autoSpaceDE/>
              <w:autoSpaceDN/>
              <w:adjustRightInd/>
              <w:spacing w:before="60"/>
              <w:ind w:right="-85"/>
              <w:jc w:val="right"/>
              <w:textAlignment w:val="auto"/>
              <w:rPr>
                <w:rFonts w:ascii="Arial" w:hAnsi="Arial" w:cs="Arial"/>
                <w:bCs/>
                <w:i/>
                <w:color w:val="000000"/>
              </w:rPr>
            </w:pPr>
            <w:r>
              <w:rPr>
                <w:rFonts w:ascii="Arial" w:hAnsi="Arial" w:cs="Arial"/>
                <w:bCs/>
                <w:i/>
                <w:color w:val="000000"/>
              </w:rPr>
              <w:t>30 tháng 6 năm 2013</w:t>
            </w:r>
          </w:p>
        </w:tc>
        <w:tc>
          <w:tcPr>
            <w:tcW w:w="798" w:type="pct"/>
            <w:tcBorders>
              <w:top w:val="nil"/>
              <w:left w:val="nil"/>
              <w:bottom w:val="nil"/>
              <w:right w:val="nil"/>
            </w:tcBorders>
            <w:shd w:val="clear" w:color="auto" w:fill="auto"/>
            <w:noWrap/>
            <w:hideMark/>
          </w:tcPr>
          <w:p w:rsidR="000A049D" w:rsidRPr="00225967" w:rsidRDefault="000A049D" w:rsidP="000A049D">
            <w:pPr>
              <w:overflowPunct/>
              <w:autoSpaceDE/>
              <w:autoSpaceDN/>
              <w:adjustRightInd/>
              <w:spacing w:before="60"/>
              <w:ind w:right="-85" w:hanging="203"/>
              <w:jc w:val="right"/>
              <w:textAlignment w:val="auto"/>
              <w:rPr>
                <w:rFonts w:ascii="Arial" w:hAnsi="Arial" w:cs="Arial"/>
                <w:bCs/>
                <w:i/>
                <w:color w:val="000000"/>
              </w:rPr>
            </w:pPr>
            <w:r>
              <w:rPr>
                <w:rFonts w:ascii="Arial" w:hAnsi="Arial" w:cs="Arial"/>
                <w:bCs/>
                <w:i/>
                <w:color w:val="000000"/>
              </w:rPr>
              <w:t>31 tháng 12 năm 2012</w:t>
            </w:r>
          </w:p>
        </w:tc>
      </w:tr>
      <w:tr w:rsidR="000A049D" w:rsidRPr="00225967" w:rsidTr="0027708F">
        <w:tc>
          <w:tcPr>
            <w:tcW w:w="1806" w:type="pct"/>
            <w:tcBorders>
              <w:top w:val="nil"/>
              <w:left w:val="nil"/>
              <w:bottom w:val="nil"/>
              <w:right w:val="nil"/>
            </w:tcBorders>
            <w:shd w:val="clear" w:color="auto" w:fill="auto"/>
            <w:noWrap/>
            <w:vAlign w:val="bottom"/>
            <w:hideMark/>
          </w:tcPr>
          <w:p w:rsidR="000A049D" w:rsidRPr="00225967" w:rsidRDefault="000A049D" w:rsidP="00B33D4A">
            <w:pPr>
              <w:overflowPunct/>
              <w:autoSpaceDE/>
              <w:autoSpaceDN/>
              <w:adjustRightInd/>
              <w:ind w:left="-74"/>
              <w:textAlignment w:val="auto"/>
              <w:rPr>
                <w:rFonts w:ascii="Arial" w:hAnsi="Arial" w:cs="Arial"/>
                <w:b/>
                <w:bCs/>
                <w:color w:val="000000"/>
              </w:rPr>
            </w:pPr>
            <w:r>
              <w:rPr>
                <w:rFonts w:ascii="Arial" w:hAnsi="Arial" w:cs="Arial"/>
                <w:b/>
                <w:bCs/>
                <w:color w:val="000000"/>
              </w:rPr>
              <w:t xml:space="preserve"> </w:t>
            </w:r>
          </w:p>
        </w:tc>
        <w:tc>
          <w:tcPr>
            <w:tcW w:w="798" w:type="pct"/>
            <w:tcBorders>
              <w:top w:val="nil"/>
              <w:left w:val="nil"/>
              <w:bottom w:val="nil"/>
              <w:right w:val="nil"/>
            </w:tcBorders>
            <w:shd w:val="clear" w:color="auto" w:fill="auto"/>
            <w:noWrap/>
            <w:vAlign w:val="bottom"/>
            <w:hideMark/>
          </w:tcPr>
          <w:p w:rsidR="000A049D" w:rsidRPr="00225967" w:rsidRDefault="000A049D" w:rsidP="00B33D4A">
            <w:pPr>
              <w:overflowPunct/>
              <w:autoSpaceDE/>
              <w:autoSpaceDN/>
              <w:adjustRightInd/>
              <w:ind w:right="-85"/>
              <w:textAlignment w:val="auto"/>
              <w:rPr>
                <w:rFonts w:ascii="Arial" w:hAnsi="Arial" w:cs="Arial"/>
                <w:i/>
                <w:color w:val="000000"/>
              </w:rPr>
            </w:pPr>
          </w:p>
        </w:tc>
        <w:tc>
          <w:tcPr>
            <w:tcW w:w="799" w:type="pct"/>
            <w:tcBorders>
              <w:top w:val="nil"/>
              <w:left w:val="nil"/>
              <w:bottom w:val="nil"/>
              <w:right w:val="nil"/>
            </w:tcBorders>
            <w:shd w:val="clear" w:color="auto" w:fill="auto"/>
            <w:noWrap/>
            <w:vAlign w:val="bottom"/>
            <w:hideMark/>
          </w:tcPr>
          <w:p w:rsidR="000A049D" w:rsidRPr="00225967" w:rsidRDefault="000A049D" w:rsidP="00B33D4A">
            <w:pPr>
              <w:overflowPunct/>
              <w:autoSpaceDE/>
              <w:autoSpaceDN/>
              <w:adjustRightInd/>
              <w:ind w:right="-85"/>
              <w:textAlignment w:val="auto"/>
              <w:rPr>
                <w:rFonts w:ascii="Arial" w:hAnsi="Arial" w:cs="Arial"/>
                <w:i/>
                <w:color w:val="000000"/>
              </w:rPr>
            </w:pPr>
          </w:p>
        </w:tc>
        <w:tc>
          <w:tcPr>
            <w:tcW w:w="799" w:type="pct"/>
            <w:tcBorders>
              <w:top w:val="nil"/>
              <w:left w:val="nil"/>
              <w:bottom w:val="nil"/>
              <w:right w:val="nil"/>
            </w:tcBorders>
            <w:shd w:val="clear" w:color="auto" w:fill="auto"/>
            <w:noWrap/>
            <w:vAlign w:val="bottom"/>
            <w:hideMark/>
          </w:tcPr>
          <w:p w:rsidR="000A049D" w:rsidRPr="00225967" w:rsidRDefault="000A049D" w:rsidP="00B33D4A">
            <w:pPr>
              <w:overflowPunct/>
              <w:autoSpaceDE/>
              <w:autoSpaceDN/>
              <w:adjustRightInd/>
              <w:ind w:right="-85"/>
              <w:textAlignment w:val="auto"/>
              <w:rPr>
                <w:rFonts w:ascii="Arial" w:hAnsi="Arial" w:cs="Arial"/>
                <w:i/>
                <w:color w:val="000000"/>
              </w:rPr>
            </w:pPr>
          </w:p>
        </w:tc>
        <w:tc>
          <w:tcPr>
            <w:tcW w:w="798" w:type="pct"/>
            <w:tcBorders>
              <w:top w:val="nil"/>
              <w:left w:val="nil"/>
              <w:bottom w:val="nil"/>
              <w:right w:val="nil"/>
            </w:tcBorders>
            <w:shd w:val="clear" w:color="auto" w:fill="auto"/>
            <w:noWrap/>
            <w:vAlign w:val="bottom"/>
            <w:hideMark/>
          </w:tcPr>
          <w:p w:rsidR="000A049D" w:rsidRPr="00225967" w:rsidRDefault="000A049D" w:rsidP="00B33D4A">
            <w:pPr>
              <w:overflowPunct/>
              <w:autoSpaceDE/>
              <w:autoSpaceDN/>
              <w:adjustRightInd/>
              <w:ind w:right="-85"/>
              <w:textAlignment w:val="auto"/>
              <w:rPr>
                <w:rFonts w:ascii="Arial" w:hAnsi="Arial" w:cs="Arial"/>
                <w:i/>
                <w:color w:val="000000"/>
              </w:rPr>
            </w:pPr>
          </w:p>
        </w:tc>
      </w:tr>
      <w:tr w:rsidR="003F64BE" w:rsidRPr="00225967" w:rsidTr="0027708F">
        <w:tc>
          <w:tcPr>
            <w:tcW w:w="1806" w:type="pct"/>
            <w:tcBorders>
              <w:top w:val="nil"/>
              <w:left w:val="nil"/>
              <w:bottom w:val="nil"/>
              <w:right w:val="nil"/>
            </w:tcBorders>
            <w:shd w:val="clear" w:color="auto" w:fill="auto"/>
            <w:noWrap/>
            <w:vAlign w:val="bottom"/>
            <w:hideMark/>
          </w:tcPr>
          <w:p w:rsidR="003F64BE" w:rsidRPr="00225967" w:rsidRDefault="003F64BE" w:rsidP="00B33D4A">
            <w:pPr>
              <w:overflowPunct/>
              <w:autoSpaceDE/>
              <w:autoSpaceDN/>
              <w:adjustRightInd/>
              <w:ind w:left="-74"/>
              <w:textAlignment w:val="auto"/>
              <w:rPr>
                <w:rFonts w:ascii="Arial" w:hAnsi="Arial" w:cs="Arial"/>
                <w:b/>
                <w:bCs/>
                <w:color w:val="000000"/>
              </w:rPr>
            </w:pPr>
            <w:r w:rsidRPr="00225967">
              <w:rPr>
                <w:rFonts w:ascii="Arial" w:hAnsi="Arial" w:cs="Arial"/>
                <w:b/>
                <w:bCs/>
                <w:color w:val="000000"/>
              </w:rPr>
              <w:t>Tài sản tài chính</w:t>
            </w:r>
          </w:p>
        </w:tc>
        <w:tc>
          <w:tcPr>
            <w:tcW w:w="798" w:type="pct"/>
            <w:tcBorders>
              <w:top w:val="nil"/>
              <w:left w:val="nil"/>
              <w:bottom w:val="nil"/>
              <w:right w:val="nil"/>
            </w:tcBorders>
            <w:shd w:val="clear" w:color="auto" w:fill="auto"/>
            <w:noWrap/>
            <w:vAlign w:val="bottom"/>
            <w:hideMark/>
          </w:tcPr>
          <w:p w:rsidR="003F64BE" w:rsidRPr="00225967" w:rsidRDefault="003F64BE" w:rsidP="00B33D4A">
            <w:pPr>
              <w:overflowPunct/>
              <w:autoSpaceDE/>
              <w:autoSpaceDN/>
              <w:adjustRightInd/>
              <w:ind w:right="-85"/>
              <w:textAlignment w:val="auto"/>
              <w:rPr>
                <w:rFonts w:ascii="Arial" w:hAnsi="Arial" w:cs="Arial"/>
                <w:i/>
                <w:color w:val="000000"/>
              </w:rPr>
            </w:pPr>
          </w:p>
        </w:tc>
        <w:tc>
          <w:tcPr>
            <w:tcW w:w="799" w:type="pct"/>
            <w:tcBorders>
              <w:top w:val="nil"/>
              <w:left w:val="nil"/>
              <w:bottom w:val="nil"/>
              <w:right w:val="nil"/>
            </w:tcBorders>
            <w:shd w:val="clear" w:color="auto" w:fill="auto"/>
            <w:noWrap/>
            <w:vAlign w:val="bottom"/>
            <w:hideMark/>
          </w:tcPr>
          <w:p w:rsidR="003F64BE" w:rsidRPr="00225967" w:rsidRDefault="003F64BE" w:rsidP="00B33D4A">
            <w:pPr>
              <w:overflowPunct/>
              <w:autoSpaceDE/>
              <w:autoSpaceDN/>
              <w:adjustRightInd/>
              <w:ind w:right="-85"/>
              <w:textAlignment w:val="auto"/>
              <w:rPr>
                <w:rFonts w:ascii="Arial" w:hAnsi="Arial" w:cs="Arial"/>
                <w:i/>
                <w:color w:val="000000"/>
              </w:rPr>
            </w:pPr>
          </w:p>
        </w:tc>
        <w:tc>
          <w:tcPr>
            <w:tcW w:w="799" w:type="pct"/>
            <w:tcBorders>
              <w:top w:val="nil"/>
              <w:left w:val="nil"/>
              <w:bottom w:val="nil"/>
              <w:right w:val="nil"/>
            </w:tcBorders>
            <w:shd w:val="clear" w:color="auto" w:fill="auto"/>
            <w:noWrap/>
            <w:vAlign w:val="bottom"/>
            <w:hideMark/>
          </w:tcPr>
          <w:p w:rsidR="003F64BE" w:rsidRPr="00225967" w:rsidRDefault="003F64BE" w:rsidP="00B33D4A">
            <w:pPr>
              <w:overflowPunct/>
              <w:autoSpaceDE/>
              <w:autoSpaceDN/>
              <w:adjustRightInd/>
              <w:ind w:right="-85"/>
              <w:textAlignment w:val="auto"/>
              <w:rPr>
                <w:rFonts w:ascii="Arial" w:hAnsi="Arial" w:cs="Arial"/>
                <w:i/>
                <w:color w:val="000000"/>
              </w:rPr>
            </w:pPr>
          </w:p>
        </w:tc>
        <w:tc>
          <w:tcPr>
            <w:tcW w:w="798" w:type="pct"/>
            <w:tcBorders>
              <w:top w:val="nil"/>
              <w:left w:val="nil"/>
              <w:bottom w:val="nil"/>
              <w:right w:val="nil"/>
            </w:tcBorders>
            <w:shd w:val="clear" w:color="auto" w:fill="auto"/>
            <w:noWrap/>
            <w:vAlign w:val="bottom"/>
            <w:hideMark/>
          </w:tcPr>
          <w:p w:rsidR="003F64BE" w:rsidRPr="00225967" w:rsidRDefault="003F64BE" w:rsidP="00B33D4A">
            <w:pPr>
              <w:overflowPunct/>
              <w:autoSpaceDE/>
              <w:autoSpaceDN/>
              <w:adjustRightInd/>
              <w:ind w:right="-85"/>
              <w:textAlignment w:val="auto"/>
              <w:rPr>
                <w:rFonts w:ascii="Arial" w:hAnsi="Arial" w:cs="Arial"/>
                <w:i/>
                <w:color w:val="000000"/>
              </w:rPr>
            </w:pPr>
          </w:p>
        </w:tc>
      </w:tr>
      <w:tr w:rsidR="00901AD1" w:rsidRPr="00225967" w:rsidTr="0027708F">
        <w:tc>
          <w:tcPr>
            <w:tcW w:w="1806" w:type="pct"/>
            <w:tcBorders>
              <w:top w:val="nil"/>
              <w:left w:val="nil"/>
              <w:bottom w:val="nil"/>
              <w:right w:val="nil"/>
            </w:tcBorders>
            <w:shd w:val="clear" w:color="auto" w:fill="auto"/>
            <w:noWrap/>
            <w:vAlign w:val="bottom"/>
            <w:hideMark/>
          </w:tcPr>
          <w:p w:rsidR="00C32EDB" w:rsidRDefault="00FE5E67">
            <w:pPr>
              <w:overflowPunct/>
              <w:autoSpaceDE/>
              <w:autoSpaceDN/>
              <w:adjustRightInd/>
              <w:ind w:left="351" w:hanging="425"/>
              <w:textAlignment w:val="auto"/>
              <w:rPr>
                <w:rFonts w:ascii="Arial" w:hAnsi="Arial" w:cs="Arial"/>
                <w:color w:val="000000"/>
              </w:rPr>
            </w:pPr>
            <w:r w:rsidRPr="00FE5E67">
              <w:rPr>
                <w:rFonts w:ascii="Arial" w:hAnsi="Arial" w:cs="Arial"/>
                <w:color w:val="000000"/>
              </w:rPr>
              <w:t>Cổ phiếu niêm yết</w:t>
            </w:r>
            <w:r w:rsidR="00CF2E33">
              <w:rPr>
                <w:rFonts w:ascii="Arial" w:hAnsi="Arial" w:cs="Arial"/>
                <w:color w:val="000000"/>
              </w:rPr>
              <w:t xml:space="preserve"> kinh doanh</w:t>
            </w:r>
          </w:p>
        </w:tc>
        <w:tc>
          <w:tcPr>
            <w:tcW w:w="798" w:type="pct"/>
            <w:tcBorders>
              <w:top w:val="nil"/>
              <w:left w:val="nil"/>
              <w:bottom w:val="nil"/>
              <w:right w:val="nil"/>
            </w:tcBorders>
            <w:shd w:val="clear" w:color="auto" w:fill="auto"/>
            <w:noWrap/>
            <w:vAlign w:val="bottom"/>
            <w:hideMark/>
          </w:tcPr>
          <w:p w:rsidR="00901AD1" w:rsidRPr="00EE5A56" w:rsidRDefault="00FE5E67" w:rsidP="00B33D4A">
            <w:pPr>
              <w:keepNext/>
              <w:overflowPunct/>
              <w:autoSpaceDE/>
              <w:autoSpaceDN/>
              <w:adjustRightInd/>
              <w:ind w:left="720" w:right="-85"/>
              <w:jc w:val="right"/>
              <w:textAlignment w:val="auto"/>
              <w:outlineLvl w:val="5"/>
              <w:rPr>
                <w:rFonts w:ascii="Arial" w:hAnsi="Arial" w:cs="Arial"/>
                <w:color w:val="000000"/>
              </w:rPr>
            </w:pPr>
            <w:r w:rsidRPr="00FE5E67">
              <w:rPr>
                <w:rFonts w:ascii="Arial" w:hAnsi="Arial" w:cs="Arial"/>
                <w:color w:val="000000"/>
              </w:rPr>
              <w:t>72.651.071</w:t>
            </w:r>
          </w:p>
        </w:tc>
        <w:tc>
          <w:tcPr>
            <w:tcW w:w="799" w:type="pct"/>
            <w:tcBorders>
              <w:top w:val="nil"/>
              <w:left w:val="nil"/>
              <w:bottom w:val="nil"/>
              <w:right w:val="nil"/>
            </w:tcBorders>
            <w:shd w:val="clear" w:color="auto" w:fill="auto"/>
            <w:noWrap/>
            <w:vAlign w:val="bottom"/>
            <w:hideMark/>
          </w:tcPr>
          <w:p w:rsidR="00901AD1" w:rsidRPr="00EE5A56" w:rsidRDefault="00FE5E67" w:rsidP="00B33D4A">
            <w:pPr>
              <w:keepNext/>
              <w:overflowPunct/>
              <w:autoSpaceDE/>
              <w:autoSpaceDN/>
              <w:adjustRightInd/>
              <w:ind w:left="720" w:right="-85"/>
              <w:jc w:val="right"/>
              <w:textAlignment w:val="auto"/>
              <w:outlineLvl w:val="5"/>
              <w:rPr>
                <w:rFonts w:ascii="Arial" w:hAnsi="Arial" w:cs="Arial"/>
                <w:color w:val="000000"/>
              </w:rPr>
            </w:pPr>
            <w:r w:rsidRPr="00FE5E67">
              <w:rPr>
                <w:rFonts w:ascii="Arial" w:hAnsi="Arial" w:cs="Arial"/>
                <w:color w:val="000000"/>
              </w:rPr>
              <w:t>72.651.071</w:t>
            </w:r>
          </w:p>
        </w:tc>
        <w:tc>
          <w:tcPr>
            <w:tcW w:w="799" w:type="pct"/>
            <w:tcBorders>
              <w:top w:val="nil"/>
              <w:left w:val="nil"/>
              <w:bottom w:val="nil"/>
              <w:right w:val="nil"/>
            </w:tcBorders>
            <w:shd w:val="clear" w:color="auto" w:fill="auto"/>
            <w:noWrap/>
            <w:vAlign w:val="bottom"/>
            <w:hideMark/>
          </w:tcPr>
          <w:p w:rsidR="00901AD1" w:rsidRPr="00EE5A56" w:rsidRDefault="00FE5E67" w:rsidP="00B33D4A">
            <w:pPr>
              <w:keepNext/>
              <w:overflowPunct/>
              <w:autoSpaceDE/>
              <w:autoSpaceDN/>
              <w:adjustRightInd/>
              <w:ind w:left="720" w:right="-85"/>
              <w:jc w:val="right"/>
              <w:textAlignment w:val="auto"/>
              <w:outlineLvl w:val="5"/>
              <w:rPr>
                <w:rFonts w:ascii="Arial" w:hAnsi="Arial" w:cs="Arial"/>
                <w:color w:val="000000"/>
              </w:rPr>
            </w:pPr>
            <w:r w:rsidRPr="00FE5E67">
              <w:rPr>
                <w:rFonts w:ascii="Arial" w:hAnsi="Arial" w:cs="Arial"/>
                <w:color w:val="000000"/>
              </w:rPr>
              <w:t>28.558.481</w:t>
            </w:r>
          </w:p>
        </w:tc>
        <w:tc>
          <w:tcPr>
            <w:tcW w:w="798" w:type="pct"/>
            <w:tcBorders>
              <w:top w:val="nil"/>
              <w:left w:val="nil"/>
              <w:bottom w:val="nil"/>
              <w:right w:val="nil"/>
            </w:tcBorders>
            <w:shd w:val="clear" w:color="auto" w:fill="auto"/>
            <w:noWrap/>
            <w:vAlign w:val="bottom"/>
            <w:hideMark/>
          </w:tcPr>
          <w:p w:rsidR="00901AD1" w:rsidRPr="00EE5A56" w:rsidRDefault="00FE5E67" w:rsidP="00B33D4A">
            <w:pPr>
              <w:keepNext/>
              <w:overflowPunct/>
              <w:autoSpaceDE/>
              <w:autoSpaceDN/>
              <w:adjustRightInd/>
              <w:ind w:left="720" w:right="-85"/>
              <w:jc w:val="right"/>
              <w:textAlignment w:val="auto"/>
              <w:outlineLvl w:val="5"/>
              <w:rPr>
                <w:rFonts w:ascii="Arial" w:hAnsi="Arial" w:cs="Arial"/>
                <w:color w:val="000000"/>
              </w:rPr>
            </w:pPr>
            <w:r w:rsidRPr="00FE5E67">
              <w:rPr>
                <w:rFonts w:ascii="Arial" w:hAnsi="Arial" w:cs="Arial"/>
                <w:color w:val="000000"/>
              </w:rPr>
              <w:t>26.546.133</w:t>
            </w:r>
          </w:p>
        </w:tc>
      </w:tr>
      <w:tr w:rsidR="00901AD1" w:rsidRPr="00225967" w:rsidTr="0027708F">
        <w:tc>
          <w:tcPr>
            <w:tcW w:w="1806" w:type="pct"/>
            <w:tcBorders>
              <w:top w:val="nil"/>
              <w:left w:val="nil"/>
              <w:bottom w:val="nil"/>
              <w:right w:val="nil"/>
            </w:tcBorders>
            <w:shd w:val="clear" w:color="auto" w:fill="auto"/>
            <w:noWrap/>
            <w:vAlign w:val="bottom"/>
            <w:hideMark/>
          </w:tcPr>
          <w:p w:rsidR="00C32EDB" w:rsidRDefault="00FE5E67">
            <w:pPr>
              <w:overflowPunct/>
              <w:autoSpaceDE/>
              <w:autoSpaceDN/>
              <w:adjustRightInd/>
              <w:ind w:left="351" w:hanging="425"/>
              <w:textAlignment w:val="auto"/>
              <w:rPr>
                <w:rFonts w:ascii="Arial" w:hAnsi="Arial" w:cs="Arial"/>
                <w:color w:val="000000"/>
              </w:rPr>
            </w:pPr>
            <w:r w:rsidRPr="00FE5E67">
              <w:rPr>
                <w:rFonts w:ascii="Arial" w:hAnsi="Arial" w:cs="Arial"/>
                <w:color w:val="000000"/>
              </w:rPr>
              <w:t>Cổ phiếu chưa niêm yết</w:t>
            </w:r>
            <w:r w:rsidR="00CF2E33">
              <w:rPr>
                <w:rFonts w:ascii="Arial" w:hAnsi="Arial" w:cs="Arial"/>
                <w:color w:val="000000"/>
              </w:rPr>
              <w:t xml:space="preserve"> kinh doanh</w:t>
            </w:r>
          </w:p>
        </w:tc>
        <w:tc>
          <w:tcPr>
            <w:tcW w:w="798" w:type="pct"/>
            <w:tcBorders>
              <w:top w:val="nil"/>
              <w:left w:val="nil"/>
              <w:bottom w:val="nil"/>
              <w:right w:val="nil"/>
            </w:tcBorders>
            <w:shd w:val="clear" w:color="auto" w:fill="auto"/>
            <w:noWrap/>
            <w:vAlign w:val="bottom"/>
            <w:hideMark/>
          </w:tcPr>
          <w:p w:rsidR="00901AD1" w:rsidRPr="00EE5A56" w:rsidRDefault="00FE5E67" w:rsidP="00E5611B">
            <w:pPr>
              <w:keepNext/>
              <w:overflowPunct/>
              <w:autoSpaceDE/>
              <w:autoSpaceDN/>
              <w:adjustRightInd/>
              <w:ind w:right="-85"/>
              <w:jc w:val="right"/>
              <w:textAlignment w:val="auto"/>
              <w:outlineLvl w:val="5"/>
              <w:rPr>
                <w:rFonts w:ascii="Arial" w:hAnsi="Arial" w:cs="Arial"/>
                <w:color w:val="000000"/>
              </w:rPr>
            </w:pPr>
            <w:r w:rsidRPr="00FE5E67">
              <w:rPr>
                <w:rFonts w:ascii="Arial" w:hAnsi="Arial" w:cs="Arial"/>
                <w:color w:val="000000"/>
              </w:rPr>
              <w:t>36.701.250.000</w:t>
            </w:r>
          </w:p>
        </w:tc>
        <w:tc>
          <w:tcPr>
            <w:tcW w:w="799" w:type="pct"/>
            <w:tcBorders>
              <w:top w:val="nil"/>
              <w:left w:val="nil"/>
              <w:bottom w:val="nil"/>
              <w:right w:val="nil"/>
            </w:tcBorders>
            <w:shd w:val="clear" w:color="auto" w:fill="auto"/>
            <w:noWrap/>
            <w:vAlign w:val="bottom"/>
            <w:hideMark/>
          </w:tcPr>
          <w:p w:rsidR="00901AD1" w:rsidRPr="00EE5A56" w:rsidRDefault="00FE5E67" w:rsidP="00E5611B">
            <w:pPr>
              <w:keepNext/>
              <w:overflowPunct/>
              <w:autoSpaceDE/>
              <w:autoSpaceDN/>
              <w:adjustRightInd/>
              <w:ind w:left="28" w:right="-85"/>
              <w:jc w:val="right"/>
              <w:textAlignment w:val="auto"/>
              <w:outlineLvl w:val="5"/>
              <w:rPr>
                <w:rFonts w:ascii="Arial" w:hAnsi="Arial" w:cs="Arial"/>
                <w:color w:val="000000"/>
              </w:rPr>
            </w:pPr>
            <w:r w:rsidRPr="00FE5E67">
              <w:rPr>
                <w:rFonts w:ascii="Arial" w:hAnsi="Arial" w:cs="Arial"/>
                <w:color w:val="000000"/>
              </w:rPr>
              <w:t>36.701.250.000</w:t>
            </w:r>
          </w:p>
        </w:tc>
        <w:tc>
          <w:tcPr>
            <w:tcW w:w="799" w:type="pct"/>
            <w:tcBorders>
              <w:top w:val="nil"/>
              <w:left w:val="nil"/>
              <w:bottom w:val="nil"/>
              <w:right w:val="nil"/>
            </w:tcBorders>
            <w:shd w:val="clear" w:color="auto" w:fill="auto"/>
            <w:noWrap/>
            <w:vAlign w:val="bottom"/>
            <w:hideMark/>
          </w:tcPr>
          <w:p w:rsidR="00901AD1" w:rsidRPr="00E5611B" w:rsidRDefault="00FE5E67" w:rsidP="006E6E86">
            <w:pPr>
              <w:keepNext/>
              <w:overflowPunct/>
              <w:autoSpaceDE/>
              <w:autoSpaceDN/>
              <w:adjustRightInd/>
              <w:ind w:left="720" w:right="-85"/>
              <w:jc w:val="right"/>
              <w:textAlignment w:val="auto"/>
              <w:outlineLvl w:val="5"/>
              <w:rPr>
                <w:rFonts w:ascii="Arial" w:hAnsi="Arial" w:cs="Arial"/>
                <w:i/>
                <w:color w:val="000000"/>
              </w:rPr>
            </w:pPr>
            <w:r w:rsidRPr="00E5611B">
              <w:rPr>
                <w:rFonts w:ascii="Arial" w:hAnsi="Arial" w:cs="Arial"/>
                <w:i/>
                <w:color w:val="000000"/>
              </w:rPr>
              <w:t>(*)</w:t>
            </w:r>
          </w:p>
        </w:tc>
        <w:tc>
          <w:tcPr>
            <w:tcW w:w="798" w:type="pct"/>
            <w:tcBorders>
              <w:top w:val="nil"/>
              <w:left w:val="nil"/>
              <w:bottom w:val="nil"/>
              <w:right w:val="nil"/>
            </w:tcBorders>
            <w:shd w:val="clear" w:color="auto" w:fill="auto"/>
            <w:noWrap/>
            <w:vAlign w:val="bottom"/>
            <w:hideMark/>
          </w:tcPr>
          <w:p w:rsidR="00901AD1" w:rsidRPr="00E5611B" w:rsidRDefault="00FE5E67" w:rsidP="006E6E86">
            <w:pPr>
              <w:keepNext/>
              <w:overflowPunct/>
              <w:autoSpaceDE/>
              <w:autoSpaceDN/>
              <w:adjustRightInd/>
              <w:ind w:left="720" w:right="-85"/>
              <w:jc w:val="right"/>
              <w:textAlignment w:val="auto"/>
              <w:outlineLvl w:val="5"/>
              <w:rPr>
                <w:rFonts w:ascii="Arial" w:hAnsi="Arial" w:cs="Arial"/>
                <w:i/>
                <w:color w:val="000000"/>
              </w:rPr>
            </w:pPr>
            <w:r w:rsidRPr="00E5611B">
              <w:rPr>
                <w:rFonts w:ascii="Arial" w:hAnsi="Arial" w:cs="Arial"/>
                <w:i/>
                <w:color w:val="000000"/>
              </w:rPr>
              <w:t>(*)</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B33D4A">
            <w:pPr>
              <w:tabs>
                <w:tab w:val="left" w:pos="711"/>
              </w:tabs>
              <w:overflowPunct/>
              <w:autoSpaceDE/>
              <w:autoSpaceDN/>
              <w:adjustRightInd/>
              <w:ind w:left="-74"/>
              <w:textAlignment w:val="auto"/>
              <w:rPr>
                <w:rFonts w:ascii="Arial" w:hAnsi="Arial" w:cs="Arial"/>
                <w:color w:val="000000"/>
              </w:rPr>
            </w:pPr>
            <w:r>
              <w:rPr>
                <w:rFonts w:ascii="Arial" w:hAnsi="Arial" w:cs="Arial"/>
                <w:color w:val="000000"/>
              </w:rPr>
              <w:t>Tiền gửi có kỳ hạn</w:t>
            </w:r>
          </w:p>
        </w:tc>
        <w:tc>
          <w:tcPr>
            <w:tcW w:w="798" w:type="pct"/>
            <w:tcBorders>
              <w:top w:val="nil"/>
              <w:left w:val="nil"/>
              <w:bottom w:val="nil"/>
              <w:right w:val="nil"/>
            </w:tcBorders>
            <w:shd w:val="clear" w:color="auto" w:fill="auto"/>
            <w:noWrap/>
            <w:vAlign w:val="bottom"/>
            <w:hideMark/>
          </w:tcPr>
          <w:p w:rsidR="00901AD1" w:rsidRPr="00901AD1" w:rsidRDefault="00901AD1" w:rsidP="00B33D4A">
            <w:pPr>
              <w:overflowPunct/>
              <w:autoSpaceDE/>
              <w:autoSpaceDN/>
              <w:adjustRightInd/>
              <w:ind w:right="-85"/>
              <w:jc w:val="right"/>
              <w:textAlignment w:val="auto"/>
              <w:rPr>
                <w:rFonts w:ascii="Arial" w:hAnsi="Arial" w:cs="Arial"/>
                <w:color w:val="000000"/>
              </w:rPr>
            </w:pPr>
            <w:r w:rsidRPr="00901AD1">
              <w:rPr>
                <w:rFonts w:ascii="Arial" w:hAnsi="Arial" w:cs="Arial"/>
                <w:color w:val="000000"/>
              </w:rPr>
              <w:t xml:space="preserve">123.200.000.000 </w:t>
            </w:r>
          </w:p>
        </w:tc>
        <w:tc>
          <w:tcPr>
            <w:tcW w:w="799" w:type="pct"/>
            <w:tcBorders>
              <w:top w:val="nil"/>
              <w:left w:val="nil"/>
              <w:bottom w:val="nil"/>
              <w:right w:val="nil"/>
            </w:tcBorders>
            <w:shd w:val="clear" w:color="auto" w:fill="auto"/>
            <w:noWrap/>
            <w:vAlign w:val="bottom"/>
            <w:hideMark/>
          </w:tcPr>
          <w:p w:rsidR="00901AD1" w:rsidRPr="005E0074" w:rsidRDefault="00901AD1" w:rsidP="00B33D4A">
            <w:pPr>
              <w:overflowPunct/>
              <w:autoSpaceDE/>
              <w:autoSpaceDN/>
              <w:adjustRightInd/>
              <w:ind w:right="-85"/>
              <w:jc w:val="right"/>
              <w:textAlignment w:val="auto"/>
              <w:rPr>
                <w:rFonts w:ascii="Arial" w:hAnsi="Arial" w:cs="Arial"/>
                <w:color w:val="000000"/>
              </w:rPr>
            </w:pPr>
            <w:r w:rsidRPr="005E0074">
              <w:rPr>
                <w:rFonts w:ascii="Arial" w:hAnsi="Arial" w:cs="Arial"/>
                <w:color w:val="000000"/>
              </w:rPr>
              <w:t>520.000.000.000</w:t>
            </w:r>
          </w:p>
        </w:tc>
        <w:tc>
          <w:tcPr>
            <w:tcW w:w="799" w:type="pct"/>
            <w:tcBorders>
              <w:top w:val="nil"/>
              <w:left w:val="nil"/>
              <w:bottom w:val="nil"/>
              <w:right w:val="nil"/>
            </w:tcBorders>
            <w:shd w:val="clear" w:color="auto" w:fill="auto"/>
            <w:noWrap/>
            <w:vAlign w:val="bottom"/>
            <w:hideMark/>
          </w:tcPr>
          <w:p w:rsidR="00901AD1" w:rsidRPr="00EE5A56" w:rsidRDefault="0087562D" w:rsidP="00E5611B">
            <w:pPr>
              <w:keepNext/>
              <w:overflowPunct/>
              <w:autoSpaceDE/>
              <w:autoSpaceDN/>
              <w:adjustRightInd/>
              <w:ind w:right="-85"/>
              <w:jc w:val="right"/>
              <w:textAlignment w:val="auto"/>
              <w:outlineLvl w:val="5"/>
              <w:rPr>
                <w:rFonts w:ascii="Arial" w:hAnsi="Arial" w:cs="Arial"/>
                <w:color w:val="000000"/>
              </w:rPr>
            </w:pPr>
            <w:r>
              <w:rPr>
                <w:rFonts w:ascii="Arial" w:hAnsi="Arial" w:cs="Arial"/>
                <w:color w:val="000000"/>
              </w:rPr>
              <w:t xml:space="preserve">123.200.000.000 </w:t>
            </w:r>
          </w:p>
        </w:tc>
        <w:tc>
          <w:tcPr>
            <w:tcW w:w="798" w:type="pct"/>
            <w:tcBorders>
              <w:top w:val="nil"/>
              <w:left w:val="nil"/>
              <w:bottom w:val="nil"/>
              <w:right w:val="nil"/>
            </w:tcBorders>
            <w:shd w:val="clear" w:color="auto" w:fill="auto"/>
            <w:noWrap/>
            <w:vAlign w:val="bottom"/>
            <w:hideMark/>
          </w:tcPr>
          <w:p w:rsidR="00901AD1" w:rsidRPr="00EE5A56" w:rsidRDefault="0087562D" w:rsidP="00E5611B">
            <w:pPr>
              <w:keepNext/>
              <w:overflowPunct/>
              <w:autoSpaceDE/>
              <w:autoSpaceDN/>
              <w:adjustRightInd/>
              <w:ind w:left="80" w:right="-85"/>
              <w:jc w:val="right"/>
              <w:textAlignment w:val="auto"/>
              <w:outlineLvl w:val="5"/>
              <w:rPr>
                <w:rFonts w:ascii="Arial" w:hAnsi="Arial" w:cs="Arial"/>
                <w:color w:val="000000"/>
              </w:rPr>
            </w:pPr>
            <w:r>
              <w:rPr>
                <w:rFonts w:ascii="Arial" w:hAnsi="Arial" w:cs="Arial"/>
                <w:color w:val="000000"/>
              </w:rPr>
              <w:t>520.000.000.000</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B33D4A">
            <w:pPr>
              <w:tabs>
                <w:tab w:val="left" w:pos="711"/>
              </w:tabs>
              <w:overflowPunct/>
              <w:autoSpaceDE/>
              <w:autoSpaceDN/>
              <w:adjustRightInd/>
              <w:ind w:left="-74"/>
              <w:textAlignment w:val="auto"/>
              <w:rPr>
                <w:rFonts w:ascii="Arial" w:hAnsi="Arial" w:cs="Arial"/>
                <w:color w:val="000000"/>
              </w:rPr>
            </w:pPr>
            <w:r w:rsidRPr="00225967">
              <w:rPr>
                <w:rFonts w:ascii="Arial" w:hAnsi="Arial" w:cs="Arial"/>
                <w:color w:val="000000"/>
              </w:rPr>
              <w:t>Phải thu khách hàng và các khoản phải thu khác</w:t>
            </w:r>
          </w:p>
        </w:tc>
        <w:tc>
          <w:tcPr>
            <w:tcW w:w="798"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right="-85"/>
              <w:jc w:val="right"/>
              <w:textAlignment w:val="auto"/>
              <w:rPr>
                <w:rFonts w:ascii="Arial" w:hAnsi="Arial" w:cs="Arial"/>
                <w:color w:val="000000"/>
              </w:rPr>
            </w:pPr>
            <w:r w:rsidRPr="00901AD1">
              <w:rPr>
                <w:rFonts w:ascii="Arial" w:hAnsi="Arial" w:cs="Arial"/>
                <w:color w:val="000000"/>
              </w:rPr>
              <w:t xml:space="preserve">606.326.765.005 </w:t>
            </w:r>
          </w:p>
        </w:tc>
        <w:tc>
          <w:tcPr>
            <w:tcW w:w="799"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right="-85"/>
              <w:jc w:val="right"/>
              <w:textAlignment w:val="auto"/>
              <w:rPr>
                <w:rFonts w:ascii="Arial" w:hAnsi="Arial" w:cs="Arial"/>
                <w:color w:val="000000"/>
              </w:rPr>
            </w:pPr>
            <w:r w:rsidRPr="00415380">
              <w:rPr>
                <w:rFonts w:ascii="Arial" w:hAnsi="Arial" w:cs="Arial"/>
                <w:color w:val="000000"/>
              </w:rPr>
              <w:t>677.478.297.010</w:t>
            </w:r>
          </w:p>
        </w:tc>
        <w:tc>
          <w:tcPr>
            <w:tcW w:w="799" w:type="pct"/>
            <w:tcBorders>
              <w:top w:val="nil"/>
              <w:left w:val="nil"/>
              <w:bottom w:val="nil"/>
              <w:right w:val="nil"/>
            </w:tcBorders>
            <w:shd w:val="clear" w:color="auto" w:fill="auto"/>
            <w:noWrap/>
            <w:vAlign w:val="bottom"/>
            <w:hideMark/>
          </w:tcPr>
          <w:p w:rsidR="00901AD1" w:rsidRPr="00E5611B" w:rsidRDefault="00FE5E67" w:rsidP="00B33D4A">
            <w:pPr>
              <w:keepNext/>
              <w:overflowPunct/>
              <w:autoSpaceDE/>
              <w:autoSpaceDN/>
              <w:adjustRightInd/>
              <w:ind w:left="720" w:right="-85"/>
              <w:jc w:val="right"/>
              <w:textAlignment w:val="auto"/>
              <w:outlineLvl w:val="5"/>
              <w:rPr>
                <w:rFonts w:ascii="Arial" w:hAnsi="Arial" w:cs="Arial"/>
                <w:i/>
                <w:color w:val="000000"/>
              </w:rPr>
            </w:pPr>
            <w:r w:rsidRPr="00E5611B">
              <w:rPr>
                <w:rFonts w:ascii="Arial" w:hAnsi="Arial" w:cs="Arial"/>
                <w:i/>
                <w:color w:val="000000"/>
              </w:rPr>
              <w:t>(*)</w:t>
            </w:r>
          </w:p>
        </w:tc>
        <w:tc>
          <w:tcPr>
            <w:tcW w:w="798" w:type="pct"/>
            <w:tcBorders>
              <w:top w:val="nil"/>
              <w:left w:val="nil"/>
              <w:bottom w:val="nil"/>
              <w:right w:val="nil"/>
            </w:tcBorders>
            <w:shd w:val="clear" w:color="auto" w:fill="auto"/>
            <w:noWrap/>
            <w:vAlign w:val="bottom"/>
            <w:hideMark/>
          </w:tcPr>
          <w:p w:rsidR="00901AD1" w:rsidRPr="00E5611B" w:rsidRDefault="00FE5E67" w:rsidP="00B33D4A">
            <w:pPr>
              <w:keepNext/>
              <w:overflowPunct/>
              <w:autoSpaceDE/>
              <w:autoSpaceDN/>
              <w:adjustRightInd/>
              <w:ind w:left="720" w:right="-85"/>
              <w:jc w:val="right"/>
              <w:textAlignment w:val="auto"/>
              <w:outlineLvl w:val="5"/>
              <w:rPr>
                <w:rFonts w:ascii="Arial" w:hAnsi="Arial" w:cs="Arial"/>
                <w:i/>
                <w:color w:val="000000"/>
              </w:rPr>
            </w:pPr>
            <w:r w:rsidRPr="00E5611B">
              <w:rPr>
                <w:rFonts w:ascii="Arial" w:hAnsi="Arial" w:cs="Arial"/>
                <w:i/>
                <w:color w:val="000000"/>
              </w:rPr>
              <w:t>(*)</w:t>
            </w:r>
          </w:p>
        </w:tc>
      </w:tr>
      <w:tr w:rsidR="00901AD1" w:rsidRPr="00225967" w:rsidTr="0027708F">
        <w:tc>
          <w:tcPr>
            <w:tcW w:w="1806" w:type="pct"/>
            <w:tcBorders>
              <w:top w:val="nil"/>
              <w:left w:val="nil"/>
              <w:bottom w:val="nil"/>
              <w:right w:val="nil"/>
            </w:tcBorders>
            <w:shd w:val="clear" w:color="auto" w:fill="auto"/>
            <w:noWrap/>
            <w:vAlign w:val="bottom"/>
            <w:hideMark/>
          </w:tcPr>
          <w:p w:rsidR="00C32EDB" w:rsidRDefault="00FE5E67">
            <w:pPr>
              <w:overflowPunct/>
              <w:autoSpaceDE/>
              <w:autoSpaceDN/>
              <w:adjustRightInd/>
              <w:ind w:left="351" w:hanging="425"/>
              <w:textAlignment w:val="auto"/>
              <w:rPr>
                <w:rFonts w:ascii="Arial" w:hAnsi="Arial" w:cs="Arial"/>
                <w:color w:val="000000"/>
              </w:rPr>
            </w:pPr>
            <w:r w:rsidRPr="00FE5E67">
              <w:rPr>
                <w:rFonts w:ascii="Arial" w:hAnsi="Arial" w:cs="Arial"/>
                <w:color w:val="000000"/>
              </w:rPr>
              <w:t xml:space="preserve">Cổ phiếu chưa niêm yết sẵn sàng để bán </w:t>
            </w:r>
          </w:p>
        </w:tc>
        <w:tc>
          <w:tcPr>
            <w:tcW w:w="798" w:type="pct"/>
            <w:tcBorders>
              <w:top w:val="nil"/>
              <w:left w:val="nil"/>
              <w:bottom w:val="nil"/>
              <w:right w:val="nil"/>
            </w:tcBorders>
            <w:shd w:val="clear" w:color="auto" w:fill="auto"/>
            <w:noWrap/>
            <w:vAlign w:val="bottom"/>
            <w:hideMark/>
          </w:tcPr>
          <w:p w:rsidR="00901AD1" w:rsidRPr="00AF4792" w:rsidRDefault="00FE5E67" w:rsidP="00B33D4A">
            <w:pPr>
              <w:overflowPunct/>
              <w:autoSpaceDE/>
              <w:autoSpaceDN/>
              <w:adjustRightInd/>
              <w:ind w:right="-85"/>
              <w:jc w:val="right"/>
              <w:textAlignment w:val="auto"/>
              <w:rPr>
                <w:rFonts w:ascii="Arial" w:hAnsi="Arial" w:cs="Arial"/>
                <w:color w:val="000000"/>
              </w:rPr>
            </w:pPr>
            <w:r w:rsidRPr="00FE5E67">
              <w:rPr>
                <w:rFonts w:ascii="Arial" w:hAnsi="Arial" w:cs="Arial"/>
                <w:color w:val="000000"/>
              </w:rPr>
              <w:t xml:space="preserve">240.870.613.805 </w:t>
            </w:r>
          </w:p>
        </w:tc>
        <w:tc>
          <w:tcPr>
            <w:tcW w:w="799" w:type="pct"/>
            <w:tcBorders>
              <w:top w:val="nil"/>
              <w:left w:val="nil"/>
              <w:bottom w:val="nil"/>
              <w:right w:val="nil"/>
            </w:tcBorders>
            <w:shd w:val="clear" w:color="auto" w:fill="auto"/>
            <w:noWrap/>
            <w:vAlign w:val="bottom"/>
            <w:hideMark/>
          </w:tcPr>
          <w:p w:rsidR="00901AD1" w:rsidRPr="00AF4792" w:rsidRDefault="0087562D" w:rsidP="00B33D4A">
            <w:pPr>
              <w:overflowPunct/>
              <w:autoSpaceDE/>
              <w:autoSpaceDN/>
              <w:adjustRightInd/>
              <w:ind w:right="-85"/>
              <w:jc w:val="right"/>
              <w:textAlignment w:val="auto"/>
              <w:rPr>
                <w:rFonts w:ascii="Arial" w:hAnsi="Arial" w:cs="Arial"/>
                <w:color w:val="000000"/>
              </w:rPr>
            </w:pPr>
            <w:r>
              <w:rPr>
                <w:rFonts w:ascii="Arial" w:hAnsi="Arial" w:cs="Arial"/>
                <w:color w:val="000000"/>
              </w:rPr>
              <w:t>237.136.463.805</w:t>
            </w:r>
          </w:p>
        </w:tc>
        <w:tc>
          <w:tcPr>
            <w:tcW w:w="799" w:type="pct"/>
            <w:tcBorders>
              <w:top w:val="nil"/>
              <w:left w:val="nil"/>
              <w:bottom w:val="nil"/>
              <w:right w:val="nil"/>
            </w:tcBorders>
            <w:shd w:val="clear" w:color="auto" w:fill="auto"/>
            <w:noWrap/>
            <w:hideMark/>
          </w:tcPr>
          <w:p w:rsidR="00901AD1" w:rsidRPr="00E5611B" w:rsidRDefault="00FE5E67" w:rsidP="00B33D4A">
            <w:pPr>
              <w:ind w:right="-85"/>
              <w:jc w:val="right"/>
              <w:rPr>
                <w:i/>
              </w:rPr>
            </w:pPr>
            <w:r w:rsidRPr="00E5611B">
              <w:rPr>
                <w:rFonts w:ascii="Arial" w:hAnsi="Arial" w:cs="Arial"/>
                <w:i/>
                <w:color w:val="000000"/>
              </w:rPr>
              <w:t>(*)</w:t>
            </w:r>
          </w:p>
        </w:tc>
        <w:tc>
          <w:tcPr>
            <w:tcW w:w="798" w:type="pct"/>
            <w:tcBorders>
              <w:top w:val="nil"/>
              <w:left w:val="nil"/>
              <w:bottom w:val="nil"/>
              <w:right w:val="nil"/>
            </w:tcBorders>
            <w:shd w:val="clear" w:color="auto" w:fill="auto"/>
            <w:noWrap/>
            <w:hideMark/>
          </w:tcPr>
          <w:p w:rsidR="00901AD1" w:rsidRPr="00E5611B" w:rsidRDefault="00FE5E67" w:rsidP="00B33D4A">
            <w:pPr>
              <w:ind w:right="-85"/>
              <w:jc w:val="right"/>
              <w:rPr>
                <w:i/>
              </w:rPr>
            </w:pPr>
            <w:r w:rsidRPr="00E5611B">
              <w:rPr>
                <w:rFonts w:ascii="Arial" w:hAnsi="Arial" w:cs="Arial"/>
                <w:i/>
                <w:color w:val="000000"/>
              </w:rPr>
              <w:t>(*)</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132BE8">
            <w:pPr>
              <w:overflowPunct/>
              <w:autoSpaceDE/>
              <w:autoSpaceDN/>
              <w:adjustRightInd/>
              <w:ind w:left="-72"/>
              <w:textAlignment w:val="auto"/>
              <w:rPr>
                <w:rFonts w:ascii="Arial" w:hAnsi="Arial" w:cs="Arial"/>
                <w:color w:val="000000"/>
              </w:rPr>
            </w:pPr>
            <w:r w:rsidRPr="00225967">
              <w:rPr>
                <w:rFonts w:ascii="Arial" w:hAnsi="Arial" w:cs="Arial"/>
                <w:color w:val="000000"/>
              </w:rPr>
              <w:t>Đầu tư dài hạn khác</w:t>
            </w:r>
          </w:p>
        </w:tc>
        <w:tc>
          <w:tcPr>
            <w:tcW w:w="798"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right="-85"/>
              <w:jc w:val="right"/>
              <w:textAlignment w:val="auto"/>
              <w:rPr>
                <w:rFonts w:ascii="Arial" w:hAnsi="Arial" w:cs="Arial"/>
                <w:color w:val="000000"/>
              </w:rPr>
            </w:pPr>
            <w:r w:rsidRPr="004B4FD5">
              <w:rPr>
                <w:rFonts w:ascii="Arial" w:hAnsi="Arial" w:cs="Arial"/>
                <w:color w:val="000000"/>
              </w:rPr>
              <w:t>1</w:t>
            </w:r>
            <w:r>
              <w:rPr>
                <w:rFonts w:ascii="Arial" w:hAnsi="Arial" w:cs="Arial"/>
                <w:color w:val="000000"/>
              </w:rPr>
              <w:t>.</w:t>
            </w:r>
            <w:r w:rsidRPr="004B4FD5">
              <w:rPr>
                <w:rFonts w:ascii="Arial" w:hAnsi="Arial" w:cs="Arial"/>
                <w:color w:val="000000"/>
              </w:rPr>
              <w:t>331</w:t>
            </w:r>
            <w:r>
              <w:rPr>
                <w:rFonts w:ascii="Arial" w:hAnsi="Arial" w:cs="Arial"/>
                <w:color w:val="000000"/>
              </w:rPr>
              <w:t>.</w:t>
            </w:r>
            <w:r w:rsidRPr="004B4FD5">
              <w:rPr>
                <w:rFonts w:ascii="Arial" w:hAnsi="Arial" w:cs="Arial"/>
                <w:color w:val="000000"/>
              </w:rPr>
              <w:t>600</w:t>
            </w:r>
            <w:r>
              <w:rPr>
                <w:rFonts w:ascii="Arial" w:hAnsi="Arial" w:cs="Arial"/>
                <w:color w:val="000000"/>
              </w:rPr>
              <w:t>.</w:t>
            </w:r>
            <w:r w:rsidRPr="004B4FD5">
              <w:rPr>
                <w:rFonts w:ascii="Arial" w:hAnsi="Arial" w:cs="Arial"/>
                <w:color w:val="000000"/>
              </w:rPr>
              <w:t>000</w:t>
            </w:r>
          </w:p>
        </w:tc>
        <w:tc>
          <w:tcPr>
            <w:tcW w:w="799"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right="-85"/>
              <w:jc w:val="right"/>
              <w:textAlignment w:val="auto"/>
              <w:rPr>
                <w:rFonts w:ascii="Arial" w:hAnsi="Arial" w:cs="Arial"/>
                <w:color w:val="000000"/>
              </w:rPr>
            </w:pPr>
            <w:r w:rsidRPr="004B4FD5">
              <w:rPr>
                <w:rFonts w:ascii="Arial" w:hAnsi="Arial" w:cs="Arial"/>
                <w:color w:val="000000"/>
              </w:rPr>
              <w:t>1</w:t>
            </w:r>
            <w:r>
              <w:rPr>
                <w:rFonts w:ascii="Arial" w:hAnsi="Arial" w:cs="Arial"/>
                <w:color w:val="000000"/>
              </w:rPr>
              <w:t>.</w:t>
            </w:r>
            <w:r w:rsidRPr="004B4FD5">
              <w:rPr>
                <w:rFonts w:ascii="Arial" w:hAnsi="Arial" w:cs="Arial"/>
                <w:color w:val="000000"/>
              </w:rPr>
              <w:t>331</w:t>
            </w:r>
            <w:r>
              <w:rPr>
                <w:rFonts w:ascii="Arial" w:hAnsi="Arial" w:cs="Arial"/>
                <w:color w:val="000000"/>
              </w:rPr>
              <w:t>.</w:t>
            </w:r>
            <w:r w:rsidRPr="004B4FD5">
              <w:rPr>
                <w:rFonts w:ascii="Arial" w:hAnsi="Arial" w:cs="Arial"/>
                <w:color w:val="000000"/>
              </w:rPr>
              <w:t>600</w:t>
            </w:r>
            <w:r>
              <w:rPr>
                <w:rFonts w:ascii="Arial" w:hAnsi="Arial" w:cs="Arial"/>
                <w:color w:val="000000"/>
              </w:rPr>
              <w:t>.</w:t>
            </w:r>
            <w:r w:rsidRPr="004B4FD5">
              <w:rPr>
                <w:rFonts w:ascii="Arial" w:hAnsi="Arial" w:cs="Arial"/>
                <w:color w:val="000000"/>
              </w:rPr>
              <w:t>000</w:t>
            </w:r>
          </w:p>
        </w:tc>
        <w:tc>
          <w:tcPr>
            <w:tcW w:w="799" w:type="pct"/>
            <w:tcBorders>
              <w:top w:val="nil"/>
              <w:left w:val="nil"/>
              <w:bottom w:val="nil"/>
              <w:right w:val="nil"/>
            </w:tcBorders>
            <w:shd w:val="clear" w:color="auto" w:fill="auto"/>
            <w:noWrap/>
            <w:hideMark/>
          </w:tcPr>
          <w:p w:rsidR="00901AD1" w:rsidRPr="00E5611B" w:rsidRDefault="0087562D" w:rsidP="0040549D">
            <w:pPr>
              <w:ind w:right="-85"/>
              <w:jc w:val="right"/>
              <w:rPr>
                <w:i/>
              </w:rPr>
            </w:pPr>
            <w:r w:rsidRPr="00E5611B">
              <w:rPr>
                <w:rFonts w:ascii="Arial" w:hAnsi="Arial" w:cs="Arial"/>
                <w:i/>
                <w:color w:val="000000"/>
              </w:rPr>
              <w:t>(*)</w:t>
            </w:r>
          </w:p>
        </w:tc>
        <w:tc>
          <w:tcPr>
            <w:tcW w:w="798" w:type="pct"/>
            <w:tcBorders>
              <w:top w:val="nil"/>
              <w:left w:val="nil"/>
              <w:bottom w:val="nil"/>
              <w:right w:val="nil"/>
            </w:tcBorders>
            <w:shd w:val="clear" w:color="auto" w:fill="auto"/>
            <w:noWrap/>
            <w:hideMark/>
          </w:tcPr>
          <w:p w:rsidR="00901AD1" w:rsidRPr="00E5611B" w:rsidRDefault="0087562D" w:rsidP="0040549D">
            <w:pPr>
              <w:ind w:right="-85"/>
              <w:jc w:val="right"/>
              <w:rPr>
                <w:i/>
              </w:rPr>
            </w:pPr>
            <w:r w:rsidRPr="00E5611B">
              <w:rPr>
                <w:rFonts w:ascii="Arial" w:hAnsi="Arial" w:cs="Arial"/>
                <w:i/>
                <w:color w:val="000000"/>
              </w:rPr>
              <w:t>(*)</w:t>
            </w:r>
          </w:p>
        </w:tc>
      </w:tr>
      <w:tr w:rsidR="00901AD1" w:rsidRPr="00225967" w:rsidTr="00B33D4A">
        <w:trPr>
          <w:trHeight w:val="142"/>
        </w:trPr>
        <w:tc>
          <w:tcPr>
            <w:tcW w:w="1806" w:type="pct"/>
            <w:tcBorders>
              <w:top w:val="nil"/>
              <w:left w:val="nil"/>
              <w:bottom w:val="nil"/>
              <w:right w:val="nil"/>
            </w:tcBorders>
            <w:shd w:val="clear" w:color="auto" w:fill="auto"/>
            <w:noWrap/>
            <w:vAlign w:val="bottom"/>
            <w:hideMark/>
          </w:tcPr>
          <w:p w:rsidR="00901AD1" w:rsidRPr="00225967" w:rsidRDefault="00901AD1" w:rsidP="00B33D4A">
            <w:pPr>
              <w:tabs>
                <w:tab w:val="left" w:pos="711"/>
              </w:tabs>
              <w:overflowPunct/>
              <w:autoSpaceDE/>
              <w:autoSpaceDN/>
              <w:adjustRightInd/>
              <w:ind w:left="-74"/>
              <w:textAlignment w:val="auto"/>
              <w:rPr>
                <w:rFonts w:ascii="Arial" w:hAnsi="Arial" w:cs="Arial"/>
                <w:color w:val="000000"/>
              </w:rPr>
            </w:pPr>
            <w:r w:rsidRPr="00225967">
              <w:rPr>
                <w:rFonts w:ascii="Arial" w:hAnsi="Arial" w:cs="Arial"/>
                <w:color w:val="000000"/>
              </w:rPr>
              <w:t>Tiền và các khoản tương đương tiền</w:t>
            </w:r>
          </w:p>
        </w:tc>
        <w:tc>
          <w:tcPr>
            <w:tcW w:w="798" w:type="pct"/>
            <w:tcBorders>
              <w:top w:val="nil"/>
              <w:left w:val="nil"/>
              <w:bottom w:val="nil"/>
              <w:right w:val="nil"/>
            </w:tcBorders>
            <w:shd w:val="clear" w:color="auto" w:fill="auto"/>
            <w:noWrap/>
            <w:vAlign w:val="bottom"/>
            <w:hideMark/>
          </w:tcPr>
          <w:p w:rsidR="00901AD1" w:rsidRPr="00225967" w:rsidRDefault="00901AD1" w:rsidP="001321EC">
            <w:pPr>
              <w:pBdr>
                <w:bottom w:val="single" w:sz="4" w:space="1" w:color="auto"/>
              </w:pBdr>
              <w:overflowPunct/>
              <w:autoSpaceDE/>
              <w:autoSpaceDN/>
              <w:adjustRightInd/>
              <w:ind w:left="49" w:right="-85"/>
              <w:jc w:val="right"/>
              <w:textAlignment w:val="auto"/>
              <w:rPr>
                <w:rFonts w:ascii="Arial" w:hAnsi="Arial" w:cs="Arial"/>
                <w:color w:val="000000"/>
              </w:rPr>
            </w:pPr>
            <w:r w:rsidRPr="00901AD1">
              <w:rPr>
                <w:rFonts w:ascii="Arial" w:hAnsi="Arial" w:cs="Arial"/>
                <w:color w:val="000000"/>
              </w:rPr>
              <w:t xml:space="preserve">188.858.848.789 </w:t>
            </w:r>
          </w:p>
        </w:tc>
        <w:tc>
          <w:tcPr>
            <w:tcW w:w="799" w:type="pct"/>
            <w:tcBorders>
              <w:top w:val="nil"/>
              <w:left w:val="nil"/>
              <w:bottom w:val="nil"/>
              <w:right w:val="nil"/>
            </w:tcBorders>
            <w:shd w:val="clear" w:color="auto" w:fill="auto"/>
            <w:noWrap/>
            <w:vAlign w:val="bottom"/>
            <w:hideMark/>
          </w:tcPr>
          <w:p w:rsidR="00901AD1" w:rsidRPr="00225967" w:rsidRDefault="00901AD1" w:rsidP="001321EC">
            <w:pPr>
              <w:pBdr>
                <w:bottom w:val="single" w:sz="4" w:space="1" w:color="auto"/>
              </w:pBdr>
              <w:overflowPunct/>
              <w:autoSpaceDE/>
              <w:autoSpaceDN/>
              <w:adjustRightInd/>
              <w:ind w:left="49" w:right="-85"/>
              <w:jc w:val="right"/>
              <w:textAlignment w:val="auto"/>
              <w:rPr>
                <w:rFonts w:ascii="Arial" w:hAnsi="Arial" w:cs="Arial"/>
                <w:color w:val="000000"/>
              </w:rPr>
            </w:pPr>
            <w:r w:rsidRPr="004B4FD5">
              <w:rPr>
                <w:rFonts w:ascii="Arial" w:hAnsi="Arial" w:cs="Arial"/>
                <w:color w:val="000000"/>
              </w:rPr>
              <w:t>169</w:t>
            </w:r>
            <w:r>
              <w:rPr>
                <w:rFonts w:ascii="Arial" w:hAnsi="Arial" w:cs="Arial"/>
                <w:color w:val="000000"/>
              </w:rPr>
              <w:t>.</w:t>
            </w:r>
            <w:r w:rsidRPr="004B4FD5">
              <w:rPr>
                <w:rFonts w:ascii="Arial" w:hAnsi="Arial" w:cs="Arial"/>
                <w:color w:val="000000"/>
              </w:rPr>
              <w:t>492</w:t>
            </w:r>
            <w:r>
              <w:rPr>
                <w:rFonts w:ascii="Arial" w:hAnsi="Arial" w:cs="Arial"/>
                <w:color w:val="000000"/>
              </w:rPr>
              <w:t>.</w:t>
            </w:r>
            <w:r w:rsidRPr="004B4FD5">
              <w:rPr>
                <w:rFonts w:ascii="Arial" w:hAnsi="Arial" w:cs="Arial"/>
                <w:color w:val="000000"/>
              </w:rPr>
              <w:t>344</w:t>
            </w:r>
            <w:r>
              <w:rPr>
                <w:rFonts w:ascii="Arial" w:hAnsi="Arial" w:cs="Arial"/>
                <w:color w:val="000000"/>
              </w:rPr>
              <w:t>.</w:t>
            </w:r>
            <w:r w:rsidRPr="004B4FD5">
              <w:rPr>
                <w:rFonts w:ascii="Arial" w:hAnsi="Arial" w:cs="Arial"/>
                <w:color w:val="000000"/>
              </w:rPr>
              <w:t>837</w:t>
            </w:r>
          </w:p>
        </w:tc>
        <w:tc>
          <w:tcPr>
            <w:tcW w:w="799" w:type="pct"/>
            <w:tcBorders>
              <w:top w:val="nil"/>
              <w:left w:val="nil"/>
              <w:bottom w:val="nil"/>
              <w:right w:val="nil"/>
            </w:tcBorders>
            <w:shd w:val="clear" w:color="auto" w:fill="auto"/>
            <w:noWrap/>
            <w:vAlign w:val="bottom"/>
            <w:hideMark/>
          </w:tcPr>
          <w:p w:rsidR="00901AD1" w:rsidRPr="00EE5A56" w:rsidRDefault="0087562D" w:rsidP="001321EC">
            <w:pPr>
              <w:keepNext/>
              <w:overflowPunct/>
              <w:autoSpaceDE/>
              <w:autoSpaceDN/>
              <w:adjustRightInd/>
              <w:ind w:left="49" w:right="-85"/>
              <w:jc w:val="right"/>
              <w:textAlignment w:val="auto"/>
              <w:rPr>
                <w:rFonts w:ascii="Arial" w:hAnsi="Arial" w:cs="Arial"/>
                <w:color w:val="000000"/>
              </w:rPr>
            </w:pPr>
            <w:r>
              <w:rPr>
                <w:rFonts w:ascii="Arial" w:hAnsi="Arial" w:cs="Arial"/>
                <w:color w:val="000000"/>
              </w:rPr>
              <w:t xml:space="preserve">188.858.848.789 </w:t>
            </w:r>
          </w:p>
        </w:tc>
        <w:tc>
          <w:tcPr>
            <w:tcW w:w="798" w:type="pct"/>
            <w:tcBorders>
              <w:top w:val="nil"/>
              <w:left w:val="nil"/>
              <w:bottom w:val="nil"/>
              <w:right w:val="nil"/>
            </w:tcBorders>
            <w:shd w:val="clear" w:color="auto" w:fill="auto"/>
            <w:noWrap/>
            <w:vAlign w:val="bottom"/>
            <w:hideMark/>
          </w:tcPr>
          <w:p w:rsidR="00901AD1" w:rsidRPr="00EE5A56" w:rsidRDefault="0087562D" w:rsidP="001321EC">
            <w:pPr>
              <w:keepNext/>
              <w:overflowPunct/>
              <w:autoSpaceDE/>
              <w:autoSpaceDN/>
              <w:adjustRightInd/>
              <w:ind w:left="49" w:right="-85"/>
              <w:jc w:val="right"/>
              <w:textAlignment w:val="auto"/>
              <w:rPr>
                <w:rFonts w:ascii="Arial" w:hAnsi="Arial" w:cs="Arial"/>
                <w:caps/>
                <w:color w:val="000000"/>
              </w:rPr>
            </w:pPr>
            <w:r>
              <w:rPr>
                <w:rFonts w:ascii="Arial" w:hAnsi="Arial" w:cs="Arial"/>
                <w:caps/>
                <w:color w:val="000000"/>
              </w:rPr>
              <w:t>169.492.344.837</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77490F">
            <w:pPr>
              <w:overflowPunct/>
              <w:autoSpaceDE/>
              <w:autoSpaceDN/>
              <w:adjustRightInd/>
              <w:spacing w:before="100"/>
              <w:ind w:left="-74"/>
              <w:textAlignment w:val="auto"/>
              <w:rPr>
                <w:rFonts w:ascii="Arial" w:hAnsi="Arial" w:cs="Arial"/>
                <w:b/>
                <w:bCs/>
                <w:color w:val="000000"/>
              </w:rPr>
            </w:pPr>
            <w:r w:rsidRPr="00225967">
              <w:rPr>
                <w:rFonts w:ascii="Arial" w:hAnsi="Arial" w:cs="Arial"/>
                <w:b/>
                <w:bCs/>
                <w:color w:val="000000"/>
              </w:rPr>
              <w:t>Tổng cộng</w:t>
            </w:r>
          </w:p>
        </w:tc>
        <w:tc>
          <w:tcPr>
            <w:tcW w:w="798" w:type="pct"/>
            <w:tcBorders>
              <w:top w:val="nil"/>
              <w:left w:val="nil"/>
              <w:bottom w:val="nil"/>
              <w:right w:val="nil"/>
            </w:tcBorders>
            <w:shd w:val="clear" w:color="auto" w:fill="auto"/>
            <w:noWrap/>
            <w:vAlign w:val="bottom"/>
            <w:hideMark/>
          </w:tcPr>
          <w:p w:rsidR="00901AD1" w:rsidRPr="00225967" w:rsidRDefault="00901AD1" w:rsidP="0077490F">
            <w:pPr>
              <w:pBdr>
                <w:bottom w:val="double" w:sz="4" w:space="1" w:color="auto"/>
              </w:pBdr>
              <w:overflowPunct/>
              <w:autoSpaceDE/>
              <w:autoSpaceDN/>
              <w:adjustRightInd/>
              <w:spacing w:before="100"/>
              <w:ind w:left="49" w:right="-85"/>
              <w:jc w:val="right"/>
              <w:textAlignment w:val="auto"/>
              <w:rPr>
                <w:rFonts w:ascii="Arial" w:hAnsi="Arial" w:cs="Arial"/>
                <w:b/>
                <w:bCs/>
                <w:color w:val="000000"/>
              </w:rPr>
            </w:pPr>
            <w:r w:rsidRPr="00901AD1">
              <w:rPr>
                <w:rFonts w:ascii="Arial" w:hAnsi="Arial" w:cs="Arial"/>
                <w:b/>
                <w:bCs/>
                <w:color w:val="000000"/>
              </w:rPr>
              <w:t xml:space="preserve">1.197.361.728.670 </w:t>
            </w:r>
          </w:p>
        </w:tc>
        <w:tc>
          <w:tcPr>
            <w:tcW w:w="799" w:type="pct"/>
            <w:tcBorders>
              <w:top w:val="nil"/>
              <w:left w:val="nil"/>
              <w:bottom w:val="nil"/>
              <w:right w:val="nil"/>
            </w:tcBorders>
            <w:shd w:val="clear" w:color="auto" w:fill="auto"/>
            <w:noWrap/>
            <w:vAlign w:val="bottom"/>
            <w:hideMark/>
          </w:tcPr>
          <w:p w:rsidR="00901AD1" w:rsidRPr="00225967" w:rsidRDefault="00901AD1" w:rsidP="0077490F">
            <w:pPr>
              <w:pBdr>
                <w:bottom w:val="double" w:sz="4" w:space="1" w:color="auto"/>
              </w:pBdr>
              <w:overflowPunct/>
              <w:autoSpaceDE/>
              <w:autoSpaceDN/>
              <w:adjustRightInd/>
              <w:spacing w:before="100"/>
              <w:ind w:left="49" w:right="-85"/>
              <w:jc w:val="right"/>
              <w:textAlignment w:val="auto"/>
              <w:rPr>
                <w:rFonts w:ascii="Arial" w:hAnsi="Arial" w:cs="Arial"/>
                <w:b/>
                <w:bCs/>
                <w:color w:val="000000"/>
              </w:rPr>
            </w:pPr>
            <w:r w:rsidRPr="00884163">
              <w:rPr>
                <w:rFonts w:ascii="Arial" w:hAnsi="Arial" w:cs="Arial"/>
                <w:b/>
                <w:bCs/>
                <w:color w:val="000000"/>
              </w:rPr>
              <w:t>1.642.212.606.723</w:t>
            </w:r>
          </w:p>
        </w:tc>
        <w:tc>
          <w:tcPr>
            <w:tcW w:w="799" w:type="pct"/>
            <w:tcBorders>
              <w:top w:val="nil"/>
              <w:left w:val="nil"/>
              <w:bottom w:val="nil"/>
              <w:right w:val="nil"/>
            </w:tcBorders>
            <w:shd w:val="clear" w:color="auto" w:fill="auto"/>
            <w:noWrap/>
            <w:vAlign w:val="bottom"/>
            <w:hideMark/>
          </w:tcPr>
          <w:p w:rsidR="00901AD1" w:rsidRPr="00EE5A56" w:rsidRDefault="00901AD1" w:rsidP="0077490F">
            <w:pPr>
              <w:overflowPunct/>
              <w:autoSpaceDE/>
              <w:autoSpaceDN/>
              <w:adjustRightInd/>
              <w:spacing w:before="100"/>
              <w:ind w:left="49" w:right="-85"/>
              <w:jc w:val="right"/>
              <w:textAlignment w:val="auto"/>
              <w:rPr>
                <w:rFonts w:ascii="Arial" w:hAnsi="Arial" w:cs="Arial"/>
                <w:b/>
                <w:bCs/>
                <w:color w:val="000000"/>
              </w:rPr>
            </w:pPr>
          </w:p>
        </w:tc>
        <w:tc>
          <w:tcPr>
            <w:tcW w:w="798" w:type="pct"/>
            <w:tcBorders>
              <w:top w:val="nil"/>
              <w:left w:val="nil"/>
              <w:bottom w:val="nil"/>
              <w:right w:val="nil"/>
            </w:tcBorders>
            <w:shd w:val="clear" w:color="auto" w:fill="auto"/>
            <w:noWrap/>
            <w:vAlign w:val="bottom"/>
            <w:hideMark/>
          </w:tcPr>
          <w:p w:rsidR="00901AD1" w:rsidRPr="00EE5A56" w:rsidRDefault="00901AD1" w:rsidP="0077490F">
            <w:pPr>
              <w:overflowPunct/>
              <w:autoSpaceDE/>
              <w:autoSpaceDN/>
              <w:adjustRightInd/>
              <w:spacing w:before="100"/>
              <w:ind w:left="49" w:right="-85"/>
              <w:jc w:val="right"/>
              <w:textAlignment w:val="auto"/>
              <w:rPr>
                <w:rFonts w:ascii="Arial" w:hAnsi="Arial" w:cs="Arial"/>
                <w:b/>
                <w:bCs/>
                <w:color w:val="000000"/>
              </w:rPr>
            </w:pPr>
          </w:p>
        </w:tc>
      </w:tr>
      <w:tr w:rsidR="00901AD1" w:rsidRPr="00225967" w:rsidTr="0027708F">
        <w:tc>
          <w:tcPr>
            <w:tcW w:w="1806" w:type="pct"/>
            <w:tcBorders>
              <w:top w:val="nil"/>
              <w:left w:val="nil"/>
              <w:bottom w:val="nil"/>
              <w:right w:val="nil"/>
            </w:tcBorders>
            <w:shd w:val="clear" w:color="auto" w:fill="auto"/>
            <w:noWrap/>
            <w:vAlign w:val="bottom"/>
            <w:hideMark/>
          </w:tcPr>
          <w:p w:rsidR="00F80EA1" w:rsidRDefault="00901AD1">
            <w:pPr>
              <w:overflowPunct/>
              <w:autoSpaceDE/>
              <w:autoSpaceDN/>
              <w:adjustRightInd/>
              <w:spacing w:before="200"/>
              <w:ind w:left="-74"/>
              <w:textAlignment w:val="auto"/>
              <w:rPr>
                <w:rFonts w:ascii="Arial" w:hAnsi="Arial" w:cs="Arial"/>
                <w:b/>
                <w:bCs/>
                <w:i/>
                <w:color w:val="000000"/>
                <w:sz w:val="24"/>
                <w:u w:val="single"/>
              </w:rPr>
            </w:pPr>
            <w:r w:rsidRPr="00225967">
              <w:rPr>
                <w:rFonts w:ascii="Arial" w:hAnsi="Arial" w:cs="Arial"/>
                <w:b/>
                <w:bCs/>
                <w:color w:val="000000"/>
              </w:rPr>
              <w:t>Nợ phải trả tài chính</w:t>
            </w:r>
          </w:p>
        </w:tc>
        <w:tc>
          <w:tcPr>
            <w:tcW w:w="798"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left="49" w:right="-85"/>
              <w:jc w:val="right"/>
              <w:textAlignment w:val="auto"/>
              <w:rPr>
                <w:rFonts w:ascii="Arial" w:hAnsi="Arial" w:cs="Arial"/>
                <w:color w:val="000000"/>
              </w:rPr>
            </w:pPr>
          </w:p>
        </w:tc>
        <w:tc>
          <w:tcPr>
            <w:tcW w:w="799"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left="49" w:right="-85"/>
              <w:jc w:val="right"/>
              <w:textAlignment w:val="auto"/>
              <w:rPr>
                <w:rFonts w:ascii="Arial" w:hAnsi="Arial" w:cs="Arial"/>
                <w:color w:val="000000"/>
              </w:rPr>
            </w:pPr>
          </w:p>
        </w:tc>
        <w:tc>
          <w:tcPr>
            <w:tcW w:w="799"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left="49" w:right="-85"/>
              <w:jc w:val="right"/>
              <w:textAlignment w:val="auto"/>
              <w:rPr>
                <w:rFonts w:ascii="Arial" w:hAnsi="Arial" w:cs="Arial"/>
                <w:color w:val="000000"/>
              </w:rPr>
            </w:pPr>
          </w:p>
        </w:tc>
        <w:tc>
          <w:tcPr>
            <w:tcW w:w="798"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left="49" w:right="-85"/>
              <w:jc w:val="right"/>
              <w:textAlignment w:val="auto"/>
              <w:rPr>
                <w:rFonts w:ascii="Arial" w:hAnsi="Arial" w:cs="Arial"/>
                <w:color w:val="000000"/>
              </w:rPr>
            </w:pP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77490F">
            <w:pPr>
              <w:overflowPunct/>
              <w:autoSpaceDE/>
              <w:autoSpaceDN/>
              <w:adjustRightInd/>
              <w:ind w:left="-74"/>
              <w:textAlignment w:val="auto"/>
              <w:rPr>
                <w:rFonts w:ascii="Arial" w:hAnsi="Arial" w:cs="Arial"/>
                <w:color w:val="000000"/>
              </w:rPr>
            </w:pPr>
            <w:r w:rsidRPr="00225967">
              <w:rPr>
                <w:rFonts w:ascii="Arial" w:hAnsi="Arial" w:cs="Arial"/>
                <w:color w:val="000000"/>
              </w:rPr>
              <w:t>Vay và nợ</w:t>
            </w:r>
          </w:p>
        </w:tc>
        <w:tc>
          <w:tcPr>
            <w:tcW w:w="798" w:type="pct"/>
            <w:tcBorders>
              <w:top w:val="nil"/>
              <w:left w:val="nil"/>
              <w:bottom w:val="nil"/>
              <w:right w:val="nil"/>
            </w:tcBorders>
            <w:shd w:val="clear" w:color="auto" w:fill="auto"/>
            <w:noWrap/>
            <w:vAlign w:val="bottom"/>
            <w:hideMark/>
          </w:tcPr>
          <w:p w:rsidR="00901AD1" w:rsidRPr="00225967" w:rsidRDefault="00DC0575" w:rsidP="0077490F">
            <w:pPr>
              <w:overflowPunct/>
              <w:autoSpaceDE/>
              <w:autoSpaceDN/>
              <w:adjustRightInd/>
              <w:ind w:left="49" w:right="-85"/>
              <w:jc w:val="right"/>
              <w:textAlignment w:val="auto"/>
              <w:rPr>
                <w:rFonts w:ascii="Arial" w:hAnsi="Arial" w:cs="Arial"/>
                <w:color w:val="000000"/>
              </w:rPr>
            </w:pPr>
            <w:r>
              <w:rPr>
                <w:rFonts w:ascii="Arial" w:hAnsi="Arial" w:cs="Arial"/>
                <w:color w:val="000000"/>
              </w:rPr>
              <w:t>630.</w:t>
            </w:r>
            <w:r w:rsidRPr="00DC0575">
              <w:rPr>
                <w:rFonts w:ascii="Arial" w:hAnsi="Arial" w:cs="Arial"/>
                <w:color w:val="000000"/>
              </w:rPr>
              <w:t>728.408.803</w:t>
            </w:r>
          </w:p>
        </w:tc>
        <w:tc>
          <w:tcPr>
            <w:tcW w:w="799" w:type="pct"/>
            <w:tcBorders>
              <w:top w:val="nil"/>
              <w:left w:val="nil"/>
              <w:bottom w:val="nil"/>
              <w:right w:val="nil"/>
            </w:tcBorders>
            <w:shd w:val="clear" w:color="auto" w:fill="auto"/>
            <w:noWrap/>
            <w:vAlign w:val="bottom"/>
            <w:hideMark/>
          </w:tcPr>
          <w:p w:rsidR="00901AD1" w:rsidRPr="00225967" w:rsidRDefault="00EE5A56" w:rsidP="0077490F">
            <w:pPr>
              <w:overflowPunct/>
              <w:autoSpaceDE/>
              <w:autoSpaceDN/>
              <w:adjustRightInd/>
              <w:ind w:left="49" w:right="-85"/>
              <w:jc w:val="right"/>
              <w:textAlignment w:val="auto"/>
              <w:rPr>
                <w:rFonts w:ascii="Arial" w:hAnsi="Arial" w:cs="Arial"/>
                <w:color w:val="000000"/>
              </w:rPr>
            </w:pPr>
            <w:r w:rsidRPr="00EE5A56">
              <w:rPr>
                <w:rFonts w:ascii="Arial" w:hAnsi="Arial" w:cs="Arial"/>
                <w:color w:val="000000"/>
              </w:rPr>
              <w:t>940</w:t>
            </w:r>
            <w:r w:rsidR="00E5611B">
              <w:rPr>
                <w:rFonts w:ascii="Arial" w:hAnsi="Arial" w:cs="Arial"/>
                <w:color w:val="000000"/>
              </w:rPr>
              <w:t>.</w:t>
            </w:r>
            <w:r w:rsidRPr="00EE5A56">
              <w:rPr>
                <w:rFonts w:ascii="Arial" w:hAnsi="Arial" w:cs="Arial"/>
                <w:color w:val="000000"/>
              </w:rPr>
              <w:t>136</w:t>
            </w:r>
            <w:r w:rsidR="00E5611B">
              <w:rPr>
                <w:rFonts w:ascii="Arial" w:hAnsi="Arial" w:cs="Arial"/>
                <w:color w:val="000000"/>
              </w:rPr>
              <w:t>.</w:t>
            </w:r>
            <w:r w:rsidRPr="00EE5A56">
              <w:rPr>
                <w:rFonts w:ascii="Arial" w:hAnsi="Arial" w:cs="Arial"/>
                <w:color w:val="000000"/>
              </w:rPr>
              <w:t>123</w:t>
            </w:r>
            <w:r w:rsidR="00E5611B">
              <w:rPr>
                <w:rFonts w:ascii="Arial" w:hAnsi="Arial" w:cs="Arial"/>
                <w:color w:val="000000"/>
              </w:rPr>
              <w:t>.</w:t>
            </w:r>
            <w:r w:rsidRPr="00EE5A56">
              <w:rPr>
                <w:rFonts w:ascii="Arial" w:hAnsi="Arial" w:cs="Arial"/>
                <w:color w:val="000000"/>
              </w:rPr>
              <w:t>803</w:t>
            </w:r>
          </w:p>
        </w:tc>
        <w:tc>
          <w:tcPr>
            <w:tcW w:w="799" w:type="pct"/>
            <w:tcBorders>
              <w:top w:val="nil"/>
              <w:left w:val="nil"/>
              <w:bottom w:val="nil"/>
              <w:right w:val="nil"/>
            </w:tcBorders>
            <w:shd w:val="clear" w:color="auto" w:fill="auto"/>
            <w:noWrap/>
            <w:vAlign w:val="bottom"/>
            <w:hideMark/>
          </w:tcPr>
          <w:p w:rsidR="00901AD1" w:rsidRPr="00E5611B" w:rsidRDefault="00FE5E67" w:rsidP="0077490F">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c>
          <w:tcPr>
            <w:tcW w:w="798" w:type="pct"/>
            <w:tcBorders>
              <w:top w:val="nil"/>
              <w:left w:val="nil"/>
              <w:bottom w:val="nil"/>
              <w:right w:val="nil"/>
            </w:tcBorders>
            <w:shd w:val="clear" w:color="auto" w:fill="auto"/>
            <w:noWrap/>
            <w:vAlign w:val="bottom"/>
            <w:hideMark/>
          </w:tcPr>
          <w:p w:rsidR="00901AD1" w:rsidRPr="00E5611B" w:rsidRDefault="00FE5E67" w:rsidP="0077490F">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left="-74"/>
              <w:textAlignment w:val="auto"/>
              <w:rPr>
                <w:rFonts w:ascii="Arial" w:hAnsi="Arial" w:cs="Arial"/>
                <w:color w:val="000000"/>
              </w:rPr>
            </w:pPr>
            <w:r w:rsidRPr="00225967">
              <w:rPr>
                <w:rFonts w:ascii="Arial" w:hAnsi="Arial" w:cs="Arial"/>
                <w:color w:val="000000"/>
              </w:rPr>
              <w:t>Phải trả người bán</w:t>
            </w:r>
          </w:p>
        </w:tc>
        <w:tc>
          <w:tcPr>
            <w:tcW w:w="798" w:type="pct"/>
            <w:tcBorders>
              <w:top w:val="nil"/>
              <w:left w:val="nil"/>
              <w:bottom w:val="nil"/>
              <w:right w:val="nil"/>
            </w:tcBorders>
            <w:shd w:val="clear" w:color="auto" w:fill="auto"/>
            <w:noWrap/>
            <w:vAlign w:val="bottom"/>
            <w:hideMark/>
          </w:tcPr>
          <w:p w:rsidR="00901AD1" w:rsidRPr="00225967" w:rsidRDefault="000C7F17" w:rsidP="00B33D4A">
            <w:pPr>
              <w:overflowPunct/>
              <w:autoSpaceDE/>
              <w:autoSpaceDN/>
              <w:adjustRightInd/>
              <w:ind w:left="49" w:right="-85"/>
              <w:jc w:val="right"/>
              <w:textAlignment w:val="auto"/>
              <w:rPr>
                <w:rFonts w:ascii="Arial" w:hAnsi="Arial" w:cs="Arial"/>
                <w:color w:val="000000"/>
              </w:rPr>
            </w:pPr>
            <w:r w:rsidRPr="000C7F17">
              <w:rPr>
                <w:rFonts w:ascii="Arial" w:hAnsi="Arial" w:cs="Arial"/>
                <w:color w:val="000000"/>
              </w:rPr>
              <w:t xml:space="preserve">60.646.065.900 </w:t>
            </w:r>
          </w:p>
        </w:tc>
        <w:tc>
          <w:tcPr>
            <w:tcW w:w="799"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left="49" w:right="-85"/>
              <w:jc w:val="right"/>
              <w:textAlignment w:val="auto"/>
              <w:rPr>
                <w:rFonts w:ascii="Arial" w:hAnsi="Arial" w:cs="Arial"/>
                <w:color w:val="000000"/>
              </w:rPr>
            </w:pPr>
            <w:r w:rsidRPr="004B4FD5">
              <w:rPr>
                <w:rFonts w:ascii="Arial" w:hAnsi="Arial" w:cs="Arial"/>
                <w:color w:val="000000"/>
              </w:rPr>
              <w:t>59</w:t>
            </w:r>
            <w:r>
              <w:rPr>
                <w:rFonts w:ascii="Arial" w:hAnsi="Arial" w:cs="Arial"/>
                <w:color w:val="000000"/>
              </w:rPr>
              <w:t>.</w:t>
            </w:r>
            <w:r w:rsidRPr="004B4FD5">
              <w:rPr>
                <w:rFonts w:ascii="Arial" w:hAnsi="Arial" w:cs="Arial"/>
                <w:color w:val="000000"/>
              </w:rPr>
              <w:t>671</w:t>
            </w:r>
            <w:r>
              <w:rPr>
                <w:rFonts w:ascii="Arial" w:hAnsi="Arial" w:cs="Arial"/>
                <w:color w:val="000000"/>
              </w:rPr>
              <w:t>.</w:t>
            </w:r>
            <w:r w:rsidRPr="004B4FD5">
              <w:rPr>
                <w:rFonts w:ascii="Arial" w:hAnsi="Arial" w:cs="Arial"/>
                <w:color w:val="000000"/>
              </w:rPr>
              <w:t>500</w:t>
            </w:r>
            <w:r>
              <w:rPr>
                <w:rFonts w:ascii="Arial" w:hAnsi="Arial" w:cs="Arial"/>
                <w:color w:val="000000"/>
              </w:rPr>
              <w:t>.</w:t>
            </w:r>
            <w:r w:rsidRPr="004B4FD5">
              <w:rPr>
                <w:rFonts w:ascii="Arial" w:hAnsi="Arial" w:cs="Arial"/>
                <w:color w:val="000000"/>
              </w:rPr>
              <w:t>000</w:t>
            </w:r>
          </w:p>
        </w:tc>
        <w:tc>
          <w:tcPr>
            <w:tcW w:w="799" w:type="pct"/>
            <w:tcBorders>
              <w:top w:val="nil"/>
              <w:left w:val="nil"/>
              <w:bottom w:val="nil"/>
              <w:right w:val="nil"/>
            </w:tcBorders>
            <w:shd w:val="clear" w:color="auto" w:fill="auto"/>
            <w:noWrap/>
            <w:vAlign w:val="bottom"/>
            <w:hideMark/>
          </w:tcPr>
          <w:p w:rsidR="00901AD1" w:rsidRPr="00E5611B" w:rsidRDefault="00FE5E67" w:rsidP="006F35AC">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c>
          <w:tcPr>
            <w:tcW w:w="798" w:type="pct"/>
            <w:tcBorders>
              <w:top w:val="nil"/>
              <w:left w:val="nil"/>
              <w:bottom w:val="nil"/>
              <w:right w:val="nil"/>
            </w:tcBorders>
            <w:shd w:val="clear" w:color="auto" w:fill="auto"/>
            <w:noWrap/>
            <w:vAlign w:val="bottom"/>
            <w:hideMark/>
          </w:tcPr>
          <w:p w:rsidR="00901AD1" w:rsidRPr="00E5611B" w:rsidRDefault="00FE5E67" w:rsidP="006F35AC">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left="-74"/>
              <w:textAlignment w:val="auto"/>
              <w:rPr>
                <w:rFonts w:ascii="Arial" w:hAnsi="Arial" w:cs="Arial"/>
                <w:color w:val="000000"/>
              </w:rPr>
            </w:pPr>
            <w:r w:rsidRPr="00225967">
              <w:rPr>
                <w:rFonts w:ascii="Arial" w:hAnsi="Arial" w:cs="Arial"/>
                <w:color w:val="000000"/>
              </w:rPr>
              <w:t>Phải trả hoạt động giao dịch chứng khoán</w:t>
            </w:r>
          </w:p>
        </w:tc>
        <w:tc>
          <w:tcPr>
            <w:tcW w:w="798" w:type="pct"/>
            <w:tcBorders>
              <w:top w:val="nil"/>
              <w:left w:val="nil"/>
              <w:bottom w:val="nil"/>
              <w:right w:val="nil"/>
            </w:tcBorders>
            <w:shd w:val="clear" w:color="auto" w:fill="auto"/>
            <w:noWrap/>
            <w:vAlign w:val="bottom"/>
            <w:hideMark/>
          </w:tcPr>
          <w:p w:rsidR="00901AD1" w:rsidRPr="00225967" w:rsidRDefault="000C7F17" w:rsidP="00B33D4A">
            <w:pPr>
              <w:overflowPunct/>
              <w:autoSpaceDE/>
              <w:autoSpaceDN/>
              <w:adjustRightInd/>
              <w:ind w:left="49" w:right="-85"/>
              <w:jc w:val="right"/>
              <w:textAlignment w:val="auto"/>
              <w:rPr>
                <w:rFonts w:ascii="Arial" w:hAnsi="Arial" w:cs="Arial"/>
                <w:color w:val="000000"/>
              </w:rPr>
            </w:pPr>
            <w:r w:rsidRPr="000C7F17">
              <w:rPr>
                <w:rFonts w:ascii="Arial" w:hAnsi="Arial" w:cs="Arial"/>
                <w:color w:val="000000"/>
              </w:rPr>
              <w:t xml:space="preserve">170.905.560.514 </w:t>
            </w:r>
          </w:p>
        </w:tc>
        <w:tc>
          <w:tcPr>
            <w:tcW w:w="799"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left="49" w:right="-85"/>
              <w:jc w:val="right"/>
              <w:textAlignment w:val="auto"/>
              <w:rPr>
                <w:rFonts w:ascii="Arial" w:hAnsi="Arial" w:cs="Arial"/>
                <w:color w:val="000000"/>
              </w:rPr>
            </w:pPr>
            <w:r w:rsidRPr="000B20A4">
              <w:rPr>
                <w:rFonts w:ascii="Arial" w:hAnsi="Arial" w:cs="Arial"/>
                <w:color w:val="000000"/>
              </w:rPr>
              <w:t>173.505.357.736</w:t>
            </w:r>
          </w:p>
        </w:tc>
        <w:tc>
          <w:tcPr>
            <w:tcW w:w="799" w:type="pct"/>
            <w:tcBorders>
              <w:top w:val="nil"/>
              <w:left w:val="nil"/>
              <w:bottom w:val="nil"/>
              <w:right w:val="nil"/>
            </w:tcBorders>
            <w:shd w:val="clear" w:color="auto" w:fill="auto"/>
            <w:noWrap/>
            <w:vAlign w:val="bottom"/>
            <w:hideMark/>
          </w:tcPr>
          <w:p w:rsidR="00901AD1" w:rsidRPr="00E5611B" w:rsidRDefault="00FE5E67" w:rsidP="00B33D4A">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c>
          <w:tcPr>
            <w:tcW w:w="798" w:type="pct"/>
            <w:tcBorders>
              <w:top w:val="nil"/>
              <w:left w:val="nil"/>
              <w:bottom w:val="nil"/>
              <w:right w:val="nil"/>
            </w:tcBorders>
            <w:shd w:val="clear" w:color="auto" w:fill="auto"/>
            <w:noWrap/>
            <w:vAlign w:val="bottom"/>
            <w:hideMark/>
          </w:tcPr>
          <w:p w:rsidR="00901AD1" w:rsidRPr="00E5611B" w:rsidRDefault="00FE5E67" w:rsidP="00B33D4A">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left="-74"/>
              <w:textAlignment w:val="auto"/>
              <w:rPr>
                <w:rFonts w:ascii="Arial" w:hAnsi="Arial" w:cs="Arial"/>
                <w:color w:val="000000"/>
              </w:rPr>
            </w:pPr>
            <w:r w:rsidRPr="00225967">
              <w:rPr>
                <w:rFonts w:ascii="Arial" w:hAnsi="Arial" w:cs="Arial"/>
                <w:color w:val="000000"/>
              </w:rPr>
              <w:t>Chi phí phải trả</w:t>
            </w:r>
          </w:p>
        </w:tc>
        <w:tc>
          <w:tcPr>
            <w:tcW w:w="798" w:type="pct"/>
            <w:tcBorders>
              <w:top w:val="nil"/>
              <w:left w:val="nil"/>
              <w:bottom w:val="nil"/>
              <w:right w:val="nil"/>
            </w:tcBorders>
            <w:shd w:val="clear" w:color="auto" w:fill="auto"/>
            <w:noWrap/>
            <w:vAlign w:val="bottom"/>
            <w:hideMark/>
          </w:tcPr>
          <w:p w:rsidR="00901AD1" w:rsidRPr="00225967" w:rsidRDefault="00DC0575" w:rsidP="00B33D4A">
            <w:pPr>
              <w:overflowPunct/>
              <w:autoSpaceDE/>
              <w:autoSpaceDN/>
              <w:adjustRightInd/>
              <w:ind w:left="49" w:right="-85"/>
              <w:jc w:val="right"/>
              <w:textAlignment w:val="auto"/>
              <w:rPr>
                <w:rFonts w:ascii="Arial" w:hAnsi="Arial" w:cs="Arial"/>
                <w:color w:val="000000"/>
              </w:rPr>
            </w:pPr>
            <w:r w:rsidRPr="00DC0575">
              <w:rPr>
                <w:rFonts w:ascii="Arial" w:hAnsi="Arial" w:cs="Arial"/>
                <w:color w:val="000000"/>
              </w:rPr>
              <w:t>21.216.132.813</w:t>
            </w:r>
          </w:p>
        </w:tc>
        <w:tc>
          <w:tcPr>
            <w:tcW w:w="799"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left="49" w:right="-85"/>
              <w:jc w:val="right"/>
              <w:textAlignment w:val="auto"/>
              <w:rPr>
                <w:rFonts w:ascii="Arial" w:hAnsi="Arial" w:cs="Arial"/>
                <w:color w:val="000000"/>
              </w:rPr>
            </w:pPr>
            <w:r w:rsidRPr="004B4FD5">
              <w:rPr>
                <w:rFonts w:ascii="Arial" w:hAnsi="Arial" w:cs="Arial"/>
                <w:color w:val="000000"/>
              </w:rPr>
              <w:t>114</w:t>
            </w:r>
            <w:r>
              <w:rPr>
                <w:rFonts w:ascii="Arial" w:hAnsi="Arial" w:cs="Arial"/>
                <w:color w:val="000000"/>
              </w:rPr>
              <w:t>.</w:t>
            </w:r>
            <w:r w:rsidRPr="004B4FD5">
              <w:rPr>
                <w:rFonts w:ascii="Arial" w:hAnsi="Arial" w:cs="Arial"/>
                <w:color w:val="000000"/>
              </w:rPr>
              <w:t>927</w:t>
            </w:r>
            <w:r>
              <w:rPr>
                <w:rFonts w:ascii="Arial" w:hAnsi="Arial" w:cs="Arial"/>
                <w:color w:val="000000"/>
              </w:rPr>
              <w:t>.</w:t>
            </w:r>
            <w:r w:rsidRPr="004B4FD5">
              <w:rPr>
                <w:rFonts w:ascii="Arial" w:hAnsi="Arial" w:cs="Arial"/>
                <w:color w:val="000000"/>
              </w:rPr>
              <w:t>352</w:t>
            </w:r>
            <w:r>
              <w:rPr>
                <w:rFonts w:ascii="Arial" w:hAnsi="Arial" w:cs="Arial"/>
                <w:color w:val="000000"/>
              </w:rPr>
              <w:t>.</w:t>
            </w:r>
            <w:r w:rsidRPr="004B4FD5">
              <w:rPr>
                <w:rFonts w:ascii="Arial" w:hAnsi="Arial" w:cs="Arial"/>
                <w:color w:val="000000"/>
              </w:rPr>
              <w:t>550</w:t>
            </w:r>
          </w:p>
        </w:tc>
        <w:tc>
          <w:tcPr>
            <w:tcW w:w="799" w:type="pct"/>
            <w:tcBorders>
              <w:top w:val="nil"/>
              <w:left w:val="nil"/>
              <w:bottom w:val="nil"/>
              <w:right w:val="nil"/>
            </w:tcBorders>
            <w:shd w:val="clear" w:color="auto" w:fill="auto"/>
            <w:noWrap/>
            <w:vAlign w:val="bottom"/>
            <w:hideMark/>
          </w:tcPr>
          <w:p w:rsidR="00901AD1" w:rsidRPr="00E5611B" w:rsidRDefault="00FE5E67" w:rsidP="00B33D4A">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c>
          <w:tcPr>
            <w:tcW w:w="798" w:type="pct"/>
            <w:tcBorders>
              <w:top w:val="nil"/>
              <w:left w:val="nil"/>
              <w:bottom w:val="nil"/>
              <w:right w:val="nil"/>
            </w:tcBorders>
            <w:shd w:val="clear" w:color="auto" w:fill="auto"/>
            <w:noWrap/>
            <w:vAlign w:val="bottom"/>
            <w:hideMark/>
          </w:tcPr>
          <w:p w:rsidR="00901AD1" w:rsidRPr="00E5611B" w:rsidRDefault="00FE5E67" w:rsidP="00B33D4A">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r>
      <w:tr w:rsidR="00901AD1" w:rsidRPr="00225967" w:rsidTr="00B33D4A">
        <w:trPr>
          <w:trHeight w:val="244"/>
        </w:trPr>
        <w:tc>
          <w:tcPr>
            <w:tcW w:w="1806" w:type="pct"/>
            <w:tcBorders>
              <w:top w:val="nil"/>
              <w:left w:val="nil"/>
              <w:bottom w:val="nil"/>
              <w:right w:val="nil"/>
            </w:tcBorders>
            <w:shd w:val="clear" w:color="auto" w:fill="auto"/>
            <w:noWrap/>
            <w:vAlign w:val="bottom"/>
            <w:hideMark/>
          </w:tcPr>
          <w:p w:rsidR="00901AD1" w:rsidRPr="00225967" w:rsidRDefault="00901AD1" w:rsidP="00B33D4A">
            <w:pPr>
              <w:overflowPunct/>
              <w:autoSpaceDE/>
              <w:autoSpaceDN/>
              <w:adjustRightInd/>
              <w:ind w:left="-74"/>
              <w:textAlignment w:val="auto"/>
              <w:rPr>
                <w:rFonts w:ascii="Arial" w:hAnsi="Arial" w:cs="Arial"/>
                <w:color w:val="000000"/>
              </w:rPr>
            </w:pPr>
            <w:r w:rsidRPr="00225967">
              <w:rPr>
                <w:rFonts w:ascii="Arial" w:hAnsi="Arial" w:cs="Arial"/>
                <w:color w:val="000000"/>
              </w:rPr>
              <w:t>Các khoản phải trả, phải nộp ngắn hạn khác</w:t>
            </w:r>
          </w:p>
        </w:tc>
        <w:tc>
          <w:tcPr>
            <w:tcW w:w="798" w:type="pct"/>
            <w:tcBorders>
              <w:top w:val="nil"/>
              <w:left w:val="nil"/>
              <w:bottom w:val="nil"/>
              <w:right w:val="nil"/>
            </w:tcBorders>
            <w:shd w:val="clear" w:color="auto" w:fill="auto"/>
            <w:noWrap/>
            <w:vAlign w:val="bottom"/>
            <w:hideMark/>
          </w:tcPr>
          <w:p w:rsidR="00901AD1" w:rsidRPr="00225967" w:rsidRDefault="000C7F17" w:rsidP="00B33D4A">
            <w:pPr>
              <w:pBdr>
                <w:bottom w:val="single" w:sz="4" w:space="1" w:color="auto"/>
              </w:pBdr>
              <w:overflowPunct/>
              <w:autoSpaceDE/>
              <w:autoSpaceDN/>
              <w:adjustRightInd/>
              <w:ind w:left="49" w:right="-85"/>
              <w:jc w:val="right"/>
              <w:textAlignment w:val="auto"/>
              <w:rPr>
                <w:rFonts w:ascii="Arial" w:hAnsi="Arial" w:cs="Arial"/>
                <w:color w:val="000000"/>
              </w:rPr>
            </w:pPr>
            <w:r w:rsidRPr="000C7F17">
              <w:rPr>
                <w:rFonts w:ascii="Arial" w:hAnsi="Arial" w:cs="Arial"/>
                <w:color w:val="000000"/>
              </w:rPr>
              <w:t xml:space="preserve">63.286.710.509 </w:t>
            </w:r>
          </w:p>
        </w:tc>
        <w:tc>
          <w:tcPr>
            <w:tcW w:w="799" w:type="pct"/>
            <w:tcBorders>
              <w:top w:val="nil"/>
              <w:left w:val="nil"/>
              <w:bottom w:val="nil"/>
              <w:right w:val="nil"/>
            </w:tcBorders>
            <w:shd w:val="clear" w:color="auto" w:fill="auto"/>
            <w:noWrap/>
            <w:vAlign w:val="bottom"/>
            <w:hideMark/>
          </w:tcPr>
          <w:p w:rsidR="00901AD1" w:rsidRPr="00225967" w:rsidRDefault="00901AD1" w:rsidP="00B33D4A">
            <w:pPr>
              <w:pBdr>
                <w:bottom w:val="single" w:sz="4" w:space="1" w:color="auto"/>
              </w:pBdr>
              <w:overflowPunct/>
              <w:autoSpaceDE/>
              <w:autoSpaceDN/>
              <w:adjustRightInd/>
              <w:ind w:left="49" w:right="-85"/>
              <w:jc w:val="right"/>
              <w:textAlignment w:val="auto"/>
              <w:rPr>
                <w:rFonts w:ascii="Arial" w:hAnsi="Arial" w:cs="Arial"/>
                <w:color w:val="000000"/>
              </w:rPr>
            </w:pPr>
            <w:r w:rsidRPr="000B20A4">
              <w:rPr>
                <w:rFonts w:ascii="Arial" w:hAnsi="Arial" w:cs="Arial"/>
                <w:color w:val="000000"/>
              </w:rPr>
              <w:t>87.076.292.280</w:t>
            </w:r>
          </w:p>
        </w:tc>
        <w:tc>
          <w:tcPr>
            <w:tcW w:w="799" w:type="pct"/>
            <w:tcBorders>
              <w:top w:val="nil"/>
              <w:left w:val="nil"/>
              <w:bottom w:val="nil"/>
              <w:right w:val="nil"/>
            </w:tcBorders>
            <w:shd w:val="clear" w:color="auto" w:fill="auto"/>
            <w:noWrap/>
            <w:vAlign w:val="bottom"/>
            <w:hideMark/>
          </w:tcPr>
          <w:p w:rsidR="00901AD1" w:rsidRPr="00E5611B" w:rsidRDefault="00FE5E67" w:rsidP="00B33D4A">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c>
          <w:tcPr>
            <w:tcW w:w="798" w:type="pct"/>
            <w:tcBorders>
              <w:top w:val="nil"/>
              <w:left w:val="nil"/>
              <w:bottom w:val="nil"/>
              <w:right w:val="nil"/>
            </w:tcBorders>
            <w:shd w:val="clear" w:color="auto" w:fill="auto"/>
            <w:noWrap/>
            <w:vAlign w:val="bottom"/>
            <w:hideMark/>
          </w:tcPr>
          <w:p w:rsidR="00901AD1" w:rsidRPr="00E5611B" w:rsidRDefault="00FE5E67" w:rsidP="00B33D4A">
            <w:pPr>
              <w:overflowPunct/>
              <w:autoSpaceDE/>
              <w:autoSpaceDN/>
              <w:adjustRightInd/>
              <w:ind w:left="49" w:right="-85"/>
              <w:jc w:val="right"/>
              <w:textAlignment w:val="auto"/>
              <w:rPr>
                <w:rFonts w:ascii="Arial" w:hAnsi="Arial" w:cs="Arial"/>
                <w:i/>
                <w:color w:val="000000"/>
              </w:rPr>
            </w:pPr>
            <w:r w:rsidRPr="00E5611B">
              <w:rPr>
                <w:rFonts w:ascii="Arial" w:hAnsi="Arial" w:cs="Arial"/>
                <w:i/>
                <w:color w:val="000000"/>
              </w:rPr>
              <w:t>(*)</w:t>
            </w:r>
          </w:p>
        </w:tc>
      </w:tr>
      <w:tr w:rsidR="00901AD1" w:rsidRPr="00225967" w:rsidTr="0027708F">
        <w:tc>
          <w:tcPr>
            <w:tcW w:w="1806" w:type="pct"/>
            <w:tcBorders>
              <w:top w:val="nil"/>
              <w:left w:val="nil"/>
              <w:bottom w:val="nil"/>
              <w:right w:val="nil"/>
            </w:tcBorders>
            <w:shd w:val="clear" w:color="auto" w:fill="auto"/>
            <w:noWrap/>
            <w:vAlign w:val="bottom"/>
            <w:hideMark/>
          </w:tcPr>
          <w:p w:rsidR="00901AD1" w:rsidRPr="00225967" w:rsidRDefault="00901AD1" w:rsidP="0077490F">
            <w:pPr>
              <w:overflowPunct/>
              <w:autoSpaceDE/>
              <w:autoSpaceDN/>
              <w:adjustRightInd/>
              <w:spacing w:before="100"/>
              <w:ind w:left="-74"/>
              <w:textAlignment w:val="auto"/>
              <w:rPr>
                <w:rFonts w:ascii="Arial" w:hAnsi="Arial" w:cs="Arial"/>
                <w:b/>
                <w:bCs/>
                <w:color w:val="000000"/>
              </w:rPr>
            </w:pPr>
            <w:r w:rsidRPr="00225967">
              <w:rPr>
                <w:rFonts w:ascii="Arial" w:hAnsi="Arial" w:cs="Arial"/>
                <w:b/>
                <w:bCs/>
                <w:color w:val="000000"/>
              </w:rPr>
              <w:t>Tổng cộng</w:t>
            </w:r>
          </w:p>
        </w:tc>
        <w:tc>
          <w:tcPr>
            <w:tcW w:w="798" w:type="pct"/>
            <w:tcBorders>
              <w:top w:val="nil"/>
              <w:left w:val="nil"/>
              <w:bottom w:val="nil"/>
              <w:right w:val="nil"/>
            </w:tcBorders>
            <w:shd w:val="clear" w:color="auto" w:fill="auto"/>
            <w:noWrap/>
            <w:vAlign w:val="bottom"/>
            <w:hideMark/>
          </w:tcPr>
          <w:p w:rsidR="00901AD1" w:rsidRPr="00225967" w:rsidRDefault="00DC0575" w:rsidP="0077490F">
            <w:pPr>
              <w:pBdr>
                <w:bottom w:val="double" w:sz="4" w:space="1" w:color="auto"/>
              </w:pBdr>
              <w:overflowPunct/>
              <w:autoSpaceDE/>
              <w:autoSpaceDN/>
              <w:adjustRightInd/>
              <w:spacing w:before="100"/>
              <w:ind w:left="49" w:right="-85"/>
              <w:jc w:val="right"/>
              <w:textAlignment w:val="auto"/>
              <w:rPr>
                <w:rFonts w:ascii="Arial" w:hAnsi="Arial" w:cs="Arial"/>
                <w:b/>
                <w:bCs/>
                <w:color w:val="000000"/>
              </w:rPr>
            </w:pPr>
            <w:r w:rsidRPr="00DC0575">
              <w:rPr>
                <w:rFonts w:ascii="Arial" w:hAnsi="Arial" w:cs="Arial"/>
                <w:b/>
                <w:bCs/>
                <w:color w:val="000000"/>
              </w:rPr>
              <w:t>946.782.878.539</w:t>
            </w:r>
          </w:p>
        </w:tc>
        <w:tc>
          <w:tcPr>
            <w:tcW w:w="799" w:type="pct"/>
            <w:tcBorders>
              <w:top w:val="nil"/>
              <w:left w:val="nil"/>
              <w:bottom w:val="nil"/>
              <w:right w:val="nil"/>
            </w:tcBorders>
            <w:shd w:val="clear" w:color="auto" w:fill="auto"/>
            <w:noWrap/>
            <w:vAlign w:val="bottom"/>
            <w:hideMark/>
          </w:tcPr>
          <w:p w:rsidR="00901AD1" w:rsidRPr="00225967" w:rsidRDefault="00901AD1" w:rsidP="0077490F">
            <w:pPr>
              <w:pBdr>
                <w:bottom w:val="double" w:sz="4" w:space="1" w:color="auto"/>
              </w:pBdr>
              <w:overflowPunct/>
              <w:autoSpaceDE/>
              <w:autoSpaceDN/>
              <w:adjustRightInd/>
              <w:spacing w:before="100"/>
              <w:ind w:left="49" w:right="-85"/>
              <w:jc w:val="right"/>
              <w:textAlignment w:val="auto"/>
              <w:rPr>
                <w:rFonts w:ascii="Arial" w:hAnsi="Arial" w:cs="Arial"/>
                <w:b/>
                <w:bCs/>
                <w:color w:val="000000"/>
              </w:rPr>
            </w:pPr>
            <w:r w:rsidRPr="00B90ED5">
              <w:rPr>
                <w:rFonts w:ascii="Arial" w:hAnsi="Arial" w:cs="Arial"/>
                <w:b/>
                <w:bCs/>
                <w:color w:val="000000"/>
              </w:rPr>
              <w:t>1.375.316.626.369</w:t>
            </w:r>
          </w:p>
        </w:tc>
        <w:tc>
          <w:tcPr>
            <w:tcW w:w="799" w:type="pct"/>
            <w:tcBorders>
              <w:top w:val="nil"/>
              <w:left w:val="nil"/>
              <w:bottom w:val="nil"/>
              <w:right w:val="nil"/>
            </w:tcBorders>
            <w:shd w:val="clear" w:color="auto" w:fill="auto"/>
            <w:noWrap/>
            <w:vAlign w:val="bottom"/>
            <w:hideMark/>
          </w:tcPr>
          <w:p w:rsidR="00901AD1" w:rsidRPr="00225967" w:rsidRDefault="00901AD1" w:rsidP="0077490F">
            <w:pPr>
              <w:overflowPunct/>
              <w:autoSpaceDE/>
              <w:autoSpaceDN/>
              <w:adjustRightInd/>
              <w:spacing w:before="100"/>
              <w:ind w:left="49" w:right="-85"/>
              <w:jc w:val="right"/>
              <w:textAlignment w:val="auto"/>
              <w:rPr>
                <w:rFonts w:ascii="Arial" w:hAnsi="Arial" w:cs="Arial"/>
                <w:b/>
                <w:bCs/>
                <w:color w:val="000000"/>
              </w:rPr>
            </w:pPr>
          </w:p>
        </w:tc>
        <w:tc>
          <w:tcPr>
            <w:tcW w:w="798" w:type="pct"/>
            <w:tcBorders>
              <w:top w:val="nil"/>
              <w:left w:val="nil"/>
              <w:bottom w:val="nil"/>
              <w:right w:val="nil"/>
            </w:tcBorders>
            <w:shd w:val="clear" w:color="auto" w:fill="auto"/>
            <w:noWrap/>
            <w:vAlign w:val="bottom"/>
            <w:hideMark/>
          </w:tcPr>
          <w:p w:rsidR="00901AD1" w:rsidRPr="00225967" w:rsidRDefault="00901AD1" w:rsidP="0077490F">
            <w:pPr>
              <w:overflowPunct/>
              <w:autoSpaceDE/>
              <w:autoSpaceDN/>
              <w:adjustRightInd/>
              <w:spacing w:before="100"/>
              <w:ind w:left="49" w:right="-85"/>
              <w:jc w:val="right"/>
              <w:textAlignment w:val="auto"/>
              <w:rPr>
                <w:rFonts w:ascii="Arial" w:hAnsi="Arial" w:cs="Arial"/>
                <w:b/>
                <w:bCs/>
                <w:color w:val="000000"/>
              </w:rPr>
            </w:pPr>
          </w:p>
        </w:tc>
      </w:tr>
    </w:tbl>
    <w:p w:rsidR="0092656E" w:rsidRPr="004F1498" w:rsidRDefault="0092656E" w:rsidP="0092656E">
      <w:pPr>
        <w:pStyle w:val="NoSpacing"/>
        <w:ind w:left="720"/>
        <w:jc w:val="both"/>
        <w:rPr>
          <w:rFonts w:ascii="Arial" w:hAnsi="Arial" w:cs="Arial"/>
          <w:sz w:val="18"/>
          <w:szCs w:val="20"/>
        </w:rPr>
      </w:pPr>
    </w:p>
    <w:p w:rsidR="00BC66EB" w:rsidRDefault="00B33D4A">
      <w:pPr>
        <w:pStyle w:val="NoSpacing"/>
        <w:ind w:left="711"/>
        <w:jc w:val="both"/>
        <w:rPr>
          <w:rFonts w:ascii="Arial" w:hAnsi="Arial" w:cs="Arial"/>
          <w:sz w:val="20"/>
          <w:szCs w:val="20"/>
        </w:rPr>
      </w:pPr>
      <w:r w:rsidRPr="008862B3">
        <w:rPr>
          <w:rFonts w:ascii="Arial" w:hAnsi="Arial" w:cs="Arial"/>
          <w:sz w:val="20"/>
          <w:szCs w:val="20"/>
        </w:rPr>
        <w:t xml:space="preserve">Công ty sử dụng phương pháp và giả định sau đây được sử dụng để ước tính giá trị hợp lý: </w:t>
      </w:r>
    </w:p>
    <w:p w:rsidR="00B33D4A" w:rsidRPr="008862B3" w:rsidRDefault="00B33D4A" w:rsidP="009A6997">
      <w:pPr>
        <w:pStyle w:val="ListParagraph"/>
        <w:numPr>
          <w:ilvl w:val="0"/>
          <w:numId w:val="10"/>
        </w:numPr>
        <w:tabs>
          <w:tab w:val="left" w:pos="1134"/>
          <w:tab w:val="left" w:pos="5580"/>
          <w:tab w:val="right" w:pos="6840"/>
          <w:tab w:val="left" w:pos="7200"/>
          <w:tab w:val="right" w:pos="8460"/>
        </w:tabs>
        <w:spacing w:before="120"/>
        <w:ind w:left="1134" w:hanging="441"/>
        <w:contextualSpacing w:val="0"/>
        <w:jc w:val="both"/>
        <w:rPr>
          <w:rFonts w:ascii="Arial" w:hAnsi="Arial" w:cs="Arial"/>
          <w:noProof/>
        </w:rPr>
      </w:pPr>
      <w:r w:rsidRPr="008862B3">
        <w:rPr>
          <w:rFonts w:ascii="Arial" w:hAnsi="Arial" w:cs="Arial"/>
        </w:rPr>
        <w:t>Giá trị hợp lý của</w:t>
      </w:r>
      <w:r>
        <w:rPr>
          <w:rFonts w:ascii="Arial" w:hAnsi="Arial" w:cs="Arial"/>
        </w:rPr>
        <w:t xml:space="preserve"> tiền mặt và tiền gửi ngắn hạn </w:t>
      </w:r>
      <w:r w:rsidRPr="008862B3">
        <w:rPr>
          <w:rFonts w:ascii="Arial" w:hAnsi="Arial" w:cs="Arial"/>
        </w:rPr>
        <w:t>tương đương với giá trị ghi sổ của các khoản mục này do những công cụ này có kỳ hạn ngắn</w:t>
      </w:r>
      <w:r w:rsidR="00877890">
        <w:rPr>
          <w:rFonts w:ascii="Arial" w:hAnsi="Arial" w:cs="Arial"/>
          <w:noProof/>
        </w:rPr>
        <w:t>;</w:t>
      </w:r>
    </w:p>
    <w:p w:rsidR="00B33D4A" w:rsidRDefault="00B33D4A" w:rsidP="009A6997">
      <w:pPr>
        <w:pStyle w:val="ListParagraph"/>
        <w:numPr>
          <w:ilvl w:val="0"/>
          <w:numId w:val="10"/>
        </w:numPr>
        <w:tabs>
          <w:tab w:val="left" w:pos="1134"/>
          <w:tab w:val="left" w:pos="5580"/>
          <w:tab w:val="right" w:pos="6840"/>
          <w:tab w:val="left" w:pos="7200"/>
          <w:tab w:val="right" w:pos="8460"/>
        </w:tabs>
        <w:spacing w:before="120"/>
        <w:ind w:left="1134" w:hanging="441"/>
        <w:contextualSpacing w:val="0"/>
        <w:jc w:val="both"/>
        <w:rPr>
          <w:rFonts w:ascii="Arial" w:hAnsi="Arial" w:cs="Arial"/>
          <w:noProof/>
        </w:rPr>
      </w:pPr>
      <w:r w:rsidRPr="008862B3">
        <w:rPr>
          <w:rFonts w:ascii="Arial" w:hAnsi="Arial" w:cs="Arial"/>
          <w:noProof/>
        </w:rPr>
        <w:t xml:space="preserve">Giá trị hợp lý của các </w:t>
      </w:r>
      <w:r>
        <w:rPr>
          <w:rFonts w:ascii="Arial" w:hAnsi="Arial" w:cs="Arial"/>
          <w:noProof/>
        </w:rPr>
        <w:t>khoản đầu tư chứng khoán</w:t>
      </w:r>
      <w:r w:rsidRPr="008862B3">
        <w:rPr>
          <w:rFonts w:ascii="Arial" w:hAnsi="Arial" w:cs="Arial"/>
          <w:noProof/>
        </w:rPr>
        <w:t xml:space="preserve"> được xác định dựa trên giá công bố, trên các thị trường có giao dịch.</w:t>
      </w:r>
    </w:p>
    <w:p w:rsidR="00B33D4A" w:rsidRPr="00B33D4A" w:rsidRDefault="00B33D4A" w:rsidP="009A6997">
      <w:pPr>
        <w:pStyle w:val="BodyTextIndent"/>
        <w:spacing w:before="120"/>
        <w:ind w:left="1134" w:hanging="441"/>
        <w:rPr>
          <w:rFonts w:ascii="Arial" w:hAnsi="Arial" w:cs="Arial"/>
          <w:noProof/>
        </w:rPr>
      </w:pPr>
      <w:r w:rsidRPr="00B33D4A">
        <w:rPr>
          <w:rFonts w:ascii="Arial" w:hAnsi="Arial" w:cs="Arial"/>
          <w:i/>
        </w:rPr>
        <w:t>(*)</w:t>
      </w:r>
      <w:r>
        <w:rPr>
          <w:rFonts w:ascii="Arial" w:hAnsi="Arial" w:cs="Arial"/>
        </w:rPr>
        <w:tab/>
      </w:r>
      <w:r w:rsidRPr="00DB7DFF">
        <w:rPr>
          <w:rFonts w:ascii="Arial" w:hAnsi="Arial" w:cs="Arial"/>
        </w:rPr>
        <w:t>G</w:t>
      </w:r>
      <w:r w:rsidRPr="002A5BFC">
        <w:rPr>
          <w:rFonts w:ascii="Arial" w:hAnsi="Arial" w:cs="Arial"/>
        </w:rPr>
        <w:t>iá trị hợp lý của các tài sản tài chính và nợ tài chính này không thể xác định được</w:t>
      </w:r>
      <w:r>
        <w:rPr>
          <w:rFonts w:ascii="Arial" w:hAnsi="Arial" w:cs="Arial"/>
          <w:i/>
        </w:rPr>
        <w:t xml:space="preserve"> </w:t>
      </w:r>
      <w:r>
        <w:rPr>
          <w:rFonts w:ascii="Arial" w:hAnsi="Arial" w:cs="Arial"/>
        </w:rPr>
        <w:t>d</w:t>
      </w:r>
      <w:r w:rsidRPr="008862B3">
        <w:rPr>
          <w:rFonts w:ascii="Arial" w:hAnsi="Arial" w:cs="Arial"/>
        </w:rPr>
        <w:t xml:space="preserve">o các Chuẩn mực Kế toán và Hệ thống Kế toán Việt Nam chưa có hướng dẫn cụ thể về việc tính toán giá trị hợp lý </w:t>
      </w:r>
      <w:r>
        <w:rPr>
          <w:rFonts w:ascii="Arial" w:hAnsi="Arial" w:cs="Arial"/>
        </w:rPr>
        <w:t>của các công cụ tài chính.</w:t>
      </w:r>
    </w:p>
    <w:p w:rsidR="00B33D4A" w:rsidRDefault="00B33D4A" w:rsidP="0027708F">
      <w:pPr>
        <w:pStyle w:val="BodyTextIndent"/>
        <w:spacing w:before="120"/>
        <w:ind w:left="993" w:hanging="327"/>
        <w:rPr>
          <w:rFonts w:ascii="Arial" w:hAnsi="Arial" w:cs="Arial"/>
        </w:rPr>
        <w:sectPr w:rsidR="00B33D4A" w:rsidSect="0027708F">
          <w:headerReference w:type="default" r:id="rId49"/>
          <w:pgSz w:w="16834" w:h="11909" w:orient="landscape" w:code="9"/>
          <w:pgMar w:top="1440" w:right="1440" w:bottom="629" w:left="1582" w:header="720" w:footer="578" w:gutter="0"/>
          <w:cols w:space="720"/>
          <w:docGrid w:linePitch="272"/>
        </w:sectPr>
      </w:pPr>
    </w:p>
    <w:p w:rsidR="003F64BE" w:rsidRPr="005716F6" w:rsidRDefault="003F64BE">
      <w:pPr>
        <w:overflowPunct/>
        <w:autoSpaceDE/>
        <w:autoSpaceDN/>
        <w:adjustRightInd/>
        <w:textAlignment w:val="auto"/>
        <w:rPr>
          <w:rFonts w:ascii="Arial" w:hAnsi="Arial" w:cs="Arial"/>
          <w:b/>
        </w:rPr>
      </w:pPr>
    </w:p>
    <w:p w:rsidR="003F64BE" w:rsidRPr="005716F6" w:rsidRDefault="003F64BE" w:rsidP="001D0858">
      <w:pPr>
        <w:pStyle w:val="BodyTextIndent"/>
        <w:ind w:left="720" w:hanging="720"/>
        <w:rPr>
          <w:rFonts w:ascii="Arial" w:hAnsi="Arial" w:cs="Arial"/>
          <w:b/>
        </w:rPr>
      </w:pPr>
    </w:p>
    <w:p w:rsidR="00075D7A" w:rsidRPr="008862B3" w:rsidRDefault="00075D7A" w:rsidP="00075D7A">
      <w:pPr>
        <w:ind w:left="720" w:hanging="720"/>
        <w:rPr>
          <w:rFonts w:ascii="Arial" w:hAnsi="Arial" w:cs="Arial"/>
        </w:rPr>
      </w:pPr>
      <w:r w:rsidRPr="008862B3">
        <w:rPr>
          <w:rFonts w:ascii="Arial" w:hAnsi="Arial" w:cs="Arial"/>
          <w:b/>
        </w:rPr>
        <w:t>2</w:t>
      </w:r>
      <w:r w:rsidR="002A6189">
        <w:rPr>
          <w:rFonts w:ascii="Arial" w:hAnsi="Arial" w:cs="Arial"/>
          <w:b/>
        </w:rPr>
        <w:t>9</w:t>
      </w:r>
      <w:r w:rsidRPr="008862B3">
        <w:rPr>
          <w:rFonts w:ascii="Arial" w:hAnsi="Arial" w:cs="Arial"/>
          <w:b/>
        </w:rPr>
        <w:t>.</w:t>
      </w:r>
      <w:r w:rsidRPr="008862B3">
        <w:rPr>
          <w:rFonts w:ascii="Arial" w:hAnsi="Arial" w:cs="Arial"/>
          <w:b/>
        </w:rPr>
        <w:tab/>
      </w:r>
      <w:r w:rsidR="002A6189" w:rsidRPr="002A6189">
        <w:rPr>
          <w:rFonts w:ascii="Arial" w:hAnsi="Arial" w:cs="Arial"/>
          <w:b/>
          <w:caps/>
          <w:color w:val="000000"/>
        </w:rPr>
        <w:t>MỤC ĐÍCH VÀ CHÍNH SÁCH QUẢN LÝ RỦI RO TÀI CHÍNH</w:t>
      </w:r>
    </w:p>
    <w:p w:rsidR="007C05B8" w:rsidRDefault="007C05B8" w:rsidP="007C05B8">
      <w:pPr>
        <w:pStyle w:val="NoSpacing"/>
        <w:ind w:left="720"/>
        <w:jc w:val="both"/>
        <w:rPr>
          <w:rFonts w:ascii="Arial" w:hAnsi="Arial" w:cs="Arial"/>
          <w:sz w:val="20"/>
          <w:szCs w:val="20"/>
        </w:rPr>
      </w:pPr>
    </w:p>
    <w:p w:rsidR="00075D7A" w:rsidRPr="008862B3" w:rsidRDefault="00075D7A" w:rsidP="007C05B8">
      <w:pPr>
        <w:pStyle w:val="NoSpacing"/>
        <w:ind w:left="720"/>
        <w:jc w:val="both"/>
        <w:rPr>
          <w:rFonts w:ascii="Arial" w:hAnsi="Arial" w:cs="Arial"/>
          <w:sz w:val="20"/>
          <w:szCs w:val="20"/>
        </w:rPr>
      </w:pPr>
      <w:r w:rsidRPr="008862B3">
        <w:rPr>
          <w:rFonts w:ascii="Arial" w:hAnsi="Arial" w:cs="Arial"/>
          <w:sz w:val="20"/>
          <w:szCs w:val="20"/>
        </w:rPr>
        <w:t xml:space="preserve">Công ty có phát sinh rủi ro thị trường, rủi ro tín dụng và rủi ro thanh khoản trong quá trình hoạt động kinh doanh. </w:t>
      </w:r>
    </w:p>
    <w:p w:rsidR="00075D7A" w:rsidRPr="008862B3" w:rsidRDefault="00075D7A" w:rsidP="005F2E7D">
      <w:pPr>
        <w:pStyle w:val="NoSpacing"/>
        <w:spacing w:before="120"/>
        <w:ind w:left="720"/>
        <w:jc w:val="both"/>
        <w:rPr>
          <w:rFonts w:ascii="Arial" w:hAnsi="Arial" w:cs="Arial"/>
          <w:sz w:val="20"/>
          <w:szCs w:val="20"/>
        </w:rPr>
      </w:pPr>
      <w:r w:rsidRPr="008862B3">
        <w:rPr>
          <w:rFonts w:ascii="Arial" w:hAnsi="Arial" w:cs="Arial"/>
          <w:sz w:val="20"/>
          <w:szCs w:val="20"/>
        </w:rPr>
        <w:t xml:space="preserve">Nghiệp vụ quản lý rủi ro là nghiệp vụ không thể thiếu cho toàn bộ hoạt động kinh doanh của Công ty. Công ty đã xây dựng hệ thống kiểm soát nhằm đảm bảo sự cân bằng ở mức hợp lý giữa chi phí rủi ro phát sinh và chi phí quản lý rủi ro. Ban </w:t>
      </w:r>
      <w:r>
        <w:rPr>
          <w:rFonts w:ascii="Arial" w:hAnsi="Arial" w:cs="Arial"/>
          <w:sz w:val="20"/>
          <w:szCs w:val="20"/>
        </w:rPr>
        <w:t xml:space="preserve">Tổng </w:t>
      </w:r>
      <w:r w:rsidRPr="008862B3">
        <w:rPr>
          <w:rFonts w:ascii="Arial" w:hAnsi="Arial" w:cs="Arial"/>
          <w:sz w:val="20"/>
          <w:szCs w:val="20"/>
        </w:rPr>
        <w:t xml:space="preserve">Giám đốc liên tục theo dõi quy trình quản lý rủi ro của Công ty để đảm bảo sự cân bằng hợp lý giữa rủi ro và kiểm soát rủi ro. </w:t>
      </w:r>
    </w:p>
    <w:p w:rsidR="00075D7A" w:rsidRPr="008862B3" w:rsidRDefault="00075D7A" w:rsidP="005F2E7D">
      <w:pPr>
        <w:pStyle w:val="NoSpacing"/>
        <w:spacing w:before="120"/>
        <w:ind w:left="720"/>
        <w:jc w:val="both"/>
        <w:rPr>
          <w:rFonts w:ascii="Arial" w:hAnsi="Arial" w:cs="Arial"/>
          <w:sz w:val="20"/>
          <w:szCs w:val="20"/>
        </w:rPr>
      </w:pPr>
      <w:r w:rsidRPr="008862B3">
        <w:rPr>
          <w:rFonts w:ascii="Arial" w:hAnsi="Arial" w:cs="Arial"/>
          <w:sz w:val="20"/>
          <w:szCs w:val="20"/>
        </w:rPr>
        <w:t xml:space="preserve">Ban </w:t>
      </w:r>
      <w:r>
        <w:rPr>
          <w:rFonts w:ascii="Arial" w:hAnsi="Arial" w:cs="Arial"/>
          <w:sz w:val="20"/>
          <w:szCs w:val="20"/>
        </w:rPr>
        <w:t xml:space="preserve">Tổng </w:t>
      </w:r>
      <w:r w:rsidRPr="008862B3">
        <w:rPr>
          <w:rFonts w:ascii="Arial" w:hAnsi="Arial" w:cs="Arial"/>
          <w:sz w:val="20"/>
          <w:szCs w:val="20"/>
        </w:rPr>
        <w:t>Giám đốc xem xét và thống nhất áp dụng các chính sách quản lý cho những rủi ro nói trên như sau.</w:t>
      </w:r>
    </w:p>
    <w:p w:rsidR="00075D7A" w:rsidRPr="008862B3" w:rsidRDefault="00075D7A" w:rsidP="00075D7A">
      <w:pPr>
        <w:pStyle w:val="BodyTextIndent"/>
        <w:ind w:left="0"/>
        <w:rPr>
          <w:rFonts w:ascii="Arial" w:hAnsi="Arial" w:cs="Arial"/>
          <w:lang w:val="en-GB"/>
        </w:rPr>
      </w:pPr>
    </w:p>
    <w:p w:rsidR="00075D7A" w:rsidRPr="008862B3" w:rsidRDefault="00075D7A" w:rsidP="00075D7A">
      <w:pPr>
        <w:pStyle w:val="NoSpacing"/>
        <w:ind w:left="720"/>
        <w:rPr>
          <w:rFonts w:ascii="Arial" w:hAnsi="Arial" w:cs="Arial"/>
          <w:b/>
          <w:i/>
          <w:sz w:val="20"/>
          <w:szCs w:val="20"/>
        </w:rPr>
      </w:pPr>
      <w:r w:rsidRPr="008862B3">
        <w:rPr>
          <w:rFonts w:ascii="Arial" w:hAnsi="Arial" w:cs="Arial"/>
          <w:b/>
          <w:i/>
          <w:sz w:val="20"/>
          <w:szCs w:val="20"/>
        </w:rPr>
        <w:t>Rủi ro thị trường</w:t>
      </w:r>
    </w:p>
    <w:p w:rsidR="00075D7A" w:rsidRPr="008862B3"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Rủi ro thị trường là rủi ro mà giá trị hợp lý của các luồng tiền trong tương lai của một công cụ tài chính sẽ biến động theo những thay đổi của giá thị trường. Giá thị trường có bốn loại rủi ro: rủi ro lãi suất, rủi ro tiền tệ, rủi ro giá hàng hóa và rủi ro về giá khác, chẳng hạn như rủi ro về giá cổ phần. Công cụ tài chính bị ảnh hưởng bởi rủi ro thị trường bao gồm các khoản vay và nợ, tiền gửi, các khoản đầ</w:t>
      </w:r>
      <w:r w:rsidR="00B573A3">
        <w:rPr>
          <w:rFonts w:ascii="Arial" w:hAnsi="Arial" w:cs="Arial"/>
          <w:sz w:val="20"/>
          <w:szCs w:val="20"/>
        </w:rPr>
        <w:t>u tư chứng khoán.</w:t>
      </w:r>
    </w:p>
    <w:p w:rsidR="005F2E7D" w:rsidRDefault="005F2E7D" w:rsidP="005F2E7D">
      <w:pPr>
        <w:pStyle w:val="NoSpacing"/>
        <w:ind w:left="720"/>
        <w:rPr>
          <w:rFonts w:ascii="Arial" w:hAnsi="Arial" w:cs="Arial"/>
          <w:sz w:val="20"/>
          <w:szCs w:val="20"/>
        </w:rPr>
      </w:pPr>
    </w:p>
    <w:p w:rsidR="00075D7A" w:rsidRPr="008862B3" w:rsidRDefault="00075D7A" w:rsidP="005F2E7D">
      <w:pPr>
        <w:pStyle w:val="NoSpacing"/>
        <w:ind w:left="720"/>
        <w:rPr>
          <w:rFonts w:ascii="Arial" w:hAnsi="Arial" w:cs="Arial"/>
          <w:i/>
          <w:sz w:val="20"/>
          <w:szCs w:val="20"/>
        </w:rPr>
      </w:pPr>
      <w:r w:rsidRPr="008862B3">
        <w:rPr>
          <w:rFonts w:ascii="Arial" w:hAnsi="Arial" w:cs="Arial"/>
          <w:i/>
          <w:sz w:val="20"/>
          <w:szCs w:val="20"/>
        </w:rPr>
        <w:t>Rủi ro lãi suất</w:t>
      </w:r>
    </w:p>
    <w:p w:rsidR="00075D7A"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 xml:space="preserve">Rủi ro lãi suất là rủi ro mà giá trị hợp lý hoặc các luồng tiền trong tương lai của một công cụ tài chính sẽ biến động theo những thay đổi của lãi suất thị trường. Rủi ro thị trường do thay đổi lãi suất của Công ty chủ yếu liên quan đến các khoản tiền gửi </w:t>
      </w:r>
      <w:r w:rsidR="003507DB">
        <w:rPr>
          <w:rFonts w:ascii="Arial" w:hAnsi="Arial" w:cs="Arial"/>
          <w:sz w:val="20"/>
          <w:szCs w:val="20"/>
        </w:rPr>
        <w:t xml:space="preserve">ngân hàng </w:t>
      </w:r>
      <w:r w:rsidRPr="008862B3">
        <w:rPr>
          <w:rFonts w:ascii="Arial" w:hAnsi="Arial" w:cs="Arial"/>
          <w:sz w:val="20"/>
          <w:szCs w:val="20"/>
        </w:rPr>
        <w:t>ngắn hạn</w:t>
      </w:r>
      <w:r w:rsidR="003507DB">
        <w:rPr>
          <w:rFonts w:ascii="Arial" w:hAnsi="Arial" w:cs="Arial"/>
          <w:sz w:val="20"/>
          <w:szCs w:val="20"/>
        </w:rPr>
        <w:t>, các khoản nợ vay</w:t>
      </w:r>
      <w:r w:rsidRPr="008862B3">
        <w:rPr>
          <w:rFonts w:ascii="Arial" w:hAnsi="Arial" w:cs="Arial"/>
          <w:sz w:val="20"/>
          <w:szCs w:val="20"/>
        </w:rPr>
        <w:t xml:space="preserve"> của Công ty</w:t>
      </w:r>
      <w:r w:rsidR="003507DB">
        <w:rPr>
          <w:rFonts w:ascii="Arial" w:hAnsi="Arial" w:cs="Arial"/>
          <w:sz w:val="20"/>
          <w:szCs w:val="20"/>
        </w:rPr>
        <w:t xml:space="preserve"> và các khoản tiền gửi của nhà đầu tư</w:t>
      </w:r>
      <w:r w:rsidRPr="008862B3">
        <w:rPr>
          <w:rFonts w:ascii="Arial" w:hAnsi="Arial" w:cs="Arial"/>
          <w:sz w:val="20"/>
          <w:szCs w:val="20"/>
        </w:rPr>
        <w:t xml:space="preserve">. </w:t>
      </w:r>
    </w:p>
    <w:p w:rsidR="00075D7A" w:rsidRPr="008862B3"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Công ty quản lý rủi ro lãi suất bằng cách phân tích tình hình cạnh tranh trên thị trường để có được các lãi suất có lợi cho mục đích của Công ty và vẫn nằm trong giới hạn quản lý rủi ro của mình.</w:t>
      </w:r>
    </w:p>
    <w:p w:rsidR="00075D7A"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 xml:space="preserve">Phân tích về mức độ nhạy cảm với lãi suất không được thực hiện cho </w:t>
      </w:r>
      <w:r w:rsidR="00E5202C">
        <w:rPr>
          <w:rFonts w:ascii="Arial" w:hAnsi="Arial" w:cs="Arial"/>
          <w:sz w:val="20"/>
          <w:szCs w:val="20"/>
        </w:rPr>
        <w:t>kỳ kế toán</w:t>
      </w:r>
      <w:r w:rsidRPr="008862B3">
        <w:rPr>
          <w:rFonts w:ascii="Arial" w:hAnsi="Arial" w:cs="Arial"/>
          <w:sz w:val="20"/>
          <w:szCs w:val="20"/>
        </w:rPr>
        <w:t xml:space="preserve"> kết thúc ngày </w:t>
      </w:r>
      <w:r w:rsidR="001F541D">
        <w:rPr>
          <w:rFonts w:ascii="Arial" w:hAnsi="Arial" w:cs="Arial"/>
          <w:sz w:val="20"/>
          <w:szCs w:val="20"/>
        </w:rPr>
        <w:t>30 tháng 6 năm 2013</w:t>
      </w:r>
      <w:r w:rsidRPr="008862B3">
        <w:rPr>
          <w:rFonts w:ascii="Arial" w:hAnsi="Arial" w:cs="Arial"/>
          <w:sz w:val="20"/>
          <w:szCs w:val="20"/>
        </w:rPr>
        <w:t xml:space="preserve"> do mức độ rủi ro lãi suất của Công ty rất nhỏ</w:t>
      </w:r>
      <w:r w:rsidR="003507DB">
        <w:rPr>
          <w:rFonts w:ascii="Arial" w:hAnsi="Arial" w:cs="Arial"/>
          <w:sz w:val="20"/>
          <w:szCs w:val="20"/>
        </w:rPr>
        <w:t>.</w:t>
      </w:r>
      <w:r w:rsidRPr="008862B3">
        <w:rPr>
          <w:rFonts w:ascii="Arial" w:hAnsi="Arial" w:cs="Arial"/>
          <w:sz w:val="20"/>
          <w:szCs w:val="20"/>
        </w:rPr>
        <w:t xml:space="preserve"> </w:t>
      </w:r>
      <w:r w:rsidR="003507DB">
        <w:rPr>
          <w:rFonts w:ascii="Arial" w:hAnsi="Arial" w:cs="Arial"/>
          <w:sz w:val="20"/>
          <w:szCs w:val="20"/>
        </w:rPr>
        <w:t>Các khoản tiền gửi thanh toán của Công ty và tiền gửi của nhà đầu tư chịu lãi suất thấp</w:t>
      </w:r>
      <w:r w:rsidRPr="008862B3">
        <w:rPr>
          <w:rFonts w:ascii="Arial" w:hAnsi="Arial" w:cs="Arial"/>
          <w:sz w:val="20"/>
          <w:szCs w:val="20"/>
        </w:rPr>
        <w:t xml:space="preserve"> </w:t>
      </w:r>
      <w:r w:rsidR="003507DB">
        <w:rPr>
          <w:rFonts w:ascii="Arial" w:hAnsi="Arial" w:cs="Arial"/>
          <w:sz w:val="20"/>
          <w:szCs w:val="20"/>
        </w:rPr>
        <w:t xml:space="preserve">(lãi suất không kỳ hạn) và các khoản tiền gửi có kỳ hạn, </w:t>
      </w:r>
      <w:r w:rsidR="007C7F94">
        <w:rPr>
          <w:rFonts w:ascii="Arial" w:hAnsi="Arial" w:cs="Arial"/>
          <w:sz w:val="20"/>
          <w:szCs w:val="20"/>
        </w:rPr>
        <w:t xml:space="preserve">hầu hết </w:t>
      </w:r>
      <w:r w:rsidRPr="008862B3">
        <w:rPr>
          <w:rFonts w:ascii="Arial" w:hAnsi="Arial" w:cs="Arial"/>
          <w:sz w:val="20"/>
          <w:szCs w:val="20"/>
        </w:rPr>
        <w:t xml:space="preserve">nợ </w:t>
      </w:r>
      <w:r w:rsidR="003507DB">
        <w:rPr>
          <w:rFonts w:ascii="Arial" w:hAnsi="Arial" w:cs="Arial"/>
          <w:sz w:val="20"/>
          <w:szCs w:val="20"/>
        </w:rPr>
        <w:t>vay</w:t>
      </w:r>
      <w:r w:rsidRPr="008862B3">
        <w:rPr>
          <w:rFonts w:ascii="Arial" w:hAnsi="Arial" w:cs="Arial"/>
          <w:sz w:val="20"/>
          <w:szCs w:val="20"/>
        </w:rPr>
        <w:t xml:space="preserve"> tài chính có lãi suất cố định.</w:t>
      </w:r>
    </w:p>
    <w:p w:rsidR="005F2E7D" w:rsidRDefault="005F2E7D" w:rsidP="005F2E7D">
      <w:pPr>
        <w:pStyle w:val="NoSpacing"/>
        <w:ind w:left="720"/>
        <w:jc w:val="both"/>
        <w:rPr>
          <w:rFonts w:ascii="Arial" w:hAnsi="Arial" w:cs="Arial"/>
          <w:i/>
          <w:sz w:val="20"/>
          <w:szCs w:val="20"/>
        </w:rPr>
      </w:pPr>
    </w:p>
    <w:p w:rsidR="005F2E7D" w:rsidRPr="008862B3" w:rsidRDefault="005F2E7D" w:rsidP="005F2E7D">
      <w:pPr>
        <w:pStyle w:val="NoSpacing"/>
        <w:ind w:left="720"/>
        <w:jc w:val="both"/>
        <w:rPr>
          <w:rFonts w:ascii="Arial" w:hAnsi="Arial" w:cs="Arial"/>
          <w:i/>
          <w:sz w:val="20"/>
          <w:szCs w:val="20"/>
        </w:rPr>
      </w:pPr>
      <w:r w:rsidRPr="008862B3">
        <w:rPr>
          <w:rFonts w:ascii="Arial" w:hAnsi="Arial" w:cs="Arial"/>
          <w:i/>
          <w:sz w:val="20"/>
          <w:szCs w:val="20"/>
        </w:rPr>
        <w:t>Rủi ro về giá cổ phiếu</w:t>
      </w:r>
    </w:p>
    <w:p w:rsidR="005F2E7D" w:rsidRPr="001E44E4" w:rsidRDefault="005F2E7D" w:rsidP="005F2E7D">
      <w:pPr>
        <w:pStyle w:val="NoSpacing"/>
        <w:spacing w:before="120"/>
        <w:ind w:left="720"/>
        <w:jc w:val="both"/>
        <w:rPr>
          <w:rFonts w:ascii="Arial" w:hAnsi="Arial" w:cs="Arial"/>
          <w:sz w:val="20"/>
          <w:szCs w:val="20"/>
        </w:rPr>
      </w:pPr>
      <w:r>
        <w:rPr>
          <w:rFonts w:ascii="Arial" w:hAnsi="Arial" w:cs="Arial"/>
          <w:sz w:val="20"/>
          <w:szCs w:val="20"/>
        </w:rPr>
        <w:t>Các cổ phiếu đã niêm yết và chưa niêm yết do Công ty nắm giữ bị ảnh hưởng bởi các rủi ro thị trường phát sinh từ tính không chắc chắn về giá trị tương lai của cổ phiếu đầu tư. Công ty quản lý giá rủi ro về giá cổ phiếu bằng cách thiết lập hạn mức đầu tư. Hội đồng Quản trị của Công ty cũng xem xét và phê duyệt các quyết định đầu tư vào cổ phiếu.</w:t>
      </w:r>
    </w:p>
    <w:p w:rsidR="0044621F" w:rsidRDefault="005F2E7D" w:rsidP="005F2E7D">
      <w:pPr>
        <w:pStyle w:val="NoSpacing"/>
        <w:spacing w:before="120"/>
        <w:ind w:left="720"/>
        <w:jc w:val="both"/>
        <w:rPr>
          <w:rFonts w:ascii="Arial" w:hAnsi="Arial" w:cs="Arial"/>
          <w:sz w:val="20"/>
          <w:szCs w:val="20"/>
        </w:rPr>
      </w:pPr>
      <w:r w:rsidRPr="00FF7F2A">
        <w:rPr>
          <w:rFonts w:ascii="Arial" w:hAnsi="Arial" w:cs="Arial"/>
          <w:sz w:val="20"/>
          <w:szCs w:val="20"/>
        </w:rPr>
        <w:t>Tạ</w:t>
      </w:r>
      <w:r>
        <w:rPr>
          <w:rFonts w:ascii="Arial" w:hAnsi="Arial" w:cs="Arial"/>
          <w:sz w:val="20"/>
          <w:szCs w:val="20"/>
        </w:rPr>
        <w:t>i ngày 30 tháng 6 năm 2013</w:t>
      </w:r>
      <w:r w:rsidRPr="00FF7F2A">
        <w:rPr>
          <w:rFonts w:ascii="Arial" w:hAnsi="Arial" w:cs="Arial"/>
          <w:sz w:val="20"/>
          <w:szCs w:val="20"/>
        </w:rPr>
        <w:t>, giá trị hợp lý của các khoản đầu tư vào cổ phiếu niêm yết củ</w:t>
      </w:r>
      <w:r>
        <w:rPr>
          <w:rFonts w:ascii="Arial" w:hAnsi="Arial" w:cs="Arial"/>
          <w:sz w:val="20"/>
          <w:szCs w:val="20"/>
        </w:rPr>
        <w:t>a Công ty là</w:t>
      </w:r>
      <w:r w:rsidR="00803F39" w:rsidRPr="00803F39">
        <w:rPr>
          <w:rFonts w:ascii="Arial" w:hAnsi="Arial" w:cs="Arial"/>
          <w:sz w:val="20"/>
          <w:szCs w:val="20"/>
        </w:rPr>
        <w:t xml:space="preserve"> 28.558.481 </w:t>
      </w:r>
      <w:r w:rsidRPr="00145673">
        <w:rPr>
          <w:rFonts w:ascii="Arial" w:hAnsi="Arial" w:cs="Arial"/>
          <w:sz w:val="20"/>
          <w:szCs w:val="20"/>
          <w:lang w:val="de-DE"/>
        </w:rPr>
        <w:t>đồng</w:t>
      </w:r>
      <w:r w:rsidR="00803F39">
        <w:rPr>
          <w:rFonts w:ascii="Arial" w:hAnsi="Arial" w:cs="Arial"/>
          <w:sz w:val="20"/>
          <w:szCs w:val="20"/>
          <w:lang w:val="de-DE"/>
        </w:rPr>
        <w:t>.</w:t>
      </w:r>
      <w:r w:rsidRPr="00145673">
        <w:rPr>
          <w:rFonts w:ascii="Arial" w:hAnsi="Arial" w:cs="Arial"/>
          <w:sz w:val="20"/>
          <w:szCs w:val="20"/>
        </w:rPr>
        <w:t xml:space="preserve"> </w:t>
      </w:r>
    </w:p>
    <w:p w:rsidR="0044621F" w:rsidRPr="008862B3" w:rsidRDefault="0044621F" w:rsidP="0044621F">
      <w:pPr>
        <w:pStyle w:val="NoSpacing"/>
        <w:spacing w:before="120"/>
        <w:ind w:left="720"/>
        <w:jc w:val="both"/>
        <w:rPr>
          <w:rFonts w:ascii="Arial" w:hAnsi="Arial" w:cs="Arial"/>
          <w:sz w:val="20"/>
          <w:szCs w:val="20"/>
        </w:rPr>
      </w:pPr>
      <w:r>
        <w:rPr>
          <w:rFonts w:ascii="Arial" w:hAnsi="Arial" w:cs="Arial"/>
          <w:sz w:val="20"/>
          <w:szCs w:val="20"/>
          <w:lang w:val="de-DE"/>
        </w:rPr>
        <w:t>Công ty không thực hiện phân tích độ nhạy về rủi ro giá cổ phiếu do giá trị của các khoản đầu tư vào cổ phiếu niêm yết tại ngày 30 tháng 6 năm 2013 là không đáng kể.</w:t>
      </w:r>
    </w:p>
    <w:p w:rsidR="005F2E7D" w:rsidRDefault="005F2E7D" w:rsidP="005F2E7D">
      <w:pPr>
        <w:pStyle w:val="NoSpacing"/>
        <w:spacing w:before="120"/>
        <w:ind w:left="720"/>
        <w:jc w:val="both"/>
        <w:rPr>
          <w:rFonts w:ascii="Arial" w:hAnsi="Arial" w:cs="Arial"/>
          <w:sz w:val="20"/>
          <w:szCs w:val="20"/>
        </w:rPr>
      </w:pPr>
    </w:p>
    <w:p w:rsidR="005F2E7D" w:rsidRPr="008862B3" w:rsidRDefault="005F2E7D" w:rsidP="00075D7A">
      <w:pPr>
        <w:pStyle w:val="NoSpacing"/>
        <w:spacing w:before="120"/>
        <w:ind w:left="720"/>
        <w:jc w:val="both"/>
        <w:rPr>
          <w:rFonts w:ascii="Arial" w:hAnsi="Arial" w:cs="Arial"/>
          <w:sz w:val="20"/>
          <w:szCs w:val="20"/>
        </w:rPr>
      </w:pPr>
    </w:p>
    <w:p w:rsidR="00B33D4A" w:rsidRDefault="00B33D4A">
      <w:pPr>
        <w:overflowPunct/>
        <w:autoSpaceDE/>
        <w:autoSpaceDN/>
        <w:adjustRightInd/>
        <w:textAlignment w:val="auto"/>
        <w:rPr>
          <w:rFonts w:ascii="Arial" w:eastAsia="Calibri" w:hAnsi="Arial" w:cs="Arial"/>
          <w:i/>
        </w:rPr>
      </w:pPr>
      <w:r>
        <w:rPr>
          <w:rFonts w:ascii="Arial" w:hAnsi="Arial" w:cs="Arial"/>
          <w:i/>
        </w:rPr>
        <w:br w:type="page"/>
      </w:r>
    </w:p>
    <w:p w:rsidR="00B33D4A" w:rsidRDefault="00B33D4A" w:rsidP="00B33D4A">
      <w:pPr>
        <w:pStyle w:val="NoSpacing"/>
        <w:ind w:left="720"/>
        <w:jc w:val="both"/>
        <w:rPr>
          <w:rFonts w:ascii="Arial" w:hAnsi="Arial" w:cs="Arial"/>
          <w:i/>
          <w:sz w:val="20"/>
          <w:szCs w:val="20"/>
        </w:rPr>
      </w:pPr>
    </w:p>
    <w:p w:rsidR="00B33D4A" w:rsidRDefault="00B33D4A" w:rsidP="00B33D4A">
      <w:pPr>
        <w:pStyle w:val="NoSpacing"/>
        <w:ind w:left="720"/>
        <w:jc w:val="both"/>
        <w:rPr>
          <w:rFonts w:ascii="Arial" w:hAnsi="Arial" w:cs="Arial"/>
          <w:i/>
          <w:sz w:val="20"/>
          <w:szCs w:val="20"/>
        </w:rPr>
      </w:pPr>
    </w:p>
    <w:p w:rsidR="002A6189" w:rsidRPr="008862B3" w:rsidRDefault="002A6189" w:rsidP="002A6189">
      <w:pPr>
        <w:ind w:left="720" w:hanging="720"/>
        <w:rPr>
          <w:rFonts w:ascii="Arial" w:hAnsi="Arial" w:cs="Arial"/>
        </w:rPr>
      </w:pPr>
      <w:r w:rsidRPr="008862B3">
        <w:rPr>
          <w:rFonts w:ascii="Arial" w:hAnsi="Arial" w:cs="Arial"/>
          <w:b/>
        </w:rPr>
        <w:t>2</w:t>
      </w:r>
      <w:r>
        <w:rPr>
          <w:rFonts w:ascii="Arial" w:hAnsi="Arial" w:cs="Arial"/>
          <w:b/>
        </w:rPr>
        <w:t>9</w:t>
      </w:r>
      <w:r w:rsidRPr="008862B3">
        <w:rPr>
          <w:rFonts w:ascii="Arial" w:hAnsi="Arial" w:cs="Arial"/>
          <w:b/>
        </w:rPr>
        <w:t>.</w:t>
      </w:r>
      <w:r w:rsidRPr="008862B3">
        <w:rPr>
          <w:rFonts w:ascii="Arial" w:hAnsi="Arial" w:cs="Arial"/>
          <w:b/>
        </w:rPr>
        <w:tab/>
      </w:r>
      <w:r w:rsidRPr="002A6189">
        <w:rPr>
          <w:rFonts w:ascii="Arial" w:hAnsi="Arial" w:cs="Arial"/>
          <w:b/>
          <w:caps/>
          <w:color w:val="000000"/>
        </w:rPr>
        <w:t>MỤC ĐÍCH VÀ CHÍNH SÁCH QUẢN LÝ RỦI RO TÀI CHÍNH</w:t>
      </w:r>
      <w:r>
        <w:rPr>
          <w:rFonts w:ascii="Arial" w:hAnsi="Arial" w:cs="Arial"/>
          <w:b/>
          <w:caps/>
          <w:color w:val="000000"/>
        </w:rPr>
        <w:t xml:space="preserve"> </w:t>
      </w:r>
      <w:r w:rsidRPr="008862B3">
        <w:rPr>
          <w:rFonts w:ascii="Arial" w:hAnsi="Arial" w:cs="Arial"/>
        </w:rPr>
        <w:t>(tiếp theo)</w:t>
      </w:r>
    </w:p>
    <w:p w:rsidR="00B573A3" w:rsidRPr="008862B3" w:rsidRDefault="00B573A3" w:rsidP="00B573A3">
      <w:pPr>
        <w:pStyle w:val="NoSpacing"/>
        <w:ind w:left="720"/>
        <w:jc w:val="both"/>
        <w:rPr>
          <w:rFonts w:ascii="Arial" w:hAnsi="Arial" w:cs="Arial"/>
          <w:sz w:val="20"/>
          <w:szCs w:val="20"/>
        </w:rPr>
      </w:pPr>
    </w:p>
    <w:p w:rsidR="00075D7A" w:rsidRPr="008862B3" w:rsidRDefault="00075D7A" w:rsidP="00075D7A">
      <w:pPr>
        <w:pStyle w:val="NoSpacing"/>
        <w:ind w:left="720"/>
        <w:rPr>
          <w:rFonts w:ascii="Arial" w:hAnsi="Arial" w:cs="Arial"/>
          <w:b/>
          <w:i/>
          <w:sz w:val="20"/>
          <w:szCs w:val="20"/>
        </w:rPr>
      </w:pPr>
      <w:r w:rsidRPr="008862B3">
        <w:rPr>
          <w:rFonts w:ascii="Arial" w:hAnsi="Arial" w:cs="Arial"/>
          <w:b/>
          <w:i/>
          <w:sz w:val="20"/>
          <w:szCs w:val="20"/>
        </w:rPr>
        <w:t>Rủi ro tín dụng</w:t>
      </w:r>
    </w:p>
    <w:p w:rsidR="00075D7A" w:rsidRPr="008862B3"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Rủi ro tín dụng là rủi ro mà một bên tham gia trong một công cụ tài chính hoặc hợp đồng khách hàng không thực hiện các nghĩa vụ của mình, dẫn đến tổn thất về tài chính. Công ty có rủi ro tín dụng từ các hoạt động sản xuất kinh doanh của mình (chủ yếu đối với các khoản phải thu khách hàng) và từ hoạt động tài chính của mình, bao gồm tiền gửi ngân hàng</w:t>
      </w:r>
      <w:r>
        <w:rPr>
          <w:rFonts w:ascii="Arial" w:hAnsi="Arial" w:cs="Arial"/>
          <w:sz w:val="20"/>
          <w:szCs w:val="20"/>
        </w:rPr>
        <w:t>.</w:t>
      </w:r>
    </w:p>
    <w:p w:rsidR="00075D7A" w:rsidRPr="008862B3" w:rsidRDefault="00075D7A" w:rsidP="00075D7A">
      <w:pPr>
        <w:pStyle w:val="NoSpacing"/>
        <w:spacing w:before="120"/>
        <w:ind w:left="720"/>
        <w:jc w:val="both"/>
        <w:rPr>
          <w:rFonts w:ascii="Arial" w:hAnsi="Arial" w:cs="Arial"/>
          <w:i/>
          <w:sz w:val="20"/>
          <w:szCs w:val="20"/>
        </w:rPr>
      </w:pPr>
      <w:r w:rsidRPr="008862B3">
        <w:rPr>
          <w:rFonts w:ascii="Arial" w:hAnsi="Arial" w:cs="Arial"/>
          <w:i/>
          <w:sz w:val="20"/>
          <w:szCs w:val="20"/>
        </w:rPr>
        <w:t>Phải thu khách hàng</w:t>
      </w:r>
    </w:p>
    <w:p w:rsidR="00075D7A" w:rsidRPr="008862B3"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 xml:space="preserve">Việc quản lý rủi ro tín dụng khách hàng của Công ty dựa trên các chính sách, thủ tục và quy trình kiểm soát của Công ty có liên quan đến việc quản lý rủi ro tín dụng khách hàng. </w:t>
      </w:r>
    </w:p>
    <w:p w:rsidR="00075D7A" w:rsidRPr="008862B3"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 xml:space="preserve">Các khoản phải thu khách hàng chưa trả thường xuyên được theo dõi. Các phân tích về khả năng lập dự phòng được thực hiện tại ngày lập báo cáo trên cơ sở từng khách hàng đối với các khách hàng lớn. Công ty tìm cách duy trì kiểm soát chặt chẽ các khoản phải thu tồn đọng và thành lập một bộ phận kiểm soát để giảm thiểu rủi ro tín dụng. Các hoạt động cảnh báo nguy cơ giảm tiền ký quỹ của khách hàng được thực hiện đúng hạn và tuân thủ theo đúng bản chất của </w:t>
      </w:r>
      <w:r>
        <w:rPr>
          <w:rFonts w:ascii="Arial" w:hAnsi="Arial" w:cs="Arial"/>
          <w:sz w:val="20"/>
          <w:szCs w:val="20"/>
        </w:rPr>
        <w:t>nghiệp vụ giao dịch ký quỹ</w:t>
      </w:r>
      <w:r w:rsidRPr="008862B3">
        <w:rPr>
          <w:rFonts w:ascii="Arial" w:hAnsi="Arial" w:cs="Arial"/>
          <w:sz w:val="20"/>
          <w:szCs w:val="20"/>
        </w:rPr>
        <w:t>.</w:t>
      </w:r>
    </w:p>
    <w:p w:rsidR="00075D7A" w:rsidRPr="008862B3" w:rsidRDefault="00075D7A" w:rsidP="00075D7A">
      <w:pPr>
        <w:pStyle w:val="NoSpacing"/>
        <w:spacing w:before="120"/>
        <w:ind w:left="720"/>
        <w:rPr>
          <w:rFonts w:ascii="Arial" w:hAnsi="Arial" w:cs="Arial"/>
          <w:i/>
          <w:sz w:val="20"/>
          <w:szCs w:val="20"/>
        </w:rPr>
      </w:pPr>
      <w:r w:rsidRPr="008862B3">
        <w:rPr>
          <w:rFonts w:ascii="Arial" w:hAnsi="Arial" w:cs="Arial"/>
          <w:i/>
          <w:sz w:val="20"/>
          <w:szCs w:val="20"/>
        </w:rPr>
        <w:t>Tiền gửi ngân hàng</w:t>
      </w:r>
    </w:p>
    <w:p w:rsidR="00075D7A" w:rsidRPr="008862B3"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 xml:space="preserve">Công ty chủ yếu duy trì số dư tiền gửi tại các ngân hàng lớn tại Việt Nam. Rủi ro tín dụng từ số dư tiền gửi tại các ngân hàng được quản lý theo chính sách của Công ty. Rủi ro tín dụng tối đa của Công ty đối với các </w:t>
      </w:r>
      <w:r w:rsidR="00705E12">
        <w:rPr>
          <w:rFonts w:ascii="Arial" w:hAnsi="Arial" w:cs="Arial"/>
          <w:sz w:val="20"/>
          <w:szCs w:val="20"/>
        </w:rPr>
        <w:t>khoản tiền gửi tại ngân hàng</w:t>
      </w:r>
      <w:r w:rsidRPr="008862B3">
        <w:rPr>
          <w:rFonts w:ascii="Arial" w:hAnsi="Arial" w:cs="Arial"/>
          <w:sz w:val="20"/>
          <w:szCs w:val="20"/>
        </w:rPr>
        <w:t xml:space="preserve"> tại mỗi kỳ lập báo cáo chính là giá trị ghi sổ như trình bày trong </w:t>
      </w:r>
      <w:r w:rsidRPr="003507DB">
        <w:rPr>
          <w:rFonts w:ascii="Arial" w:hAnsi="Arial" w:cs="Arial"/>
          <w:i/>
          <w:sz w:val="20"/>
          <w:szCs w:val="20"/>
        </w:rPr>
        <w:t>Thuyết minh số 4.</w:t>
      </w:r>
      <w:r w:rsidRPr="008862B3">
        <w:rPr>
          <w:rFonts w:ascii="Arial" w:hAnsi="Arial" w:cs="Arial"/>
          <w:sz w:val="20"/>
          <w:szCs w:val="20"/>
        </w:rPr>
        <w:t xml:space="preserve"> Công ty đánh giá sự tập trung rủi ro tín dụng liên quan đến tiền gửi ngân hàng ở mức thấp.</w:t>
      </w:r>
    </w:p>
    <w:p w:rsidR="00075D7A" w:rsidRPr="008862B3" w:rsidRDefault="00075D7A" w:rsidP="00075D7A">
      <w:pPr>
        <w:pStyle w:val="NoSpacing"/>
        <w:ind w:left="720"/>
        <w:jc w:val="both"/>
        <w:rPr>
          <w:rFonts w:ascii="Arial" w:hAnsi="Arial" w:cs="Arial"/>
          <w:sz w:val="20"/>
          <w:szCs w:val="20"/>
        </w:rPr>
      </w:pPr>
    </w:p>
    <w:p w:rsidR="00075D7A" w:rsidRPr="008862B3" w:rsidRDefault="00075D7A" w:rsidP="00075D7A">
      <w:pPr>
        <w:pStyle w:val="NoSpacing"/>
        <w:ind w:left="720"/>
        <w:rPr>
          <w:rFonts w:ascii="Arial" w:hAnsi="Arial" w:cs="Arial"/>
          <w:b/>
          <w:i/>
          <w:sz w:val="20"/>
          <w:szCs w:val="20"/>
        </w:rPr>
      </w:pPr>
      <w:r w:rsidRPr="008862B3">
        <w:rPr>
          <w:rFonts w:ascii="Arial" w:hAnsi="Arial" w:cs="Arial"/>
          <w:b/>
          <w:i/>
          <w:sz w:val="20"/>
          <w:szCs w:val="20"/>
        </w:rPr>
        <w:t>Rủi ro thanh khoản</w:t>
      </w:r>
    </w:p>
    <w:p w:rsidR="00075D7A" w:rsidRPr="008862B3" w:rsidRDefault="00075D7A" w:rsidP="00075D7A">
      <w:pPr>
        <w:pStyle w:val="NoSpacing"/>
        <w:spacing w:before="120"/>
        <w:ind w:left="720"/>
        <w:jc w:val="both"/>
        <w:rPr>
          <w:rFonts w:ascii="Arial" w:hAnsi="Arial" w:cs="Arial"/>
          <w:sz w:val="20"/>
          <w:szCs w:val="20"/>
        </w:rPr>
      </w:pPr>
      <w:r w:rsidRPr="008862B3">
        <w:rPr>
          <w:rFonts w:ascii="Arial" w:hAnsi="Arial" w:cs="Arial"/>
          <w:sz w:val="20"/>
          <w:szCs w:val="20"/>
        </w:rPr>
        <w:t>Rủi ro thanh khoản là rủi ro Công ty gặp khó khăn khi thực hiện các nghĩa vụ tài chính do thiếu vốn. Rủi ro thanh khoản của Công ty chủ yếu phát sinh từ việc các tài sản tài chính và nơ phải trả tài chính có các thời điểm đáo hạn lệch nhau.</w:t>
      </w:r>
    </w:p>
    <w:p w:rsidR="00075D7A" w:rsidRPr="008862B3" w:rsidRDefault="00075D7A" w:rsidP="00075D7A">
      <w:pPr>
        <w:pStyle w:val="BodyTextIndent"/>
        <w:spacing w:before="120"/>
        <w:ind w:left="720"/>
        <w:rPr>
          <w:rFonts w:ascii="Arial" w:hAnsi="Arial" w:cs="Arial"/>
        </w:rPr>
      </w:pPr>
      <w:r w:rsidRPr="008862B3">
        <w:rPr>
          <w:rFonts w:ascii="Arial" w:hAnsi="Arial" w:cs="Arial"/>
        </w:rPr>
        <w:t>Công ty giám sát rủi ro thanh khoản thông qua việc duy trì một lượng tiền mặt và các khoản tương đương tiền và các khoản vay ngân hàng ở mức mà Ban</w:t>
      </w:r>
      <w:r>
        <w:rPr>
          <w:rFonts w:ascii="Arial" w:hAnsi="Arial" w:cs="Arial"/>
        </w:rPr>
        <w:t xml:space="preserve"> Tổng</w:t>
      </w:r>
      <w:r w:rsidRPr="008862B3">
        <w:rPr>
          <w:rFonts w:ascii="Arial" w:hAnsi="Arial" w:cs="Arial"/>
        </w:rPr>
        <w:t xml:space="preserve"> Giám đốc cho là đủ để đáp ứng cho các hoạt động của Công ty và để giảm thiểu ảnh hưởng của những biến động về luồng tiền.</w:t>
      </w:r>
    </w:p>
    <w:p w:rsidR="002104D7" w:rsidRDefault="002104D7" w:rsidP="00D33AF7">
      <w:pPr>
        <w:pStyle w:val="NoSpacing"/>
        <w:spacing w:before="60"/>
        <w:ind w:left="720"/>
        <w:jc w:val="both"/>
        <w:rPr>
          <w:rFonts w:ascii="Arial" w:hAnsi="Arial" w:cs="Arial"/>
          <w:sz w:val="20"/>
          <w:szCs w:val="20"/>
        </w:rPr>
        <w:sectPr w:rsidR="002104D7" w:rsidSect="0027708F">
          <w:headerReference w:type="default" r:id="rId50"/>
          <w:pgSz w:w="11909" w:h="16834" w:code="9"/>
          <w:pgMar w:top="1440" w:right="1440" w:bottom="629" w:left="1582" w:header="720" w:footer="578" w:gutter="0"/>
          <w:cols w:space="720"/>
          <w:docGrid w:linePitch="272"/>
        </w:sectPr>
      </w:pPr>
    </w:p>
    <w:p w:rsidR="00D33AF7" w:rsidRPr="00D33AF7" w:rsidRDefault="00D33AF7" w:rsidP="0077490F">
      <w:pPr>
        <w:pStyle w:val="NoSpacing"/>
        <w:ind w:left="720"/>
        <w:jc w:val="both"/>
        <w:rPr>
          <w:rFonts w:ascii="Arial" w:hAnsi="Arial" w:cs="Arial"/>
          <w:sz w:val="20"/>
          <w:szCs w:val="20"/>
        </w:rPr>
      </w:pPr>
    </w:p>
    <w:p w:rsidR="00BE46D3" w:rsidRDefault="00BE46D3" w:rsidP="00BE46D3">
      <w:pPr>
        <w:pStyle w:val="Heading2"/>
        <w:rPr>
          <w:rFonts w:ascii="Arial" w:hAnsi="Arial" w:cs="Arial"/>
          <w:lang w:val="en-US"/>
        </w:rPr>
      </w:pPr>
    </w:p>
    <w:p w:rsidR="002A6189" w:rsidRPr="008862B3" w:rsidRDefault="002A6189" w:rsidP="002A6189">
      <w:pPr>
        <w:ind w:left="720" w:hanging="720"/>
        <w:rPr>
          <w:rFonts w:ascii="Arial" w:hAnsi="Arial" w:cs="Arial"/>
        </w:rPr>
      </w:pPr>
      <w:r w:rsidRPr="008862B3">
        <w:rPr>
          <w:rFonts w:ascii="Arial" w:hAnsi="Arial" w:cs="Arial"/>
          <w:b/>
        </w:rPr>
        <w:t>2</w:t>
      </w:r>
      <w:r>
        <w:rPr>
          <w:rFonts w:ascii="Arial" w:hAnsi="Arial" w:cs="Arial"/>
          <w:b/>
        </w:rPr>
        <w:t>9</w:t>
      </w:r>
      <w:r w:rsidRPr="008862B3">
        <w:rPr>
          <w:rFonts w:ascii="Arial" w:hAnsi="Arial" w:cs="Arial"/>
          <w:b/>
        </w:rPr>
        <w:t>.</w:t>
      </w:r>
      <w:r w:rsidRPr="008862B3">
        <w:rPr>
          <w:rFonts w:ascii="Arial" w:hAnsi="Arial" w:cs="Arial"/>
          <w:b/>
        </w:rPr>
        <w:tab/>
      </w:r>
      <w:r w:rsidRPr="002A6189">
        <w:rPr>
          <w:rFonts w:ascii="Arial" w:hAnsi="Arial" w:cs="Arial"/>
          <w:b/>
          <w:caps/>
          <w:color w:val="000000"/>
        </w:rPr>
        <w:t>MỤC ĐÍCH VÀ CHÍNH SÁCH QUẢN LÝ RỦI RO TÀI CHÍNH</w:t>
      </w:r>
      <w:r>
        <w:rPr>
          <w:rFonts w:ascii="Arial" w:hAnsi="Arial" w:cs="Arial"/>
          <w:b/>
          <w:caps/>
          <w:color w:val="000000"/>
        </w:rPr>
        <w:t xml:space="preserve"> </w:t>
      </w:r>
      <w:r w:rsidRPr="008862B3">
        <w:rPr>
          <w:rFonts w:ascii="Arial" w:hAnsi="Arial" w:cs="Arial"/>
        </w:rPr>
        <w:t>(tiếp theo)</w:t>
      </w:r>
    </w:p>
    <w:p w:rsidR="00BE46D3" w:rsidRPr="00E720BB" w:rsidRDefault="00BE46D3" w:rsidP="00BE46D3">
      <w:pPr>
        <w:pStyle w:val="BodyTextIndent"/>
        <w:ind w:left="720" w:hanging="720"/>
        <w:rPr>
          <w:rFonts w:ascii="Arial" w:hAnsi="Arial" w:cs="Arial"/>
          <w:b/>
        </w:rPr>
      </w:pPr>
    </w:p>
    <w:p w:rsidR="00D33AF7" w:rsidRDefault="00D33AF7" w:rsidP="00B33D4A">
      <w:pPr>
        <w:pStyle w:val="NoSpacing"/>
        <w:ind w:left="720"/>
        <w:jc w:val="both"/>
        <w:rPr>
          <w:rFonts w:ascii="Arial" w:hAnsi="Arial" w:cs="Arial"/>
          <w:sz w:val="20"/>
          <w:szCs w:val="20"/>
        </w:rPr>
      </w:pPr>
      <w:r w:rsidRPr="004A1722">
        <w:rPr>
          <w:rFonts w:ascii="Arial" w:hAnsi="Arial" w:cs="Arial"/>
          <w:spacing w:val="-2"/>
          <w:sz w:val="20"/>
          <w:szCs w:val="20"/>
        </w:rPr>
        <w:t>Bảng dưới đây tổng hợp thời hạn thanh toán của các khoản nợ phải trả tài chính của Công ty dựa trên các khoản thanh toán dự kiến theo hợp đồ</w:t>
      </w:r>
      <w:r w:rsidR="000F019E" w:rsidRPr="004A1722">
        <w:rPr>
          <w:rFonts w:ascii="Arial" w:hAnsi="Arial" w:cs="Arial"/>
          <w:spacing w:val="-2"/>
          <w:sz w:val="20"/>
          <w:szCs w:val="20"/>
        </w:rPr>
        <w:t>ng</w:t>
      </w:r>
      <w:r w:rsidRPr="00C12801">
        <w:rPr>
          <w:rFonts w:ascii="Arial" w:hAnsi="Arial" w:cs="Arial"/>
          <w:sz w:val="20"/>
          <w:szCs w:val="20"/>
        </w:rPr>
        <w:t>:</w:t>
      </w:r>
    </w:p>
    <w:p w:rsidR="006539EB" w:rsidRPr="006539EB" w:rsidRDefault="006539EB" w:rsidP="006539EB">
      <w:pPr>
        <w:pStyle w:val="NoSpacing"/>
        <w:ind w:left="720"/>
        <w:jc w:val="both"/>
        <w:rPr>
          <w:rFonts w:ascii="Arial" w:hAnsi="Arial" w:cs="Arial"/>
          <w:sz w:val="10"/>
          <w:szCs w:val="20"/>
        </w:rPr>
      </w:pPr>
    </w:p>
    <w:p w:rsidR="001D0858" w:rsidRPr="006768DD" w:rsidRDefault="001D0858" w:rsidP="001D0858">
      <w:pPr>
        <w:pStyle w:val="NoSpacing"/>
        <w:ind w:left="720"/>
        <w:jc w:val="both"/>
        <w:rPr>
          <w:rFonts w:ascii="Arial" w:hAnsi="Arial" w:cs="Arial"/>
          <w:i/>
          <w:sz w:val="4"/>
          <w:szCs w:val="16"/>
        </w:rPr>
      </w:pPr>
    </w:p>
    <w:p w:rsidR="001D0858" w:rsidRPr="00E720BB" w:rsidRDefault="00C12801" w:rsidP="00BE46D3">
      <w:pPr>
        <w:pStyle w:val="NoSpacing"/>
        <w:tabs>
          <w:tab w:val="right" w:pos="8887"/>
        </w:tabs>
        <w:ind w:left="720"/>
        <w:jc w:val="right"/>
        <w:rPr>
          <w:rFonts w:ascii="Arial" w:hAnsi="Arial" w:cs="Arial"/>
          <w:i/>
          <w:sz w:val="20"/>
          <w:szCs w:val="20"/>
        </w:rPr>
      </w:pPr>
      <w:r w:rsidRPr="00C12801">
        <w:rPr>
          <w:rFonts w:ascii="Arial" w:hAnsi="Arial" w:cs="Arial"/>
          <w:i/>
          <w:sz w:val="20"/>
          <w:szCs w:val="20"/>
        </w:rPr>
        <w:tab/>
      </w:r>
      <w:r w:rsidR="003A2F3C">
        <w:rPr>
          <w:rFonts w:ascii="Arial" w:hAnsi="Arial" w:cs="Arial"/>
          <w:i/>
          <w:sz w:val="20"/>
          <w:szCs w:val="20"/>
        </w:rPr>
        <w:t>VNĐ</w:t>
      </w:r>
    </w:p>
    <w:tbl>
      <w:tblPr>
        <w:tblW w:w="4680" w:type="pct"/>
        <w:tblInd w:w="828" w:type="dxa"/>
        <w:tblLayout w:type="fixed"/>
        <w:tblLook w:val="04A0"/>
      </w:tblPr>
      <w:tblGrid>
        <w:gridCol w:w="3526"/>
        <w:gridCol w:w="1920"/>
        <w:gridCol w:w="1920"/>
        <w:gridCol w:w="1922"/>
        <w:gridCol w:w="1920"/>
        <w:gridCol w:w="1922"/>
      </w:tblGrid>
      <w:tr w:rsidR="00BE46D3" w:rsidRPr="0077490F" w:rsidTr="0077490F">
        <w:tc>
          <w:tcPr>
            <w:tcW w:w="1343" w:type="pct"/>
            <w:tcBorders>
              <w:top w:val="nil"/>
              <w:left w:val="nil"/>
              <w:bottom w:val="nil"/>
              <w:right w:val="nil"/>
            </w:tcBorders>
            <w:shd w:val="clear" w:color="auto" w:fill="auto"/>
            <w:noWrap/>
            <w:vAlign w:val="bottom"/>
            <w:hideMark/>
          </w:tcPr>
          <w:p w:rsidR="00BE46D3" w:rsidRPr="0077490F" w:rsidRDefault="00BE46D3" w:rsidP="000A049D">
            <w:pPr>
              <w:overflowPunct/>
              <w:autoSpaceDE/>
              <w:autoSpaceDN/>
              <w:adjustRightInd/>
              <w:spacing w:before="60"/>
              <w:textAlignment w:val="auto"/>
              <w:rPr>
                <w:rFonts w:ascii="Arial" w:hAnsi="Arial" w:cs="Arial"/>
                <w:i/>
                <w:color w:val="000000"/>
              </w:rPr>
            </w:pPr>
          </w:p>
        </w:tc>
        <w:tc>
          <w:tcPr>
            <w:tcW w:w="731" w:type="pct"/>
            <w:tcBorders>
              <w:top w:val="nil"/>
              <w:left w:val="nil"/>
              <w:bottom w:val="nil"/>
              <w:right w:val="nil"/>
            </w:tcBorders>
            <w:shd w:val="clear" w:color="auto" w:fill="auto"/>
            <w:noWrap/>
            <w:vAlign w:val="bottom"/>
            <w:hideMark/>
          </w:tcPr>
          <w:p w:rsidR="00BE46D3" w:rsidRPr="0077490F" w:rsidRDefault="00BE46D3" w:rsidP="000A049D">
            <w:pPr>
              <w:overflowPunct/>
              <w:autoSpaceDE/>
              <w:autoSpaceDN/>
              <w:adjustRightInd/>
              <w:spacing w:before="60"/>
              <w:ind w:left="-109" w:right="-85"/>
              <w:jc w:val="right"/>
              <w:textAlignment w:val="auto"/>
              <w:rPr>
                <w:rFonts w:ascii="Arial" w:hAnsi="Arial" w:cs="Arial"/>
                <w:bCs/>
                <w:i/>
                <w:color w:val="000000"/>
              </w:rPr>
            </w:pPr>
            <w:r w:rsidRPr="0077490F">
              <w:rPr>
                <w:rFonts w:ascii="Arial" w:hAnsi="Arial" w:cs="Arial"/>
                <w:bCs/>
                <w:i/>
                <w:color w:val="000000"/>
              </w:rPr>
              <w:t>Bất cứ thời</w:t>
            </w:r>
            <w:r w:rsidRPr="0077490F">
              <w:rPr>
                <w:rFonts w:ascii="Arial" w:hAnsi="Arial" w:cs="Arial"/>
                <w:bCs/>
                <w:i/>
                <w:color w:val="000000"/>
              </w:rPr>
              <w:br/>
              <w:t>điểm nào</w:t>
            </w:r>
          </w:p>
        </w:tc>
        <w:tc>
          <w:tcPr>
            <w:tcW w:w="731" w:type="pct"/>
            <w:tcBorders>
              <w:top w:val="nil"/>
              <w:left w:val="nil"/>
              <w:bottom w:val="nil"/>
              <w:right w:val="nil"/>
            </w:tcBorders>
            <w:shd w:val="clear" w:color="auto" w:fill="auto"/>
            <w:noWrap/>
            <w:vAlign w:val="bottom"/>
            <w:hideMark/>
          </w:tcPr>
          <w:p w:rsidR="00BE46D3" w:rsidRPr="0077490F" w:rsidRDefault="00BE46D3" w:rsidP="000A049D">
            <w:pPr>
              <w:overflowPunct/>
              <w:autoSpaceDE/>
              <w:autoSpaceDN/>
              <w:adjustRightInd/>
              <w:spacing w:before="60"/>
              <w:ind w:right="-85"/>
              <w:jc w:val="right"/>
              <w:textAlignment w:val="auto"/>
              <w:rPr>
                <w:rFonts w:ascii="Arial" w:hAnsi="Arial" w:cs="Arial"/>
                <w:bCs/>
                <w:i/>
                <w:color w:val="000000"/>
              </w:rPr>
            </w:pPr>
            <w:r w:rsidRPr="0077490F">
              <w:rPr>
                <w:rFonts w:ascii="Arial" w:hAnsi="Arial" w:cs="Arial"/>
                <w:bCs/>
                <w:i/>
                <w:color w:val="000000"/>
              </w:rPr>
              <w:t>Đến 3 tháng</w:t>
            </w:r>
          </w:p>
        </w:tc>
        <w:tc>
          <w:tcPr>
            <w:tcW w:w="732" w:type="pct"/>
            <w:tcBorders>
              <w:top w:val="nil"/>
              <w:left w:val="nil"/>
              <w:bottom w:val="nil"/>
              <w:right w:val="nil"/>
            </w:tcBorders>
            <w:shd w:val="clear" w:color="auto" w:fill="auto"/>
            <w:noWrap/>
            <w:vAlign w:val="bottom"/>
            <w:hideMark/>
          </w:tcPr>
          <w:p w:rsidR="00BE46D3" w:rsidRPr="0077490F" w:rsidRDefault="0017078E" w:rsidP="000A049D">
            <w:pPr>
              <w:overflowPunct/>
              <w:autoSpaceDE/>
              <w:autoSpaceDN/>
              <w:adjustRightInd/>
              <w:spacing w:before="60"/>
              <w:ind w:right="-85"/>
              <w:jc w:val="right"/>
              <w:textAlignment w:val="auto"/>
              <w:rPr>
                <w:rFonts w:ascii="Arial" w:hAnsi="Arial" w:cs="Arial"/>
                <w:bCs/>
                <w:i/>
                <w:color w:val="000000"/>
              </w:rPr>
            </w:pPr>
            <w:r w:rsidRPr="0077490F">
              <w:rPr>
                <w:rFonts w:ascii="Arial" w:hAnsi="Arial" w:cs="Arial"/>
                <w:bCs/>
                <w:i/>
                <w:color w:val="000000"/>
              </w:rPr>
              <w:t>Từ 3 - 12</w:t>
            </w:r>
            <w:r w:rsidR="00BE46D3" w:rsidRPr="0077490F">
              <w:rPr>
                <w:rFonts w:ascii="Arial" w:hAnsi="Arial" w:cs="Arial"/>
                <w:bCs/>
                <w:i/>
                <w:color w:val="000000"/>
              </w:rPr>
              <w:t xml:space="preserve"> </w:t>
            </w:r>
            <w:r w:rsidRPr="0077490F">
              <w:rPr>
                <w:rFonts w:ascii="Arial" w:hAnsi="Arial" w:cs="Arial"/>
                <w:bCs/>
                <w:i/>
                <w:color w:val="000000"/>
              </w:rPr>
              <w:t>tháng</w:t>
            </w:r>
          </w:p>
        </w:tc>
        <w:tc>
          <w:tcPr>
            <w:tcW w:w="731" w:type="pct"/>
            <w:tcBorders>
              <w:top w:val="nil"/>
              <w:left w:val="nil"/>
              <w:bottom w:val="nil"/>
              <w:right w:val="nil"/>
            </w:tcBorders>
            <w:shd w:val="clear" w:color="auto" w:fill="auto"/>
            <w:vAlign w:val="bottom"/>
          </w:tcPr>
          <w:p w:rsidR="00BE46D3" w:rsidRPr="0077490F" w:rsidRDefault="00BE46D3" w:rsidP="000A049D">
            <w:pPr>
              <w:overflowPunct/>
              <w:autoSpaceDE/>
              <w:autoSpaceDN/>
              <w:adjustRightInd/>
              <w:spacing w:before="60"/>
              <w:ind w:right="-85"/>
              <w:jc w:val="right"/>
              <w:textAlignment w:val="auto"/>
              <w:rPr>
                <w:rFonts w:ascii="Arial" w:hAnsi="Arial" w:cs="Arial"/>
                <w:bCs/>
                <w:i/>
                <w:color w:val="000000"/>
              </w:rPr>
            </w:pPr>
            <w:r w:rsidRPr="0077490F">
              <w:rPr>
                <w:rFonts w:ascii="Arial" w:hAnsi="Arial" w:cs="Arial"/>
                <w:bCs/>
                <w:i/>
                <w:color w:val="000000"/>
              </w:rPr>
              <w:t>Từ 1 - 5 năm</w:t>
            </w:r>
          </w:p>
        </w:tc>
        <w:tc>
          <w:tcPr>
            <w:tcW w:w="732" w:type="pct"/>
            <w:tcBorders>
              <w:top w:val="nil"/>
              <w:left w:val="nil"/>
              <w:bottom w:val="nil"/>
              <w:right w:val="nil"/>
            </w:tcBorders>
            <w:shd w:val="clear" w:color="auto" w:fill="auto"/>
            <w:noWrap/>
            <w:vAlign w:val="bottom"/>
            <w:hideMark/>
          </w:tcPr>
          <w:p w:rsidR="00BE46D3" w:rsidRPr="0077490F" w:rsidRDefault="00BE46D3" w:rsidP="000A049D">
            <w:pPr>
              <w:overflowPunct/>
              <w:autoSpaceDE/>
              <w:autoSpaceDN/>
              <w:adjustRightInd/>
              <w:spacing w:before="60"/>
              <w:ind w:right="-85"/>
              <w:jc w:val="right"/>
              <w:textAlignment w:val="auto"/>
              <w:rPr>
                <w:rFonts w:ascii="Arial" w:hAnsi="Arial" w:cs="Arial"/>
                <w:bCs/>
                <w:i/>
                <w:color w:val="000000"/>
              </w:rPr>
            </w:pPr>
            <w:r w:rsidRPr="0077490F">
              <w:rPr>
                <w:rFonts w:ascii="Arial" w:hAnsi="Arial" w:cs="Arial"/>
                <w:bCs/>
                <w:i/>
                <w:color w:val="000000"/>
              </w:rPr>
              <w:t>Tổng cộng</w:t>
            </w:r>
          </w:p>
        </w:tc>
      </w:tr>
      <w:tr w:rsidR="00BE46D3" w:rsidRPr="0077490F" w:rsidTr="0077490F">
        <w:tc>
          <w:tcPr>
            <w:tcW w:w="1343"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left="-56"/>
              <w:textAlignment w:val="auto"/>
              <w:rPr>
                <w:rFonts w:ascii="Arial" w:hAnsi="Arial" w:cs="Arial"/>
                <w:b/>
                <w:bCs/>
                <w:color w:val="000000"/>
              </w:rPr>
            </w:pPr>
          </w:p>
        </w:tc>
        <w:tc>
          <w:tcPr>
            <w:tcW w:w="731"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left="-109" w:right="-85"/>
              <w:textAlignment w:val="auto"/>
              <w:rPr>
                <w:rFonts w:ascii="Arial" w:hAnsi="Arial" w:cs="Arial"/>
                <w:color w:val="000000"/>
              </w:rPr>
            </w:pPr>
          </w:p>
        </w:tc>
        <w:tc>
          <w:tcPr>
            <w:tcW w:w="731"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right="-85"/>
              <w:textAlignment w:val="auto"/>
              <w:rPr>
                <w:rFonts w:ascii="Arial" w:hAnsi="Arial" w:cs="Arial"/>
                <w:color w:val="000000"/>
              </w:rPr>
            </w:pPr>
          </w:p>
        </w:tc>
        <w:tc>
          <w:tcPr>
            <w:tcW w:w="732"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right="-85"/>
              <w:textAlignment w:val="auto"/>
              <w:rPr>
                <w:rFonts w:ascii="Arial" w:hAnsi="Arial" w:cs="Arial"/>
                <w:color w:val="000000"/>
              </w:rPr>
            </w:pPr>
          </w:p>
        </w:tc>
        <w:tc>
          <w:tcPr>
            <w:tcW w:w="731" w:type="pct"/>
            <w:tcBorders>
              <w:top w:val="nil"/>
              <w:left w:val="nil"/>
              <w:bottom w:val="nil"/>
              <w:right w:val="nil"/>
            </w:tcBorders>
            <w:shd w:val="clear" w:color="auto" w:fill="auto"/>
            <w:vAlign w:val="bottom"/>
          </w:tcPr>
          <w:p w:rsidR="00BE46D3" w:rsidRPr="0077490F" w:rsidRDefault="00BE46D3" w:rsidP="00354274">
            <w:pPr>
              <w:overflowPunct/>
              <w:autoSpaceDE/>
              <w:autoSpaceDN/>
              <w:adjustRightInd/>
              <w:ind w:right="-85"/>
              <w:textAlignment w:val="auto"/>
              <w:rPr>
                <w:rFonts w:ascii="Arial" w:hAnsi="Arial" w:cs="Arial"/>
                <w:color w:val="000000"/>
              </w:rPr>
            </w:pPr>
          </w:p>
        </w:tc>
        <w:tc>
          <w:tcPr>
            <w:tcW w:w="732"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left="-130" w:right="-85"/>
              <w:textAlignment w:val="auto"/>
              <w:rPr>
                <w:rFonts w:ascii="Arial" w:hAnsi="Arial" w:cs="Arial"/>
                <w:color w:val="000000"/>
              </w:rPr>
            </w:pPr>
          </w:p>
        </w:tc>
      </w:tr>
      <w:tr w:rsidR="00BE46D3" w:rsidRPr="0077490F" w:rsidTr="0077490F">
        <w:trPr>
          <w:trHeight w:val="255"/>
        </w:trPr>
        <w:tc>
          <w:tcPr>
            <w:tcW w:w="1343" w:type="pct"/>
            <w:tcBorders>
              <w:top w:val="nil"/>
              <w:left w:val="nil"/>
              <w:bottom w:val="nil"/>
              <w:right w:val="nil"/>
            </w:tcBorders>
            <w:shd w:val="clear" w:color="auto" w:fill="auto"/>
            <w:noWrap/>
            <w:vAlign w:val="bottom"/>
            <w:hideMark/>
          </w:tcPr>
          <w:p w:rsidR="00BE46D3" w:rsidRPr="0077490F" w:rsidRDefault="00E20C81">
            <w:pPr>
              <w:overflowPunct/>
              <w:autoSpaceDE/>
              <w:autoSpaceDN/>
              <w:adjustRightInd/>
              <w:ind w:left="-108"/>
              <w:textAlignment w:val="auto"/>
              <w:rPr>
                <w:rFonts w:ascii="Arial" w:hAnsi="Arial" w:cs="Arial"/>
                <w:b/>
                <w:bCs/>
                <w:color w:val="000000"/>
              </w:rPr>
            </w:pPr>
            <w:r w:rsidRPr="00E20C81">
              <w:rPr>
                <w:rFonts w:ascii="Arial" w:hAnsi="Arial" w:cs="Arial"/>
                <w:b/>
                <w:bCs/>
                <w:color w:val="000000"/>
              </w:rPr>
              <w:t>Ngày 30 tháng 6 năm 2013</w:t>
            </w:r>
          </w:p>
        </w:tc>
        <w:tc>
          <w:tcPr>
            <w:tcW w:w="731"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left="-109" w:right="-85"/>
              <w:textAlignment w:val="auto"/>
              <w:rPr>
                <w:rFonts w:ascii="Arial" w:hAnsi="Arial" w:cs="Arial"/>
                <w:color w:val="000000"/>
              </w:rPr>
            </w:pPr>
          </w:p>
        </w:tc>
        <w:tc>
          <w:tcPr>
            <w:tcW w:w="731"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right="-85"/>
              <w:textAlignment w:val="auto"/>
              <w:rPr>
                <w:rFonts w:ascii="Arial" w:hAnsi="Arial" w:cs="Arial"/>
                <w:color w:val="000000"/>
              </w:rPr>
            </w:pPr>
          </w:p>
        </w:tc>
        <w:tc>
          <w:tcPr>
            <w:tcW w:w="732"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right="-85"/>
              <w:textAlignment w:val="auto"/>
              <w:rPr>
                <w:rFonts w:ascii="Arial" w:hAnsi="Arial" w:cs="Arial"/>
                <w:color w:val="000000"/>
              </w:rPr>
            </w:pPr>
          </w:p>
        </w:tc>
        <w:tc>
          <w:tcPr>
            <w:tcW w:w="731" w:type="pct"/>
            <w:tcBorders>
              <w:top w:val="nil"/>
              <w:left w:val="nil"/>
              <w:bottom w:val="nil"/>
              <w:right w:val="nil"/>
            </w:tcBorders>
            <w:shd w:val="clear" w:color="auto" w:fill="auto"/>
            <w:vAlign w:val="bottom"/>
          </w:tcPr>
          <w:p w:rsidR="00BE46D3" w:rsidRPr="0077490F" w:rsidRDefault="00BE46D3" w:rsidP="00354274">
            <w:pPr>
              <w:overflowPunct/>
              <w:autoSpaceDE/>
              <w:autoSpaceDN/>
              <w:adjustRightInd/>
              <w:ind w:right="-85"/>
              <w:textAlignment w:val="auto"/>
              <w:rPr>
                <w:rFonts w:ascii="Arial" w:hAnsi="Arial" w:cs="Arial"/>
                <w:color w:val="000000"/>
              </w:rPr>
            </w:pPr>
          </w:p>
        </w:tc>
        <w:tc>
          <w:tcPr>
            <w:tcW w:w="732" w:type="pct"/>
            <w:tcBorders>
              <w:top w:val="nil"/>
              <w:left w:val="nil"/>
              <w:bottom w:val="nil"/>
              <w:right w:val="nil"/>
            </w:tcBorders>
            <w:shd w:val="clear" w:color="auto" w:fill="auto"/>
            <w:noWrap/>
            <w:vAlign w:val="bottom"/>
            <w:hideMark/>
          </w:tcPr>
          <w:p w:rsidR="00BE46D3" w:rsidRPr="0077490F" w:rsidRDefault="00BE46D3" w:rsidP="00850D21">
            <w:pPr>
              <w:overflowPunct/>
              <w:autoSpaceDE/>
              <w:autoSpaceDN/>
              <w:adjustRightInd/>
              <w:ind w:left="-130" w:right="-85"/>
              <w:textAlignment w:val="auto"/>
              <w:rPr>
                <w:rFonts w:ascii="Arial" w:hAnsi="Arial" w:cs="Arial"/>
                <w:color w:val="000000"/>
              </w:rPr>
            </w:pPr>
          </w:p>
        </w:tc>
      </w:tr>
      <w:tr w:rsidR="0002123A" w:rsidRPr="0077490F" w:rsidTr="0077490F">
        <w:trPr>
          <w:trHeight w:val="255"/>
        </w:trPr>
        <w:tc>
          <w:tcPr>
            <w:tcW w:w="1343" w:type="pct"/>
            <w:tcBorders>
              <w:top w:val="nil"/>
              <w:left w:val="nil"/>
              <w:bottom w:val="nil"/>
              <w:right w:val="nil"/>
            </w:tcBorders>
            <w:shd w:val="clear" w:color="auto" w:fill="auto"/>
            <w:noWrap/>
            <w:vAlign w:val="bottom"/>
            <w:hideMark/>
          </w:tcPr>
          <w:p w:rsidR="00F80EA1" w:rsidRDefault="0002123A">
            <w:pPr>
              <w:overflowPunct/>
              <w:autoSpaceDE/>
              <w:autoSpaceDN/>
              <w:adjustRightInd/>
              <w:spacing w:before="120"/>
              <w:ind w:left="-108" w:right="-104"/>
              <w:textAlignment w:val="auto"/>
              <w:rPr>
                <w:rFonts w:ascii="Arial" w:hAnsi="Arial" w:cs="Arial"/>
                <w:b/>
                <w:i/>
                <w:color w:val="000000"/>
                <w:sz w:val="22"/>
              </w:rPr>
            </w:pPr>
            <w:r w:rsidRPr="0077490F">
              <w:rPr>
                <w:rFonts w:ascii="Arial" w:hAnsi="Arial" w:cs="Arial"/>
                <w:color w:val="000000"/>
              </w:rPr>
              <w:t>Vay và nợ</w:t>
            </w:r>
          </w:p>
        </w:tc>
        <w:tc>
          <w:tcPr>
            <w:tcW w:w="731" w:type="pct"/>
            <w:tcBorders>
              <w:top w:val="nil"/>
              <w:left w:val="nil"/>
              <w:bottom w:val="nil"/>
              <w:right w:val="nil"/>
            </w:tcBorders>
            <w:shd w:val="clear" w:color="auto" w:fill="auto"/>
            <w:noWrap/>
            <w:vAlign w:val="bottom"/>
            <w:hideMark/>
          </w:tcPr>
          <w:p w:rsidR="00F80EA1" w:rsidRDefault="005F6C18">
            <w:pPr>
              <w:overflowPunct/>
              <w:autoSpaceDE/>
              <w:autoSpaceDN/>
              <w:adjustRightInd/>
              <w:spacing w:before="120"/>
              <w:ind w:left="-109" w:right="-85"/>
              <w:jc w:val="right"/>
              <w:textAlignment w:val="auto"/>
              <w:rPr>
                <w:rFonts w:ascii="Arial" w:hAnsi="Arial" w:cs="Arial"/>
                <w:b/>
                <w:i/>
                <w:color w:val="000000"/>
                <w:sz w:val="22"/>
              </w:rPr>
            </w:pPr>
            <w:r w:rsidRPr="0002123A">
              <w:rPr>
                <w:rFonts w:ascii="Arial" w:hAnsi="Arial" w:cs="Arial"/>
                <w:color w:val="000000"/>
              </w:rPr>
              <w:t>130.000.000.000</w:t>
            </w:r>
          </w:p>
        </w:tc>
        <w:tc>
          <w:tcPr>
            <w:tcW w:w="731" w:type="pct"/>
            <w:tcBorders>
              <w:top w:val="nil"/>
              <w:left w:val="nil"/>
              <w:bottom w:val="nil"/>
              <w:right w:val="nil"/>
            </w:tcBorders>
            <w:shd w:val="clear" w:color="auto" w:fill="auto"/>
            <w:noWrap/>
            <w:vAlign w:val="bottom"/>
            <w:hideMark/>
          </w:tcPr>
          <w:p w:rsidR="00F80EA1" w:rsidRDefault="0002123A">
            <w:pPr>
              <w:overflowPunct/>
              <w:autoSpaceDE/>
              <w:autoSpaceDN/>
              <w:adjustRightInd/>
              <w:spacing w:before="120"/>
              <w:ind w:right="-85"/>
              <w:jc w:val="right"/>
              <w:textAlignment w:val="auto"/>
              <w:rPr>
                <w:rFonts w:ascii="Arial" w:hAnsi="Arial" w:cs="Arial"/>
                <w:b/>
                <w:i/>
                <w:color w:val="000000"/>
                <w:sz w:val="22"/>
              </w:rPr>
            </w:pPr>
            <w:r w:rsidRPr="00B51939">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F80EA1" w:rsidRDefault="0002123A">
            <w:pPr>
              <w:overflowPunct/>
              <w:autoSpaceDE/>
              <w:autoSpaceDN/>
              <w:adjustRightInd/>
              <w:spacing w:before="120"/>
              <w:ind w:right="-85"/>
              <w:jc w:val="right"/>
              <w:textAlignment w:val="auto"/>
              <w:rPr>
                <w:rFonts w:ascii="Arial" w:hAnsi="Arial" w:cs="Arial"/>
                <w:b/>
                <w:i/>
                <w:color w:val="000000"/>
                <w:sz w:val="22"/>
              </w:rPr>
            </w:pPr>
            <w:r w:rsidRPr="00B51939">
              <w:rPr>
                <w:rFonts w:ascii="Arial" w:hAnsi="Arial" w:cs="Arial"/>
                <w:color w:val="000000"/>
              </w:rPr>
              <w:t>-</w:t>
            </w:r>
          </w:p>
        </w:tc>
        <w:tc>
          <w:tcPr>
            <w:tcW w:w="731" w:type="pct"/>
            <w:tcBorders>
              <w:top w:val="nil"/>
              <w:left w:val="nil"/>
              <w:bottom w:val="nil"/>
              <w:right w:val="nil"/>
            </w:tcBorders>
            <w:shd w:val="clear" w:color="auto" w:fill="auto"/>
            <w:vAlign w:val="bottom"/>
          </w:tcPr>
          <w:p w:rsidR="00F80EA1" w:rsidRDefault="005F6C18">
            <w:pPr>
              <w:overflowPunct/>
              <w:autoSpaceDE/>
              <w:autoSpaceDN/>
              <w:adjustRightInd/>
              <w:spacing w:before="120"/>
              <w:ind w:right="-85"/>
              <w:jc w:val="right"/>
              <w:textAlignment w:val="auto"/>
              <w:rPr>
                <w:rFonts w:ascii="Arial" w:hAnsi="Arial" w:cs="Arial"/>
                <w:b/>
                <w:i/>
                <w:color w:val="000000"/>
                <w:sz w:val="22"/>
              </w:rPr>
            </w:pPr>
            <w:r>
              <w:rPr>
                <w:rFonts w:ascii="Arial" w:hAnsi="Arial" w:cs="Arial"/>
                <w:color w:val="000000"/>
              </w:rPr>
              <w:t>500.</w:t>
            </w:r>
            <w:r w:rsidR="0002123A" w:rsidRPr="0002123A">
              <w:rPr>
                <w:rFonts w:ascii="Arial" w:hAnsi="Arial" w:cs="Arial"/>
                <w:color w:val="000000"/>
              </w:rPr>
              <w:t xml:space="preserve">728.408.803 </w:t>
            </w:r>
          </w:p>
        </w:tc>
        <w:tc>
          <w:tcPr>
            <w:tcW w:w="732" w:type="pct"/>
            <w:tcBorders>
              <w:top w:val="nil"/>
              <w:left w:val="nil"/>
              <w:bottom w:val="nil"/>
              <w:right w:val="nil"/>
            </w:tcBorders>
            <w:shd w:val="clear" w:color="auto" w:fill="auto"/>
            <w:noWrap/>
            <w:vAlign w:val="bottom"/>
            <w:hideMark/>
          </w:tcPr>
          <w:p w:rsidR="00F80EA1" w:rsidRDefault="005F6C18">
            <w:pPr>
              <w:overflowPunct/>
              <w:autoSpaceDE/>
              <w:autoSpaceDN/>
              <w:adjustRightInd/>
              <w:spacing w:before="120"/>
              <w:ind w:left="-130" w:right="-85"/>
              <w:jc w:val="right"/>
              <w:textAlignment w:val="auto"/>
              <w:rPr>
                <w:rFonts w:ascii="Arial" w:hAnsi="Arial" w:cs="Arial"/>
                <w:b/>
                <w:i/>
                <w:color w:val="000000"/>
                <w:sz w:val="22"/>
              </w:rPr>
            </w:pPr>
            <w:r>
              <w:rPr>
                <w:rFonts w:ascii="Arial" w:hAnsi="Arial" w:cs="Arial"/>
                <w:color w:val="000000"/>
              </w:rPr>
              <w:t>630.</w:t>
            </w:r>
            <w:r w:rsidR="0002123A" w:rsidRPr="0002123A">
              <w:rPr>
                <w:rFonts w:ascii="Arial" w:hAnsi="Arial" w:cs="Arial"/>
                <w:color w:val="000000"/>
              </w:rPr>
              <w:t>728.408.803</w:t>
            </w:r>
          </w:p>
        </w:tc>
      </w:tr>
      <w:tr w:rsidR="0002123A" w:rsidRPr="0077490F" w:rsidTr="0077490F">
        <w:trPr>
          <w:trHeight w:val="198"/>
        </w:trPr>
        <w:tc>
          <w:tcPr>
            <w:tcW w:w="1343" w:type="pct"/>
            <w:tcBorders>
              <w:top w:val="nil"/>
              <w:left w:val="nil"/>
              <w:bottom w:val="nil"/>
              <w:right w:val="nil"/>
            </w:tcBorders>
            <w:shd w:val="clear" w:color="auto" w:fill="auto"/>
            <w:noWrap/>
            <w:vAlign w:val="bottom"/>
            <w:hideMark/>
          </w:tcPr>
          <w:p w:rsidR="0002123A" w:rsidRPr="0077490F" w:rsidRDefault="0002123A" w:rsidP="00C12801">
            <w:pPr>
              <w:overflowPunct/>
              <w:autoSpaceDE/>
              <w:autoSpaceDN/>
              <w:adjustRightInd/>
              <w:ind w:left="-108" w:right="-104"/>
              <w:textAlignment w:val="auto"/>
              <w:rPr>
                <w:rFonts w:ascii="Arial" w:hAnsi="Arial" w:cs="Arial"/>
                <w:color w:val="000000"/>
              </w:rPr>
            </w:pPr>
            <w:r w:rsidRPr="0077490F">
              <w:rPr>
                <w:rFonts w:ascii="Arial" w:hAnsi="Arial" w:cs="Arial"/>
                <w:color w:val="000000"/>
              </w:rPr>
              <w:t>Phải trả người bán</w:t>
            </w:r>
          </w:p>
        </w:tc>
        <w:tc>
          <w:tcPr>
            <w:tcW w:w="731" w:type="pct"/>
            <w:tcBorders>
              <w:top w:val="nil"/>
              <w:left w:val="nil"/>
              <w:bottom w:val="nil"/>
              <w:right w:val="nil"/>
            </w:tcBorders>
            <w:shd w:val="clear" w:color="auto" w:fill="auto"/>
            <w:noWrap/>
            <w:vAlign w:val="bottom"/>
            <w:hideMark/>
          </w:tcPr>
          <w:p w:rsidR="0002123A" w:rsidRPr="0077490F" w:rsidRDefault="0002123A" w:rsidP="006F35AC">
            <w:pPr>
              <w:overflowPunct/>
              <w:autoSpaceDE/>
              <w:autoSpaceDN/>
              <w:adjustRightInd/>
              <w:ind w:left="-109" w:right="-85"/>
              <w:jc w:val="right"/>
              <w:textAlignment w:val="auto"/>
              <w:rPr>
                <w:rFonts w:ascii="Arial" w:hAnsi="Arial" w:cs="Arial"/>
                <w:color w:val="000000"/>
              </w:rPr>
            </w:pPr>
            <w:r w:rsidRPr="0002123A">
              <w:rPr>
                <w:rFonts w:ascii="Arial" w:hAnsi="Arial" w:cs="Arial"/>
                <w:color w:val="000000"/>
              </w:rPr>
              <w:t xml:space="preserve">60.646.065.900 </w:t>
            </w:r>
          </w:p>
        </w:tc>
        <w:tc>
          <w:tcPr>
            <w:tcW w:w="731" w:type="pct"/>
            <w:tcBorders>
              <w:top w:val="nil"/>
              <w:left w:val="nil"/>
              <w:bottom w:val="nil"/>
              <w:right w:val="nil"/>
            </w:tcBorders>
            <w:shd w:val="clear" w:color="auto" w:fill="auto"/>
            <w:noWrap/>
            <w:vAlign w:val="bottom"/>
            <w:hideMark/>
          </w:tcPr>
          <w:p w:rsidR="0002123A" w:rsidRPr="0077490F" w:rsidRDefault="0002123A" w:rsidP="00C12801">
            <w:pPr>
              <w:overflowPunct/>
              <w:autoSpaceDE/>
              <w:autoSpaceDN/>
              <w:adjustRightInd/>
              <w:ind w:right="-85"/>
              <w:jc w:val="right"/>
              <w:textAlignment w:val="auto"/>
              <w:rPr>
                <w:rFonts w:ascii="Arial" w:hAnsi="Arial" w:cs="Arial"/>
                <w:color w:val="000000"/>
              </w:rPr>
            </w:pPr>
            <w:r w:rsidRPr="00B51939">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C12801">
            <w:pPr>
              <w:overflowPunct/>
              <w:autoSpaceDE/>
              <w:autoSpaceDN/>
              <w:adjustRightInd/>
              <w:ind w:right="-85"/>
              <w:jc w:val="right"/>
              <w:textAlignment w:val="auto"/>
              <w:rPr>
                <w:rFonts w:ascii="Arial" w:hAnsi="Arial" w:cs="Arial"/>
                <w:color w:val="000000"/>
              </w:rPr>
            </w:pPr>
            <w:r w:rsidRPr="00B51939">
              <w:rPr>
                <w:rFonts w:ascii="Arial" w:hAnsi="Arial" w:cs="Arial"/>
                <w:color w:val="000000"/>
              </w:rPr>
              <w:t>-</w:t>
            </w:r>
          </w:p>
        </w:tc>
        <w:tc>
          <w:tcPr>
            <w:tcW w:w="731" w:type="pct"/>
            <w:tcBorders>
              <w:top w:val="nil"/>
              <w:left w:val="nil"/>
              <w:bottom w:val="nil"/>
              <w:right w:val="nil"/>
            </w:tcBorders>
            <w:shd w:val="clear" w:color="auto" w:fill="auto"/>
            <w:vAlign w:val="bottom"/>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B51939">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C12801">
            <w:pPr>
              <w:overflowPunct/>
              <w:autoSpaceDE/>
              <w:autoSpaceDN/>
              <w:adjustRightInd/>
              <w:ind w:left="-130" w:right="-85"/>
              <w:jc w:val="right"/>
              <w:textAlignment w:val="auto"/>
              <w:rPr>
                <w:rFonts w:ascii="Arial" w:hAnsi="Arial" w:cs="Arial"/>
                <w:color w:val="000000"/>
              </w:rPr>
            </w:pPr>
            <w:r w:rsidRPr="0002123A">
              <w:rPr>
                <w:rFonts w:ascii="Arial" w:hAnsi="Arial" w:cs="Arial"/>
                <w:color w:val="000000"/>
              </w:rPr>
              <w:t xml:space="preserve">60.646.065.900 </w:t>
            </w:r>
          </w:p>
        </w:tc>
      </w:tr>
      <w:tr w:rsidR="0002123A" w:rsidRPr="0077490F" w:rsidTr="0077490F">
        <w:tc>
          <w:tcPr>
            <w:tcW w:w="1343" w:type="pct"/>
            <w:tcBorders>
              <w:top w:val="nil"/>
              <w:left w:val="nil"/>
              <w:bottom w:val="nil"/>
              <w:right w:val="nil"/>
            </w:tcBorders>
            <w:shd w:val="clear" w:color="auto" w:fill="auto"/>
            <w:noWrap/>
            <w:vAlign w:val="bottom"/>
            <w:hideMark/>
          </w:tcPr>
          <w:p w:rsidR="0002123A" w:rsidRPr="0077490F" w:rsidRDefault="0002123A">
            <w:pPr>
              <w:overflowPunct/>
              <w:autoSpaceDE/>
              <w:autoSpaceDN/>
              <w:adjustRightInd/>
              <w:ind w:left="-108"/>
              <w:textAlignment w:val="auto"/>
              <w:rPr>
                <w:rFonts w:ascii="Arial" w:hAnsi="Arial" w:cs="Arial"/>
                <w:color w:val="000000"/>
              </w:rPr>
            </w:pPr>
            <w:r w:rsidRPr="0077490F">
              <w:rPr>
                <w:rFonts w:ascii="Arial" w:hAnsi="Arial" w:cs="Arial"/>
                <w:color w:val="000000"/>
              </w:rPr>
              <w:t xml:space="preserve">Phải trả hoạt động giao dịch </w:t>
            </w:r>
            <w:r>
              <w:rPr>
                <w:rFonts w:ascii="Arial" w:hAnsi="Arial" w:cs="Arial"/>
                <w:color w:val="000000"/>
              </w:rPr>
              <w:br/>
            </w:r>
            <w:r w:rsidRPr="0077490F">
              <w:rPr>
                <w:rFonts w:ascii="Arial" w:hAnsi="Arial" w:cs="Arial"/>
                <w:color w:val="000000"/>
              </w:rPr>
              <w:t>chứng khoán</w:t>
            </w:r>
          </w:p>
        </w:tc>
        <w:tc>
          <w:tcPr>
            <w:tcW w:w="731" w:type="pct"/>
            <w:tcBorders>
              <w:top w:val="nil"/>
              <w:left w:val="nil"/>
              <w:bottom w:val="nil"/>
              <w:right w:val="nil"/>
            </w:tcBorders>
            <w:shd w:val="clear" w:color="auto" w:fill="auto"/>
            <w:noWrap/>
            <w:vAlign w:val="bottom"/>
            <w:hideMark/>
          </w:tcPr>
          <w:p w:rsidR="0002123A" w:rsidRPr="0077490F" w:rsidRDefault="0002123A">
            <w:pPr>
              <w:overflowPunct/>
              <w:autoSpaceDE/>
              <w:autoSpaceDN/>
              <w:adjustRightInd/>
              <w:ind w:right="-85"/>
              <w:jc w:val="right"/>
              <w:textAlignment w:val="auto"/>
              <w:rPr>
                <w:rFonts w:ascii="Arial" w:hAnsi="Arial" w:cs="Arial"/>
                <w:color w:val="000000"/>
              </w:rPr>
            </w:pPr>
            <w:r w:rsidRPr="0002123A">
              <w:rPr>
                <w:rFonts w:ascii="Arial" w:hAnsi="Arial" w:cs="Arial"/>
                <w:color w:val="000000"/>
              </w:rPr>
              <w:t xml:space="preserve">170.905.560.514 </w:t>
            </w:r>
          </w:p>
        </w:tc>
        <w:tc>
          <w:tcPr>
            <w:tcW w:w="731" w:type="pct"/>
            <w:tcBorders>
              <w:top w:val="nil"/>
              <w:left w:val="nil"/>
              <w:bottom w:val="nil"/>
              <w:right w:val="nil"/>
            </w:tcBorders>
            <w:shd w:val="clear" w:color="auto" w:fill="auto"/>
            <w:noWrap/>
            <w:vAlign w:val="bottom"/>
            <w:hideMark/>
          </w:tcPr>
          <w:p w:rsidR="0002123A" w:rsidRPr="0077490F" w:rsidRDefault="0002123A" w:rsidP="00850D21">
            <w:pPr>
              <w:overflowPunct/>
              <w:autoSpaceDE/>
              <w:autoSpaceDN/>
              <w:adjustRightInd/>
              <w:ind w:right="-85"/>
              <w:jc w:val="right"/>
              <w:textAlignment w:val="auto"/>
              <w:rPr>
                <w:rFonts w:ascii="Arial" w:hAnsi="Arial" w:cs="Arial"/>
                <w:color w:val="000000"/>
              </w:rPr>
            </w:pPr>
            <w:r>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850D21">
            <w:pPr>
              <w:overflowPunct/>
              <w:autoSpaceDE/>
              <w:autoSpaceDN/>
              <w:adjustRightInd/>
              <w:ind w:right="-85"/>
              <w:jc w:val="right"/>
              <w:textAlignment w:val="auto"/>
              <w:rPr>
                <w:rFonts w:ascii="Arial" w:hAnsi="Arial" w:cs="Arial"/>
                <w:color w:val="000000"/>
              </w:rPr>
            </w:pPr>
            <w:r>
              <w:rPr>
                <w:rFonts w:ascii="Arial" w:hAnsi="Arial" w:cs="Arial"/>
                <w:color w:val="000000"/>
              </w:rPr>
              <w:t>-</w:t>
            </w:r>
          </w:p>
        </w:tc>
        <w:tc>
          <w:tcPr>
            <w:tcW w:w="731" w:type="pct"/>
            <w:tcBorders>
              <w:top w:val="nil"/>
              <w:left w:val="nil"/>
              <w:bottom w:val="nil"/>
              <w:right w:val="nil"/>
            </w:tcBorders>
            <w:shd w:val="clear" w:color="auto" w:fill="auto"/>
            <w:vAlign w:val="bottom"/>
          </w:tcPr>
          <w:p w:rsidR="0002123A" w:rsidRPr="0077490F" w:rsidRDefault="0002123A" w:rsidP="00354274">
            <w:pPr>
              <w:overflowPunct/>
              <w:autoSpaceDE/>
              <w:autoSpaceDN/>
              <w:adjustRightInd/>
              <w:ind w:right="-85"/>
              <w:jc w:val="right"/>
              <w:textAlignment w:val="auto"/>
              <w:rPr>
                <w:rFonts w:ascii="Arial" w:hAnsi="Arial" w:cs="Arial"/>
                <w:color w:val="000000"/>
              </w:rPr>
            </w:pPr>
            <w:r>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850D21">
            <w:pPr>
              <w:overflowPunct/>
              <w:autoSpaceDE/>
              <w:autoSpaceDN/>
              <w:adjustRightInd/>
              <w:ind w:left="-130" w:right="-85"/>
              <w:jc w:val="right"/>
              <w:textAlignment w:val="auto"/>
              <w:rPr>
                <w:rFonts w:ascii="Arial" w:hAnsi="Arial" w:cs="Arial"/>
                <w:color w:val="000000"/>
              </w:rPr>
            </w:pPr>
            <w:r w:rsidRPr="0002123A">
              <w:rPr>
                <w:rFonts w:ascii="Arial" w:hAnsi="Arial" w:cs="Arial"/>
                <w:color w:val="000000"/>
              </w:rPr>
              <w:t xml:space="preserve">170.905.560.514 </w:t>
            </w:r>
          </w:p>
        </w:tc>
      </w:tr>
      <w:tr w:rsidR="0002123A" w:rsidRPr="0077490F" w:rsidTr="0077490F">
        <w:tc>
          <w:tcPr>
            <w:tcW w:w="1343" w:type="pct"/>
            <w:tcBorders>
              <w:top w:val="nil"/>
              <w:left w:val="nil"/>
              <w:bottom w:val="nil"/>
              <w:right w:val="nil"/>
            </w:tcBorders>
            <w:shd w:val="clear" w:color="auto" w:fill="auto"/>
            <w:noWrap/>
            <w:vAlign w:val="bottom"/>
            <w:hideMark/>
          </w:tcPr>
          <w:p w:rsidR="0002123A" w:rsidRPr="0077490F" w:rsidRDefault="0002123A" w:rsidP="00850D21">
            <w:pPr>
              <w:overflowPunct/>
              <w:autoSpaceDE/>
              <w:autoSpaceDN/>
              <w:adjustRightInd/>
              <w:ind w:left="-108"/>
              <w:textAlignment w:val="auto"/>
              <w:rPr>
                <w:rFonts w:ascii="Arial" w:hAnsi="Arial" w:cs="Arial"/>
                <w:color w:val="000000"/>
              </w:rPr>
            </w:pPr>
            <w:r w:rsidRPr="0077490F">
              <w:rPr>
                <w:rFonts w:ascii="Arial" w:hAnsi="Arial" w:cs="Arial"/>
                <w:color w:val="000000"/>
              </w:rPr>
              <w:t>Chi phí phải trả</w:t>
            </w:r>
          </w:p>
        </w:tc>
        <w:tc>
          <w:tcPr>
            <w:tcW w:w="731" w:type="pct"/>
            <w:tcBorders>
              <w:top w:val="nil"/>
              <w:left w:val="nil"/>
              <w:bottom w:val="nil"/>
              <w:right w:val="nil"/>
            </w:tcBorders>
            <w:shd w:val="clear" w:color="auto" w:fill="auto"/>
            <w:noWrap/>
            <w:vAlign w:val="bottom"/>
            <w:hideMark/>
          </w:tcPr>
          <w:p w:rsidR="0002123A" w:rsidRPr="0077490F" w:rsidRDefault="003716E3" w:rsidP="00850D21">
            <w:pPr>
              <w:overflowPunct/>
              <w:autoSpaceDE/>
              <w:autoSpaceDN/>
              <w:adjustRightInd/>
              <w:ind w:left="-109" w:right="-85"/>
              <w:jc w:val="right"/>
              <w:textAlignment w:val="auto"/>
              <w:rPr>
                <w:rFonts w:ascii="Arial" w:hAnsi="Arial" w:cs="Arial"/>
                <w:color w:val="000000"/>
              </w:rPr>
            </w:pPr>
            <w:r w:rsidRPr="003716E3">
              <w:rPr>
                <w:rFonts w:ascii="Arial" w:hAnsi="Arial" w:cs="Arial"/>
                <w:color w:val="000000"/>
              </w:rPr>
              <w:t>18.559.144.238</w:t>
            </w:r>
          </w:p>
        </w:tc>
        <w:tc>
          <w:tcPr>
            <w:tcW w:w="731" w:type="pct"/>
            <w:tcBorders>
              <w:top w:val="nil"/>
              <w:left w:val="nil"/>
              <w:bottom w:val="nil"/>
              <w:right w:val="nil"/>
            </w:tcBorders>
            <w:shd w:val="clear" w:color="auto" w:fill="auto"/>
            <w:noWrap/>
            <w:vAlign w:val="bottom"/>
            <w:hideMark/>
          </w:tcPr>
          <w:p w:rsidR="0002123A" w:rsidRPr="0077490F" w:rsidRDefault="0002123A" w:rsidP="00850D21">
            <w:pPr>
              <w:overflowPunct/>
              <w:autoSpaceDE/>
              <w:autoSpaceDN/>
              <w:adjustRightInd/>
              <w:ind w:right="-85"/>
              <w:jc w:val="right"/>
              <w:textAlignment w:val="auto"/>
              <w:rPr>
                <w:rFonts w:ascii="Arial" w:hAnsi="Arial" w:cs="Arial"/>
                <w:color w:val="000000"/>
              </w:rPr>
            </w:pPr>
            <w:r w:rsidRPr="0002123A">
              <w:rPr>
                <w:rFonts w:ascii="Arial" w:hAnsi="Arial" w:cs="Arial"/>
                <w:color w:val="000000"/>
              </w:rPr>
              <w:t xml:space="preserve">2.216.988.575 </w:t>
            </w:r>
          </w:p>
        </w:tc>
        <w:tc>
          <w:tcPr>
            <w:tcW w:w="732" w:type="pct"/>
            <w:tcBorders>
              <w:top w:val="nil"/>
              <w:left w:val="nil"/>
              <w:bottom w:val="nil"/>
              <w:right w:val="nil"/>
            </w:tcBorders>
            <w:shd w:val="clear" w:color="auto" w:fill="auto"/>
            <w:noWrap/>
            <w:vAlign w:val="bottom"/>
            <w:hideMark/>
          </w:tcPr>
          <w:p w:rsidR="0002123A" w:rsidRPr="0077490F" w:rsidRDefault="003716E3" w:rsidP="00850D21">
            <w:pPr>
              <w:overflowPunct/>
              <w:autoSpaceDE/>
              <w:autoSpaceDN/>
              <w:adjustRightInd/>
              <w:ind w:right="-85"/>
              <w:jc w:val="right"/>
              <w:textAlignment w:val="auto"/>
              <w:rPr>
                <w:rFonts w:ascii="Arial" w:hAnsi="Arial" w:cs="Arial"/>
                <w:color w:val="000000"/>
              </w:rPr>
            </w:pPr>
            <w:r w:rsidRPr="003716E3">
              <w:rPr>
                <w:rFonts w:ascii="Arial" w:hAnsi="Arial" w:cs="Arial"/>
                <w:color w:val="000000"/>
              </w:rPr>
              <w:t>440.000.000</w:t>
            </w:r>
          </w:p>
        </w:tc>
        <w:tc>
          <w:tcPr>
            <w:tcW w:w="731" w:type="pct"/>
            <w:tcBorders>
              <w:top w:val="nil"/>
              <w:left w:val="nil"/>
              <w:bottom w:val="nil"/>
              <w:right w:val="nil"/>
            </w:tcBorders>
            <w:shd w:val="clear" w:color="auto" w:fill="auto"/>
            <w:vAlign w:val="bottom"/>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B51939">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3716E3" w:rsidP="00850D21">
            <w:pPr>
              <w:overflowPunct/>
              <w:autoSpaceDE/>
              <w:autoSpaceDN/>
              <w:adjustRightInd/>
              <w:ind w:left="-130" w:right="-85"/>
              <w:jc w:val="right"/>
              <w:textAlignment w:val="auto"/>
              <w:rPr>
                <w:rFonts w:ascii="Arial" w:hAnsi="Arial" w:cs="Arial"/>
                <w:color w:val="000000"/>
              </w:rPr>
            </w:pPr>
            <w:r w:rsidRPr="003716E3">
              <w:rPr>
                <w:rFonts w:ascii="Arial" w:hAnsi="Arial" w:cs="Arial"/>
                <w:color w:val="000000"/>
              </w:rPr>
              <w:t>21.216.132.813</w:t>
            </w:r>
          </w:p>
        </w:tc>
      </w:tr>
      <w:tr w:rsidR="0002123A" w:rsidRPr="0077490F" w:rsidTr="0077490F">
        <w:tc>
          <w:tcPr>
            <w:tcW w:w="1343" w:type="pct"/>
            <w:tcBorders>
              <w:top w:val="nil"/>
              <w:left w:val="nil"/>
              <w:bottom w:val="nil"/>
              <w:right w:val="nil"/>
            </w:tcBorders>
            <w:shd w:val="clear" w:color="auto" w:fill="auto"/>
            <w:noWrap/>
            <w:vAlign w:val="bottom"/>
            <w:hideMark/>
          </w:tcPr>
          <w:p w:rsidR="0002123A" w:rsidRPr="0077490F" w:rsidRDefault="0002123A" w:rsidP="00850D21">
            <w:pPr>
              <w:overflowPunct/>
              <w:autoSpaceDE/>
              <w:autoSpaceDN/>
              <w:adjustRightInd/>
              <w:ind w:left="-108"/>
              <w:textAlignment w:val="auto"/>
              <w:rPr>
                <w:rFonts w:ascii="Arial" w:hAnsi="Arial" w:cs="Arial"/>
                <w:color w:val="000000"/>
              </w:rPr>
            </w:pPr>
            <w:r w:rsidRPr="0077490F">
              <w:rPr>
                <w:rFonts w:ascii="Arial" w:hAnsi="Arial" w:cs="Arial"/>
                <w:color w:val="000000"/>
              </w:rPr>
              <w:t>Các khoản phải trả,</w:t>
            </w:r>
            <w:r w:rsidRPr="0077490F">
              <w:rPr>
                <w:rFonts w:ascii="Arial" w:hAnsi="Arial" w:cs="Arial"/>
                <w:color w:val="000000"/>
              </w:rPr>
              <w:br/>
              <w:t>phải nộp ngắn hạn khác</w:t>
            </w:r>
          </w:p>
        </w:tc>
        <w:tc>
          <w:tcPr>
            <w:tcW w:w="731" w:type="pct"/>
            <w:tcBorders>
              <w:top w:val="nil"/>
              <w:left w:val="nil"/>
              <w:bottom w:val="nil"/>
              <w:right w:val="nil"/>
            </w:tcBorders>
            <w:shd w:val="clear" w:color="auto" w:fill="auto"/>
            <w:noWrap/>
            <w:vAlign w:val="bottom"/>
            <w:hideMark/>
          </w:tcPr>
          <w:p w:rsidR="0002123A" w:rsidRPr="0077490F" w:rsidRDefault="0002123A" w:rsidP="00850D21">
            <w:pPr>
              <w:pBdr>
                <w:bottom w:val="single" w:sz="4" w:space="1" w:color="auto"/>
              </w:pBdr>
              <w:overflowPunct/>
              <w:autoSpaceDE/>
              <w:autoSpaceDN/>
              <w:adjustRightInd/>
              <w:ind w:right="-85"/>
              <w:jc w:val="right"/>
              <w:textAlignment w:val="auto"/>
              <w:rPr>
                <w:rFonts w:ascii="Arial" w:hAnsi="Arial" w:cs="Arial"/>
                <w:color w:val="000000"/>
              </w:rPr>
            </w:pPr>
            <w:r w:rsidRPr="0002123A">
              <w:rPr>
                <w:rFonts w:ascii="Arial" w:hAnsi="Arial" w:cs="Arial"/>
                <w:color w:val="000000"/>
              </w:rPr>
              <w:t xml:space="preserve">64.266.135.435 </w:t>
            </w:r>
          </w:p>
        </w:tc>
        <w:tc>
          <w:tcPr>
            <w:tcW w:w="731" w:type="pct"/>
            <w:tcBorders>
              <w:top w:val="nil"/>
              <w:left w:val="nil"/>
              <w:bottom w:val="nil"/>
              <w:right w:val="nil"/>
            </w:tcBorders>
            <w:shd w:val="clear" w:color="auto" w:fill="auto"/>
            <w:noWrap/>
            <w:vAlign w:val="bottom"/>
            <w:hideMark/>
          </w:tcPr>
          <w:p w:rsidR="0002123A" w:rsidRPr="0077490F" w:rsidRDefault="0002123A" w:rsidP="00850D21">
            <w:pPr>
              <w:pBdr>
                <w:bottom w:val="single" w:sz="4" w:space="1" w:color="auto"/>
              </w:pBdr>
              <w:overflowPunct/>
              <w:autoSpaceDE/>
              <w:autoSpaceDN/>
              <w:adjustRightInd/>
              <w:ind w:left="26" w:right="-85"/>
              <w:jc w:val="right"/>
              <w:textAlignment w:val="auto"/>
              <w:rPr>
                <w:rFonts w:ascii="Arial" w:hAnsi="Arial" w:cs="Arial"/>
                <w:color w:val="000000"/>
              </w:rPr>
            </w:pPr>
            <w:r>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850D21">
            <w:pPr>
              <w:pBdr>
                <w:bottom w:val="single" w:sz="4" w:space="1" w:color="auto"/>
              </w:pBdr>
              <w:overflowPunct/>
              <w:autoSpaceDE/>
              <w:autoSpaceDN/>
              <w:adjustRightInd/>
              <w:ind w:left="26" w:right="-85"/>
              <w:jc w:val="right"/>
              <w:textAlignment w:val="auto"/>
              <w:rPr>
                <w:rFonts w:ascii="Arial" w:hAnsi="Arial" w:cs="Arial"/>
                <w:color w:val="000000"/>
              </w:rPr>
            </w:pPr>
            <w:r>
              <w:rPr>
                <w:rFonts w:ascii="Arial" w:hAnsi="Arial" w:cs="Arial"/>
                <w:color w:val="000000"/>
              </w:rPr>
              <w:t>-</w:t>
            </w:r>
          </w:p>
        </w:tc>
        <w:tc>
          <w:tcPr>
            <w:tcW w:w="731" w:type="pct"/>
            <w:tcBorders>
              <w:top w:val="nil"/>
              <w:left w:val="nil"/>
              <w:bottom w:val="nil"/>
              <w:right w:val="nil"/>
            </w:tcBorders>
            <w:shd w:val="clear" w:color="auto" w:fill="auto"/>
            <w:vAlign w:val="bottom"/>
          </w:tcPr>
          <w:p w:rsidR="0002123A" w:rsidRPr="0077490F" w:rsidRDefault="0002123A" w:rsidP="00354274">
            <w:pPr>
              <w:pBdr>
                <w:bottom w:val="single" w:sz="4" w:space="1" w:color="auto"/>
              </w:pBdr>
              <w:overflowPunct/>
              <w:autoSpaceDE/>
              <w:autoSpaceDN/>
              <w:adjustRightInd/>
              <w:ind w:left="26" w:right="-85"/>
              <w:jc w:val="right"/>
              <w:textAlignment w:val="auto"/>
              <w:rPr>
                <w:rFonts w:ascii="Arial" w:hAnsi="Arial" w:cs="Arial"/>
                <w:color w:val="000000"/>
              </w:rPr>
            </w:pPr>
            <w:r>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850D21">
            <w:pPr>
              <w:pBdr>
                <w:bottom w:val="single" w:sz="4" w:space="1" w:color="auto"/>
              </w:pBdr>
              <w:overflowPunct/>
              <w:autoSpaceDE/>
              <w:autoSpaceDN/>
              <w:adjustRightInd/>
              <w:ind w:left="27" w:right="-85"/>
              <w:jc w:val="right"/>
              <w:textAlignment w:val="auto"/>
              <w:rPr>
                <w:rFonts w:ascii="Arial" w:hAnsi="Arial" w:cs="Arial"/>
                <w:color w:val="000000"/>
              </w:rPr>
            </w:pPr>
            <w:r w:rsidRPr="0002123A">
              <w:rPr>
                <w:rFonts w:ascii="Arial" w:hAnsi="Arial" w:cs="Arial"/>
                <w:color w:val="000000"/>
              </w:rPr>
              <w:t xml:space="preserve">64.266.135.435 </w:t>
            </w:r>
          </w:p>
        </w:tc>
      </w:tr>
      <w:tr w:rsidR="0002123A" w:rsidRPr="0077490F" w:rsidTr="0077490F">
        <w:tc>
          <w:tcPr>
            <w:tcW w:w="1343" w:type="pct"/>
            <w:tcBorders>
              <w:top w:val="nil"/>
              <w:left w:val="nil"/>
              <w:bottom w:val="nil"/>
              <w:right w:val="nil"/>
            </w:tcBorders>
            <w:shd w:val="clear" w:color="auto" w:fill="auto"/>
            <w:noWrap/>
            <w:vAlign w:val="bottom"/>
            <w:hideMark/>
          </w:tcPr>
          <w:p w:rsidR="0002123A" w:rsidRPr="0077490F" w:rsidRDefault="0002123A" w:rsidP="0077490F">
            <w:pPr>
              <w:overflowPunct/>
              <w:autoSpaceDE/>
              <w:autoSpaceDN/>
              <w:adjustRightInd/>
              <w:spacing w:before="120"/>
              <w:ind w:left="-108"/>
              <w:textAlignment w:val="auto"/>
              <w:rPr>
                <w:rFonts w:ascii="Arial" w:hAnsi="Arial" w:cs="Arial"/>
                <w:b/>
                <w:bCs/>
                <w:color w:val="000000"/>
              </w:rPr>
            </w:pPr>
          </w:p>
        </w:tc>
        <w:tc>
          <w:tcPr>
            <w:tcW w:w="731" w:type="pct"/>
            <w:tcBorders>
              <w:top w:val="nil"/>
              <w:left w:val="nil"/>
              <w:bottom w:val="nil"/>
              <w:right w:val="nil"/>
            </w:tcBorders>
            <w:shd w:val="clear" w:color="auto" w:fill="auto"/>
            <w:noWrap/>
            <w:vAlign w:val="bottom"/>
            <w:hideMark/>
          </w:tcPr>
          <w:p w:rsidR="0002123A" w:rsidRPr="0077490F" w:rsidRDefault="003716E3" w:rsidP="0077490F">
            <w:pPr>
              <w:pBdr>
                <w:bottom w:val="double" w:sz="4" w:space="1" w:color="auto"/>
              </w:pBdr>
              <w:overflowPunct/>
              <w:autoSpaceDE/>
              <w:autoSpaceDN/>
              <w:adjustRightInd/>
              <w:spacing w:before="120"/>
              <w:ind w:right="-85"/>
              <w:jc w:val="right"/>
              <w:textAlignment w:val="auto"/>
              <w:rPr>
                <w:rFonts w:ascii="Arial" w:hAnsi="Arial" w:cs="Arial"/>
                <w:b/>
                <w:color w:val="000000"/>
              </w:rPr>
            </w:pPr>
            <w:r w:rsidRPr="003716E3">
              <w:rPr>
                <w:rFonts w:ascii="Arial" w:hAnsi="Arial" w:cs="Arial"/>
                <w:b/>
                <w:color w:val="000000"/>
              </w:rPr>
              <w:t>444.376.906.087</w:t>
            </w:r>
          </w:p>
        </w:tc>
        <w:tc>
          <w:tcPr>
            <w:tcW w:w="731" w:type="pct"/>
            <w:tcBorders>
              <w:top w:val="nil"/>
              <w:left w:val="nil"/>
              <w:bottom w:val="nil"/>
              <w:right w:val="nil"/>
            </w:tcBorders>
            <w:shd w:val="clear" w:color="auto" w:fill="auto"/>
            <w:noWrap/>
            <w:vAlign w:val="bottom"/>
            <w:hideMark/>
          </w:tcPr>
          <w:p w:rsidR="0002123A" w:rsidRPr="0077490F" w:rsidRDefault="0002123A" w:rsidP="0077490F">
            <w:pPr>
              <w:pBdr>
                <w:bottom w:val="double" w:sz="4" w:space="1" w:color="auto"/>
              </w:pBdr>
              <w:overflowPunct/>
              <w:autoSpaceDE/>
              <w:autoSpaceDN/>
              <w:adjustRightInd/>
              <w:spacing w:before="120"/>
              <w:ind w:left="26" w:right="-85"/>
              <w:jc w:val="right"/>
              <w:textAlignment w:val="auto"/>
              <w:rPr>
                <w:rFonts w:ascii="Arial" w:hAnsi="Arial" w:cs="Arial"/>
                <w:b/>
                <w:color w:val="000000"/>
              </w:rPr>
            </w:pPr>
            <w:r w:rsidRPr="0002123A">
              <w:rPr>
                <w:rFonts w:ascii="Arial" w:hAnsi="Arial" w:cs="Arial"/>
                <w:b/>
                <w:color w:val="000000"/>
              </w:rPr>
              <w:t xml:space="preserve">2.216.988.575 </w:t>
            </w:r>
          </w:p>
        </w:tc>
        <w:tc>
          <w:tcPr>
            <w:tcW w:w="732" w:type="pct"/>
            <w:tcBorders>
              <w:top w:val="nil"/>
              <w:left w:val="nil"/>
              <w:bottom w:val="nil"/>
              <w:right w:val="nil"/>
            </w:tcBorders>
            <w:shd w:val="clear" w:color="auto" w:fill="auto"/>
            <w:noWrap/>
            <w:vAlign w:val="bottom"/>
            <w:hideMark/>
          </w:tcPr>
          <w:p w:rsidR="0002123A" w:rsidRPr="0077490F" w:rsidRDefault="003716E3" w:rsidP="0077490F">
            <w:pPr>
              <w:pBdr>
                <w:bottom w:val="double" w:sz="4" w:space="1" w:color="auto"/>
              </w:pBdr>
              <w:overflowPunct/>
              <w:autoSpaceDE/>
              <w:autoSpaceDN/>
              <w:adjustRightInd/>
              <w:spacing w:before="120"/>
              <w:ind w:left="26" w:right="-85"/>
              <w:jc w:val="right"/>
              <w:textAlignment w:val="auto"/>
              <w:rPr>
                <w:rFonts w:ascii="Arial" w:hAnsi="Arial" w:cs="Arial"/>
                <w:b/>
                <w:color w:val="000000"/>
              </w:rPr>
            </w:pPr>
            <w:r w:rsidRPr="003716E3">
              <w:rPr>
                <w:rFonts w:ascii="Arial" w:hAnsi="Arial" w:cs="Arial"/>
                <w:b/>
                <w:color w:val="000000"/>
              </w:rPr>
              <w:t>440.000.000</w:t>
            </w:r>
          </w:p>
        </w:tc>
        <w:tc>
          <w:tcPr>
            <w:tcW w:w="731" w:type="pct"/>
            <w:tcBorders>
              <w:top w:val="nil"/>
              <w:left w:val="nil"/>
              <w:bottom w:val="nil"/>
              <w:right w:val="nil"/>
            </w:tcBorders>
            <w:shd w:val="clear" w:color="auto" w:fill="auto"/>
            <w:vAlign w:val="bottom"/>
          </w:tcPr>
          <w:p w:rsidR="0002123A" w:rsidRPr="0077490F" w:rsidRDefault="0002123A" w:rsidP="0077490F">
            <w:pPr>
              <w:pBdr>
                <w:bottom w:val="double" w:sz="4" w:space="1" w:color="auto"/>
              </w:pBdr>
              <w:overflowPunct/>
              <w:autoSpaceDE/>
              <w:autoSpaceDN/>
              <w:adjustRightInd/>
              <w:spacing w:before="120"/>
              <w:ind w:left="26" w:right="-85"/>
              <w:jc w:val="right"/>
              <w:textAlignment w:val="auto"/>
              <w:rPr>
                <w:rFonts w:ascii="Arial" w:hAnsi="Arial" w:cs="Arial"/>
                <w:b/>
                <w:color w:val="000000"/>
              </w:rPr>
            </w:pPr>
            <w:r w:rsidRPr="0002123A">
              <w:rPr>
                <w:rFonts w:ascii="Arial" w:hAnsi="Arial" w:cs="Arial"/>
                <w:b/>
                <w:color w:val="000000"/>
              </w:rPr>
              <w:t xml:space="preserve">500.728.408.803 </w:t>
            </w:r>
          </w:p>
        </w:tc>
        <w:tc>
          <w:tcPr>
            <w:tcW w:w="732" w:type="pct"/>
            <w:tcBorders>
              <w:top w:val="nil"/>
              <w:left w:val="nil"/>
              <w:bottom w:val="nil"/>
              <w:right w:val="nil"/>
            </w:tcBorders>
            <w:shd w:val="clear" w:color="auto" w:fill="auto"/>
            <w:noWrap/>
            <w:vAlign w:val="bottom"/>
            <w:hideMark/>
          </w:tcPr>
          <w:p w:rsidR="0002123A" w:rsidRPr="0077490F" w:rsidRDefault="003716E3" w:rsidP="0077490F">
            <w:pPr>
              <w:keepNext/>
              <w:pBdr>
                <w:bottom w:val="double" w:sz="4" w:space="1" w:color="auto"/>
              </w:pBdr>
              <w:overflowPunct/>
              <w:autoSpaceDE/>
              <w:autoSpaceDN/>
              <w:adjustRightInd/>
              <w:spacing w:before="120"/>
              <w:ind w:left="28" w:right="-85"/>
              <w:jc w:val="right"/>
              <w:textAlignment w:val="auto"/>
              <w:rPr>
                <w:rFonts w:ascii="Arial" w:hAnsi="Arial" w:cs="Arial"/>
                <w:b/>
                <w:color w:val="000000"/>
              </w:rPr>
            </w:pPr>
            <w:r w:rsidRPr="003716E3">
              <w:rPr>
                <w:rFonts w:ascii="Arial" w:hAnsi="Arial" w:cs="Arial"/>
                <w:b/>
                <w:color w:val="000000"/>
              </w:rPr>
              <w:t>947.762.303.465</w:t>
            </w:r>
          </w:p>
        </w:tc>
      </w:tr>
      <w:tr w:rsidR="0002123A" w:rsidRPr="0077490F" w:rsidTr="0077490F">
        <w:trPr>
          <w:trHeight w:val="255"/>
        </w:trPr>
        <w:tc>
          <w:tcPr>
            <w:tcW w:w="1343" w:type="pct"/>
            <w:tcBorders>
              <w:top w:val="nil"/>
              <w:left w:val="nil"/>
              <w:bottom w:val="nil"/>
              <w:right w:val="nil"/>
            </w:tcBorders>
            <w:shd w:val="clear" w:color="auto" w:fill="auto"/>
            <w:noWrap/>
            <w:vAlign w:val="bottom"/>
            <w:hideMark/>
          </w:tcPr>
          <w:p w:rsidR="00F80EA1" w:rsidRDefault="00E20C81">
            <w:pPr>
              <w:overflowPunct/>
              <w:autoSpaceDE/>
              <w:autoSpaceDN/>
              <w:adjustRightInd/>
              <w:spacing w:before="200"/>
              <w:ind w:left="-108"/>
              <w:textAlignment w:val="auto"/>
              <w:rPr>
                <w:rFonts w:ascii="Arial" w:hAnsi="Arial" w:cs="Arial"/>
                <w:b/>
                <w:bCs/>
                <w:i/>
                <w:color w:val="000000"/>
                <w:sz w:val="22"/>
              </w:rPr>
            </w:pPr>
            <w:r w:rsidRPr="00E20C81">
              <w:rPr>
                <w:rFonts w:ascii="Arial" w:hAnsi="Arial" w:cs="Arial"/>
                <w:b/>
                <w:bCs/>
                <w:color w:val="000000"/>
              </w:rPr>
              <w:t>Ngày 31 tháng 12 năm 2012</w:t>
            </w:r>
          </w:p>
        </w:tc>
        <w:tc>
          <w:tcPr>
            <w:tcW w:w="731"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right="-85"/>
              <w:jc w:val="right"/>
              <w:textAlignment w:val="auto"/>
              <w:rPr>
                <w:rFonts w:ascii="Arial" w:hAnsi="Arial" w:cs="Arial"/>
                <w:color w:val="000000"/>
              </w:rPr>
            </w:pPr>
          </w:p>
        </w:tc>
        <w:tc>
          <w:tcPr>
            <w:tcW w:w="731"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left="26" w:right="-85"/>
              <w:jc w:val="right"/>
              <w:textAlignment w:val="auto"/>
              <w:rPr>
                <w:rFonts w:ascii="Arial" w:hAnsi="Arial" w:cs="Arial"/>
                <w:color w:val="000000"/>
              </w:rPr>
            </w:pPr>
          </w:p>
        </w:tc>
        <w:tc>
          <w:tcPr>
            <w:tcW w:w="732"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left="26" w:right="-85"/>
              <w:jc w:val="right"/>
              <w:textAlignment w:val="auto"/>
              <w:rPr>
                <w:rFonts w:ascii="Arial" w:hAnsi="Arial" w:cs="Arial"/>
                <w:color w:val="000000"/>
              </w:rPr>
            </w:pPr>
          </w:p>
        </w:tc>
        <w:tc>
          <w:tcPr>
            <w:tcW w:w="731" w:type="pct"/>
            <w:tcBorders>
              <w:top w:val="nil"/>
              <w:left w:val="nil"/>
              <w:bottom w:val="nil"/>
              <w:right w:val="nil"/>
            </w:tcBorders>
            <w:shd w:val="clear" w:color="auto" w:fill="auto"/>
            <w:vAlign w:val="bottom"/>
          </w:tcPr>
          <w:p w:rsidR="00F80EA1" w:rsidRDefault="00F80EA1">
            <w:pPr>
              <w:overflowPunct/>
              <w:autoSpaceDE/>
              <w:autoSpaceDN/>
              <w:adjustRightInd/>
              <w:spacing w:before="200"/>
              <w:ind w:left="26" w:right="-85"/>
              <w:jc w:val="right"/>
              <w:textAlignment w:val="auto"/>
              <w:rPr>
                <w:rFonts w:ascii="Arial" w:hAnsi="Arial" w:cs="Arial"/>
                <w:color w:val="000000"/>
              </w:rPr>
            </w:pPr>
          </w:p>
        </w:tc>
        <w:tc>
          <w:tcPr>
            <w:tcW w:w="732" w:type="pct"/>
            <w:tcBorders>
              <w:top w:val="nil"/>
              <w:left w:val="nil"/>
              <w:bottom w:val="nil"/>
              <w:right w:val="nil"/>
            </w:tcBorders>
            <w:shd w:val="clear" w:color="auto" w:fill="auto"/>
            <w:noWrap/>
            <w:vAlign w:val="bottom"/>
            <w:hideMark/>
          </w:tcPr>
          <w:p w:rsidR="00F80EA1" w:rsidRDefault="00F80EA1">
            <w:pPr>
              <w:overflowPunct/>
              <w:autoSpaceDE/>
              <w:autoSpaceDN/>
              <w:adjustRightInd/>
              <w:spacing w:before="200"/>
              <w:ind w:left="27" w:right="-85"/>
              <w:jc w:val="right"/>
              <w:textAlignment w:val="auto"/>
              <w:rPr>
                <w:rFonts w:ascii="Arial" w:hAnsi="Arial" w:cs="Arial"/>
                <w:color w:val="000000"/>
              </w:rPr>
            </w:pPr>
          </w:p>
        </w:tc>
      </w:tr>
      <w:tr w:rsidR="005F6C18" w:rsidRPr="0077490F" w:rsidTr="0077490F">
        <w:trPr>
          <w:trHeight w:val="255"/>
        </w:trPr>
        <w:tc>
          <w:tcPr>
            <w:tcW w:w="1343" w:type="pct"/>
            <w:tcBorders>
              <w:top w:val="nil"/>
              <w:left w:val="nil"/>
              <w:bottom w:val="nil"/>
              <w:right w:val="nil"/>
            </w:tcBorders>
            <w:shd w:val="clear" w:color="auto" w:fill="auto"/>
            <w:noWrap/>
            <w:vAlign w:val="bottom"/>
            <w:hideMark/>
          </w:tcPr>
          <w:p w:rsidR="00F80EA1" w:rsidRDefault="005F6C18">
            <w:pPr>
              <w:overflowPunct/>
              <w:autoSpaceDE/>
              <w:autoSpaceDN/>
              <w:adjustRightInd/>
              <w:spacing w:before="120"/>
              <w:ind w:left="-108" w:right="-104"/>
              <w:textAlignment w:val="auto"/>
              <w:rPr>
                <w:rFonts w:ascii="Arial" w:hAnsi="Arial" w:cs="Arial"/>
                <w:color w:val="000000"/>
              </w:rPr>
            </w:pPr>
            <w:r w:rsidRPr="0077490F">
              <w:rPr>
                <w:rFonts w:ascii="Arial" w:hAnsi="Arial" w:cs="Arial"/>
                <w:color w:val="000000"/>
              </w:rPr>
              <w:t>Vay và nợ</w:t>
            </w:r>
          </w:p>
        </w:tc>
        <w:tc>
          <w:tcPr>
            <w:tcW w:w="731" w:type="pct"/>
            <w:tcBorders>
              <w:top w:val="nil"/>
              <w:left w:val="nil"/>
              <w:bottom w:val="nil"/>
              <w:right w:val="nil"/>
            </w:tcBorders>
            <w:shd w:val="clear" w:color="auto" w:fill="auto"/>
            <w:noWrap/>
            <w:vAlign w:val="bottom"/>
            <w:hideMark/>
          </w:tcPr>
          <w:p w:rsidR="00F80EA1" w:rsidRDefault="005F6C18">
            <w:pPr>
              <w:overflowPunct/>
              <w:autoSpaceDE/>
              <w:autoSpaceDN/>
              <w:adjustRightInd/>
              <w:spacing w:before="120"/>
              <w:ind w:left="-109" w:right="-85"/>
              <w:jc w:val="right"/>
              <w:textAlignment w:val="auto"/>
              <w:rPr>
                <w:rFonts w:ascii="Arial" w:hAnsi="Arial" w:cs="Arial"/>
                <w:color w:val="000000"/>
              </w:rPr>
            </w:pPr>
            <w:r w:rsidRPr="00E7343A">
              <w:rPr>
                <w:rFonts w:ascii="Arial" w:hAnsi="Arial" w:cs="Arial"/>
                <w:color w:val="000000"/>
              </w:rPr>
              <w:t>130</w:t>
            </w:r>
            <w:r>
              <w:rPr>
                <w:rFonts w:ascii="Arial" w:hAnsi="Arial" w:cs="Arial"/>
                <w:color w:val="000000"/>
              </w:rPr>
              <w:t>.</w:t>
            </w:r>
            <w:r w:rsidRPr="00E7343A">
              <w:rPr>
                <w:rFonts w:ascii="Arial" w:hAnsi="Arial" w:cs="Arial"/>
                <w:color w:val="000000"/>
              </w:rPr>
              <w:t>000</w:t>
            </w:r>
            <w:r>
              <w:rPr>
                <w:rFonts w:ascii="Arial" w:hAnsi="Arial" w:cs="Arial"/>
                <w:color w:val="000000"/>
              </w:rPr>
              <w:t>.</w:t>
            </w:r>
            <w:r w:rsidRPr="00E7343A">
              <w:rPr>
                <w:rFonts w:ascii="Arial" w:hAnsi="Arial" w:cs="Arial"/>
                <w:color w:val="000000"/>
              </w:rPr>
              <w:t>000</w:t>
            </w:r>
            <w:r>
              <w:rPr>
                <w:rFonts w:ascii="Arial" w:hAnsi="Arial" w:cs="Arial"/>
                <w:color w:val="000000"/>
              </w:rPr>
              <w:t>.</w:t>
            </w:r>
            <w:r w:rsidRPr="00E7343A">
              <w:rPr>
                <w:rFonts w:ascii="Arial" w:hAnsi="Arial" w:cs="Arial"/>
                <w:color w:val="000000"/>
              </w:rPr>
              <w:t>000</w:t>
            </w:r>
          </w:p>
        </w:tc>
        <w:tc>
          <w:tcPr>
            <w:tcW w:w="731" w:type="pct"/>
            <w:tcBorders>
              <w:top w:val="nil"/>
              <w:left w:val="nil"/>
              <w:bottom w:val="nil"/>
              <w:right w:val="nil"/>
            </w:tcBorders>
            <w:shd w:val="clear" w:color="auto" w:fill="auto"/>
            <w:noWrap/>
            <w:vAlign w:val="bottom"/>
            <w:hideMark/>
          </w:tcPr>
          <w:p w:rsidR="00F80EA1" w:rsidRDefault="005F6C18">
            <w:pPr>
              <w:overflowPunct/>
              <w:autoSpaceDE/>
              <w:autoSpaceDN/>
              <w:adjustRightInd/>
              <w:spacing w:before="120"/>
              <w:ind w:right="-85"/>
              <w:jc w:val="right"/>
              <w:textAlignment w:val="auto"/>
              <w:rPr>
                <w:rFonts w:ascii="Arial" w:hAnsi="Arial" w:cs="Arial"/>
                <w:color w:val="000000"/>
              </w:rPr>
            </w:pPr>
            <w:r w:rsidRPr="00B51939">
              <w:rPr>
                <w:rFonts w:ascii="Arial" w:hAnsi="Arial" w:cs="Arial"/>
                <w:color w:val="000000"/>
              </w:rPr>
              <w:t>9</w:t>
            </w:r>
            <w:r>
              <w:rPr>
                <w:rFonts w:ascii="Arial" w:hAnsi="Arial" w:cs="Arial"/>
                <w:color w:val="000000"/>
              </w:rPr>
              <w:t>.</w:t>
            </w:r>
            <w:r w:rsidRPr="00B51939">
              <w:rPr>
                <w:rFonts w:ascii="Arial" w:hAnsi="Arial" w:cs="Arial"/>
                <w:color w:val="000000"/>
              </w:rPr>
              <w:t>000</w:t>
            </w:r>
            <w:r>
              <w:rPr>
                <w:rFonts w:ascii="Arial" w:hAnsi="Arial" w:cs="Arial"/>
                <w:color w:val="000000"/>
              </w:rPr>
              <w:t>.</w:t>
            </w:r>
            <w:r w:rsidRPr="00B51939">
              <w:rPr>
                <w:rFonts w:ascii="Arial" w:hAnsi="Arial" w:cs="Arial"/>
                <w:color w:val="000000"/>
              </w:rPr>
              <w:t>000</w:t>
            </w:r>
            <w:r>
              <w:rPr>
                <w:rFonts w:ascii="Arial" w:hAnsi="Arial" w:cs="Arial"/>
                <w:color w:val="000000"/>
              </w:rPr>
              <w:t>.</w:t>
            </w:r>
            <w:r w:rsidRPr="00B51939">
              <w:rPr>
                <w:rFonts w:ascii="Arial" w:hAnsi="Arial" w:cs="Arial"/>
                <w:color w:val="000000"/>
              </w:rPr>
              <w:t>000</w:t>
            </w:r>
          </w:p>
        </w:tc>
        <w:tc>
          <w:tcPr>
            <w:tcW w:w="732" w:type="pct"/>
            <w:tcBorders>
              <w:top w:val="nil"/>
              <w:left w:val="nil"/>
              <w:bottom w:val="nil"/>
              <w:right w:val="nil"/>
            </w:tcBorders>
            <w:shd w:val="clear" w:color="auto" w:fill="auto"/>
            <w:noWrap/>
            <w:vAlign w:val="bottom"/>
            <w:hideMark/>
          </w:tcPr>
          <w:p w:rsidR="00F80EA1" w:rsidRDefault="005F6C18">
            <w:pPr>
              <w:overflowPunct/>
              <w:autoSpaceDE/>
              <w:autoSpaceDN/>
              <w:adjustRightInd/>
              <w:spacing w:before="120"/>
              <w:ind w:right="-85"/>
              <w:jc w:val="right"/>
              <w:textAlignment w:val="auto"/>
              <w:rPr>
                <w:rFonts w:ascii="Arial" w:hAnsi="Arial" w:cs="Arial"/>
                <w:color w:val="000000"/>
              </w:rPr>
            </w:pPr>
            <w:r w:rsidRPr="00C740B9">
              <w:rPr>
                <w:rFonts w:ascii="Arial" w:hAnsi="Arial" w:cs="Arial"/>
                <w:color w:val="000000"/>
              </w:rPr>
              <w:t>-</w:t>
            </w:r>
          </w:p>
        </w:tc>
        <w:tc>
          <w:tcPr>
            <w:tcW w:w="731" w:type="pct"/>
            <w:tcBorders>
              <w:top w:val="nil"/>
              <w:left w:val="nil"/>
              <w:bottom w:val="nil"/>
              <w:right w:val="nil"/>
            </w:tcBorders>
            <w:shd w:val="clear" w:color="auto" w:fill="auto"/>
            <w:vAlign w:val="bottom"/>
          </w:tcPr>
          <w:p w:rsidR="00F80EA1" w:rsidRDefault="005F6C18">
            <w:pPr>
              <w:overflowPunct/>
              <w:autoSpaceDE/>
              <w:autoSpaceDN/>
              <w:adjustRightInd/>
              <w:spacing w:before="120"/>
              <w:ind w:right="-85"/>
              <w:jc w:val="right"/>
              <w:textAlignment w:val="auto"/>
              <w:rPr>
                <w:rFonts w:ascii="Arial" w:hAnsi="Arial" w:cs="Arial"/>
                <w:color w:val="000000"/>
              </w:rPr>
            </w:pPr>
            <w:r>
              <w:rPr>
                <w:rFonts w:ascii="Arial" w:hAnsi="Arial" w:cs="Arial"/>
                <w:color w:val="000000"/>
              </w:rPr>
              <w:t>80</w:t>
            </w:r>
            <w:r w:rsidRPr="00B87398">
              <w:rPr>
                <w:rFonts w:ascii="Arial" w:hAnsi="Arial" w:cs="Arial"/>
                <w:color w:val="000000"/>
              </w:rPr>
              <w:t>1</w:t>
            </w:r>
            <w:r>
              <w:rPr>
                <w:rFonts w:ascii="Arial" w:hAnsi="Arial" w:cs="Arial"/>
                <w:color w:val="000000"/>
              </w:rPr>
              <w:t>.</w:t>
            </w:r>
            <w:r w:rsidRPr="00B87398">
              <w:rPr>
                <w:rFonts w:ascii="Arial" w:hAnsi="Arial" w:cs="Arial"/>
                <w:color w:val="000000"/>
              </w:rPr>
              <w:t>136</w:t>
            </w:r>
            <w:r>
              <w:rPr>
                <w:rFonts w:ascii="Arial" w:hAnsi="Arial" w:cs="Arial"/>
                <w:color w:val="000000"/>
              </w:rPr>
              <w:t>.</w:t>
            </w:r>
            <w:r w:rsidRPr="00B87398">
              <w:rPr>
                <w:rFonts w:ascii="Arial" w:hAnsi="Arial" w:cs="Arial"/>
                <w:color w:val="000000"/>
              </w:rPr>
              <w:t>123</w:t>
            </w:r>
            <w:r>
              <w:rPr>
                <w:rFonts w:ascii="Arial" w:hAnsi="Arial" w:cs="Arial"/>
                <w:color w:val="000000"/>
              </w:rPr>
              <w:t>.</w:t>
            </w:r>
            <w:r w:rsidRPr="00B87398">
              <w:rPr>
                <w:rFonts w:ascii="Arial" w:hAnsi="Arial" w:cs="Arial"/>
                <w:color w:val="000000"/>
              </w:rPr>
              <w:t>803</w:t>
            </w:r>
          </w:p>
        </w:tc>
        <w:tc>
          <w:tcPr>
            <w:tcW w:w="732" w:type="pct"/>
            <w:tcBorders>
              <w:top w:val="nil"/>
              <w:left w:val="nil"/>
              <w:bottom w:val="nil"/>
              <w:right w:val="nil"/>
            </w:tcBorders>
            <w:shd w:val="clear" w:color="auto" w:fill="auto"/>
            <w:noWrap/>
            <w:vAlign w:val="bottom"/>
            <w:hideMark/>
          </w:tcPr>
          <w:p w:rsidR="00F80EA1" w:rsidRDefault="005F6C18">
            <w:pPr>
              <w:overflowPunct/>
              <w:autoSpaceDE/>
              <w:autoSpaceDN/>
              <w:adjustRightInd/>
              <w:spacing w:before="120"/>
              <w:ind w:left="-130" w:right="-85"/>
              <w:jc w:val="right"/>
              <w:textAlignment w:val="auto"/>
              <w:rPr>
                <w:rFonts w:ascii="Arial" w:hAnsi="Arial" w:cs="Arial"/>
                <w:color w:val="000000"/>
              </w:rPr>
            </w:pPr>
            <w:r>
              <w:rPr>
                <w:rFonts w:ascii="Arial" w:hAnsi="Arial" w:cs="Arial"/>
                <w:color w:val="000000"/>
              </w:rPr>
              <w:t>94</w:t>
            </w:r>
            <w:r w:rsidRPr="00813F11">
              <w:rPr>
                <w:rFonts w:ascii="Arial" w:hAnsi="Arial" w:cs="Arial"/>
                <w:color w:val="000000"/>
              </w:rPr>
              <w:t>0</w:t>
            </w:r>
            <w:r>
              <w:rPr>
                <w:rFonts w:ascii="Arial" w:hAnsi="Arial" w:cs="Arial"/>
                <w:color w:val="000000"/>
              </w:rPr>
              <w:t>.</w:t>
            </w:r>
            <w:r w:rsidRPr="00813F11">
              <w:rPr>
                <w:rFonts w:ascii="Arial" w:hAnsi="Arial" w:cs="Arial"/>
                <w:color w:val="000000"/>
              </w:rPr>
              <w:t>136</w:t>
            </w:r>
            <w:r>
              <w:rPr>
                <w:rFonts w:ascii="Arial" w:hAnsi="Arial" w:cs="Arial"/>
                <w:color w:val="000000"/>
              </w:rPr>
              <w:t>.</w:t>
            </w:r>
            <w:r w:rsidRPr="00813F11">
              <w:rPr>
                <w:rFonts w:ascii="Arial" w:hAnsi="Arial" w:cs="Arial"/>
                <w:color w:val="000000"/>
              </w:rPr>
              <w:t>123</w:t>
            </w:r>
            <w:r>
              <w:rPr>
                <w:rFonts w:ascii="Arial" w:hAnsi="Arial" w:cs="Arial"/>
                <w:color w:val="000000"/>
              </w:rPr>
              <w:t>.</w:t>
            </w:r>
            <w:r w:rsidRPr="00813F11">
              <w:rPr>
                <w:rFonts w:ascii="Arial" w:hAnsi="Arial" w:cs="Arial"/>
                <w:color w:val="000000"/>
              </w:rPr>
              <w:t>803</w:t>
            </w:r>
          </w:p>
        </w:tc>
      </w:tr>
      <w:tr w:rsidR="0002123A" w:rsidRPr="0077490F" w:rsidTr="0077490F">
        <w:trPr>
          <w:trHeight w:val="144"/>
        </w:trPr>
        <w:tc>
          <w:tcPr>
            <w:tcW w:w="1343" w:type="pct"/>
            <w:tcBorders>
              <w:top w:val="nil"/>
              <w:left w:val="nil"/>
              <w:bottom w:val="nil"/>
              <w:right w:val="nil"/>
            </w:tcBorders>
            <w:shd w:val="clear" w:color="auto" w:fill="auto"/>
            <w:noWrap/>
            <w:vAlign w:val="bottom"/>
            <w:hideMark/>
          </w:tcPr>
          <w:p w:rsidR="0002123A" w:rsidRPr="0077490F" w:rsidRDefault="0002123A" w:rsidP="00950530">
            <w:pPr>
              <w:overflowPunct/>
              <w:autoSpaceDE/>
              <w:autoSpaceDN/>
              <w:adjustRightInd/>
              <w:ind w:left="-108" w:right="-104"/>
              <w:textAlignment w:val="auto"/>
              <w:rPr>
                <w:rFonts w:ascii="Arial" w:hAnsi="Arial" w:cs="Arial"/>
                <w:color w:val="000000"/>
              </w:rPr>
            </w:pPr>
            <w:r w:rsidRPr="0077490F">
              <w:rPr>
                <w:rFonts w:ascii="Arial" w:hAnsi="Arial" w:cs="Arial"/>
                <w:color w:val="000000"/>
              </w:rPr>
              <w:t>Phải trả người bán</w:t>
            </w:r>
          </w:p>
        </w:tc>
        <w:tc>
          <w:tcPr>
            <w:tcW w:w="731" w:type="pct"/>
            <w:tcBorders>
              <w:top w:val="nil"/>
              <w:left w:val="nil"/>
              <w:bottom w:val="nil"/>
              <w:right w:val="nil"/>
            </w:tcBorders>
            <w:shd w:val="clear" w:color="auto" w:fill="auto"/>
            <w:noWrap/>
            <w:vAlign w:val="bottom"/>
            <w:hideMark/>
          </w:tcPr>
          <w:p w:rsidR="0002123A" w:rsidRPr="0077490F" w:rsidRDefault="0002123A" w:rsidP="00950530">
            <w:pPr>
              <w:overflowPunct/>
              <w:autoSpaceDE/>
              <w:autoSpaceDN/>
              <w:adjustRightInd/>
              <w:ind w:left="-109" w:right="-85"/>
              <w:jc w:val="right"/>
              <w:textAlignment w:val="auto"/>
              <w:rPr>
                <w:rFonts w:ascii="Arial" w:hAnsi="Arial" w:cs="Arial"/>
                <w:color w:val="000000"/>
              </w:rPr>
            </w:pPr>
            <w:r w:rsidRPr="007C6F78">
              <w:rPr>
                <w:rFonts w:ascii="Arial" w:hAnsi="Arial" w:cs="Arial"/>
                <w:color w:val="000000"/>
              </w:rPr>
              <w:t>59</w:t>
            </w:r>
            <w:r>
              <w:rPr>
                <w:rFonts w:ascii="Arial" w:hAnsi="Arial" w:cs="Arial"/>
                <w:color w:val="000000"/>
              </w:rPr>
              <w:t>.</w:t>
            </w:r>
            <w:r w:rsidRPr="007C6F78">
              <w:rPr>
                <w:rFonts w:ascii="Arial" w:hAnsi="Arial" w:cs="Arial"/>
                <w:color w:val="000000"/>
              </w:rPr>
              <w:t>671</w:t>
            </w:r>
            <w:r>
              <w:rPr>
                <w:rFonts w:ascii="Arial" w:hAnsi="Arial" w:cs="Arial"/>
                <w:color w:val="000000"/>
              </w:rPr>
              <w:t>.</w:t>
            </w:r>
            <w:r w:rsidRPr="007C6F78">
              <w:rPr>
                <w:rFonts w:ascii="Arial" w:hAnsi="Arial" w:cs="Arial"/>
                <w:color w:val="000000"/>
              </w:rPr>
              <w:t>500</w:t>
            </w:r>
            <w:r>
              <w:rPr>
                <w:rFonts w:ascii="Arial" w:hAnsi="Arial" w:cs="Arial"/>
                <w:color w:val="000000"/>
              </w:rPr>
              <w:t>.</w:t>
            </w:r>
            <w:r w:rsidRPr="007C6F78">
              <w:rPr>
                <w:rFonts w:ascii="Arial" w:hAnsi="Arial" w:cs="Arial"/>
                <w:color w:val="000000"/>
              </w:rPr>
              <w:t>000</w:t>
            </w:r>
          </w:p>
        </w:tc>
        <w:tc>
          <w:tcPr>
            <w:tcW w:w="731" w:type="pct"/>
            <w:tcBorders>
              <w:top w:val="nil"/>
              <w:left w:val="nil"/>
              <w:bottom w:val="nil"/>
              <w:right w:val="nil"/>
            </w:tcBorders>
            <w:shd w:val="clear" w:color="auto" w:fill="auto"/>
            <w:noWrap/>
            <w:vAlign w:val="bottom"/>
            <w:hideMark/>
          </w:tcPr>
          <w:p w:rsidR="0002123A" w:rsidRPr="0077490F" w:rsidRDefault="0002123A" w:rsidP="00950530">
            <w:pPr>
              <w:overflowPunct/>
              <w:autoSpaceDE/>
              <w:autoSpaceDN/>
              <w:adjustRightInd/>
              <w:ind w:right="-85"/>
              <w:jc w:val="right"/>
              <w:textAlignment w:val="auto"/>
              <w:rPr>
                <w:rFonts w:ascii="Arial" w:hAnsi="Arial" w:cs="Arial"/>
                <w:color w:val="000000"/>
              </w:rPr>
            </w:pPr>
            <w:r>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950530">
            <w:pPr>
              <w:overflowPunct/>
              <w:autoSpaceDE/>
              <w:autoSpaceDN/>
              <w:adjustRightInd/>
              <w:ind w:right="-85"/>
              <w:jc w:val="right"/>
              <w:textAlignment w:val="auto"/>
              <w:rPr>
                <w:rFonts w:ascii="Arial" w:hAnsi="Arial" w:cs="Arial"/>
                <w:color w:val="000000"/>
              </w:rPr>
            </w:pPr>
            <w:r>
              <w:rPr>
                <w:rFonts w:ascii="Arial" w:hAnsi="Arial" w:cs="Arial"/>
                <w:color w:val="000000"/>
              </w:rPr>
              <w:t>-</w:t>
            </w:r>
          </w:p>
        </w:tc>
        <w:tc>
          <w:tcPr>
            <w:tcW w:w="731" w:type="pct"/>
            <w:tcBorders>
              <w:top w:val="nil"/>
              <w:left w:val="nil"/>
              <w:bottom w:val="nil"/>
              <w:right w:val="nil"/>
            </w:tcBorders>
            <w:shd w:val="clear" w:color="auto" w:fill="auto"/>
            <w:vAlign w:val="bottom"/>
          </w:tcPr>
          <w:p w:rsidR="0002123A" w:rsidRPr="0077490F" w:rsidRDefault="0002123A" w:rsidP="00950530">
            <w:pPr>
              <w:overflowPunct/>
              <w:autoSpaceDE/>
              <w:autoSpaceDN/>
              <w:adjustRightInd/>
              <w:ind w:right="-85"/>
              <w:jc w:val="right"/>
              <w:textAlignment w:val="auto"/>
              <w:rPr>
                <w:rFonts w:ascii="Arial" w:hAnsi="Arial" w:cs="Arial"/>
                <w:color w:val="000000"/>
              </w:rPr>
            </w:pPr>
            <w:r w:rsidRPr="00B87398">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950530">
            <w:pPr>
              <w:overflowPunct/>
              <w:autoSpaceDE/>
              <w:autoSpaceDN/>
              <w:adjustRightInd/>
              <w:ind w:left="-130" w:right="-85"/>
              <w:jc w:val="right"/>
              <w:textAlignment w:val="auto"/>
              <w:rPr>
                <w:rFonts w:ascii="Arial" w:hAnsi="Arial" w:cs="Arial"/>
                <w:color w:val="000000"/>
              </w:rPr>
            </w:pPr>
            <w:r w:rsidRPr="00813F11">
              <w:rPr>
                <w:rFonts w:ascii="Arial" w:hAnsi="Arial" w:cs="Arial"/>
                <w:color w:val="000000"/>
              </w:rPr>
              <w:t>59</w:t>
            </w:r>
            <w:r>
              <w:rPr>
                <w:rFonts w:ascii="Arial" w:hAnsi="Arial" w:cs="Arial"/>
                <w:color w:val="000000"/>
              </w:rPr>
              <w:t>.</w:t>
            </w:r>
            <w:r w:rsidRPr="00813F11">
              <w:rPr>
                <w:rFonts w:ascii="Arial" w:hAnsi="Arial" w:cs="Arial"/>
                <w:color w:val="000000"/>
              </w:rPr>
              <w:t>671</w:t>
            </w:r>
            <w:r>
              <w:rPr>
                <w:rFonts w:ascii="Arial" w:hAnsi="Arial" w:cs="Arial"/>
                <w:color w:val="000000"/>
              </w:rPr>
              <w:t>.</w:t>
            </w:r>
            <w:r w:rsidRPr="00813F11">
              <w:rPr>
                <w:rFonts w:ascii="Arial" w:hAnsi="Arial" w:cs="Arial"/>
                <w:color w:val="000000"/>
              </w:rPr>
              <w:t>500</w:t>
            </w:r>
            <w:r>
              <w:rPr>
                <w:rFonts w:ascii="Arial" w:hAnsi="Arial" w:cs="Arial"/>
                <w:color w:val="000000"/>
              </w:rPr>
              <w:t>.</w:t>
            </w:r>
            <w:r w:rsidRPr="00813F11">
              <w:rPr>
                <w:rFonts w:ascii="Arial" w:hAnsi="Arial" w:cs="Arial"/>
                <w:color w:val="000000"/>
              </w:rPr>
              <w:t>000</w:t>
            </w:r>
          </w:p>
        </w:tc>
      </w:tr>
      <w:tr w:rsidR="0002123A" w:rsidRPr="0077490F" w:rsidTr="0077490F">
        <w:tc>
          <w:tcPr>
            <w:tcW w:w="1343" w:type="pct"/>
            <w:tcBorders>
              <w:top w:val="nil"/>
              <w:left w:val="nil"/>
              <w:bottom w:val="nil"/>
              <w:right w:val="nil"/>
            </w:tcBorders>
            <w:shd w:val="clear" w:color="auto" w:fill="auto"/>
            <w:noWrap/>
            <w:vAlign w:val="bottom"/>
            <w:hideMark/>
          </w:tcPr>
          <w:p w:rsidR="00E20C81" w:rsidRDefault="0002123A" w:rsidP="00850D21">
            <w:pPr>
              <w:overflowPunct/>
              <w:autoSpaceDE/>
              <w:autoSpaceDN/>
              <w:adjustRightInd/>
              <w:ind w:left="-108"/>
              <w:textAlignment w:val="auto"/>
              <w:rPr>
                <w:rFonts w:ascii="Arial" w:hAnsi="Arial" w:cs="Arial"/>
                <w:color w:val="000000"/>
              </w:rPr>
            </w:pPr>
            <w:r w:rsidRPr="0077490F">
              <w:rPr>
                <w:rFonts w:ascii="Arial" w:hAnsi="Arial" w:cs="Arial"/>
                <w:color w:val="000000"/>
              </w:rPr>
              <w:t xml:space="preserve">Phải trả hoạt động giao dịch </w:t>
            </w:r>
          </w:p>
          <w:p w:rsidR="0002123A" w:rsidRPr="0077490F" w:rsidRDefault="0002123A" w:rsidP="00850D21">
            <w:pPr>
              <w:overflowPunct/>
              <w:autoSpaceDE/>
              <w:autoSpaceDN/>
              <w:adjustRightInd/>
              <w:ind w:left="-108"/>
              <w:textAlignment w:val="auto"/>
              <w:rPr>
                <w:rFonts w:ascii="Arial" w:hAnsi="Arial" w:cs="Arial"/>
                <w:color w:val="000000"/>
              </w:rPr>
            </w:pPr>
            <w:r w:rsidRPr="0077490F">
              <w:rPr>
                <w:rFonts w:ascii="Arial" w:hAnsi="Arial" w:cs="Arial"/>
                <w:color w:val="000000"/>
              </w:rPr>
              <w:t>chứng khoán</w:t>
            </w:r>
          </w:p>
        </w:tc>
        <w:tc>
          <w:tcPr>
            <w:tcW w:w="731"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024CBB">
              <w:rPr>
                <w:rFonts w:ascii="Arial" w:hAnsi="Arial" w:cs="Arial"/>
                <w:color w:val="000000"/>
              </w:rPr>
              <w:t>173.505.357.736</w:t>
            </w:r>
          </w:p>
        </w:tc>
        <w:tc>
          <w:tcPr>
            <w:tcW w:w="731"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B51939">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C740B9">
              <w:rPr>
                <w:rFonts w:ascii="Arial" w:hAnsi="Arial" w:cs="Arial"/>
                <w:color w:val="000000"/>
              </w:rPr>
              <w:t>-</w:t>
            </w:r>
          </w:p>
        </w:tc>
        <w:tc>
          <w:tcPr>
            <w:tcW w:w="731" w:type="pct"/>
            <w:tcBorders>
              <w:top w:val="nil"/>
              <w:left w:val="nil"/>
              <w:bottom w:val="nil"/>
              <w:right w:val="nil"/>
            </w:tcBorders>
            <w:shd w:val="clear" w:color="auto" w:fill="auto"/>
            <w:vAlign w:val="bottom"/>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B87398">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left="-130" w:right="-85"/>
              <w:jc w:val="right"/>
              <w:textAlignment w:val="auto"/>
              <w:rPr>
                <w:rFonts w:ascii="Arial" w:hAnsi="Arial" w:cs="Arial"/>
                <w:color w:val="000000"/>
              </w:rPr>
            </w:pPr>
            <w:r w:rsidRPr="00024CBB">
              <w:rPr>
                <w:rFonts w:ascii="Arial" w:hAnsi="Arial" w:cs="Arial"/>
                <w:color w:val="000000"/>
              </w:rPr>
              <w:t>173.505.357.736</w:t>
            </w:r>
          </w:p>
        </w:tc>
      </w:tr>
      <w:tr w:rsidR="0002123A" w:rsidRPr="0077490F" w:rsidTr="0077490F">
        <w:tc>
          <w:tcPr>
            <w:tcW w:w="1343" w:type="pct"/>
            <w:tcBorders>
              <w:top w:val="nil"/>
              <w:left w:val="nil"/>
              <w:bottom w:val="nil"/>
              <w:right w:val="nil"/>
            </w:tcBorders>
            <w:shd w:val="clear" w:color="auto" w:fill="auto"/>
            <w:noWrap/>
            <w:vAlign w:val="bottom"/>
            <w:hideMark/>
          </w:tcPr>
          <w:p w:rsidR="0002123A" w:rsidRPr="0077490F" w:rsidRDefault="0002123A" w:rsidP="00850D21">
            <w:pPr>
              <w:overflowPunct/>
              <w:autoSpaceDE/>
              <w:autoSpaceDN/>
              <w:adjustRightInd/>
              <w:ind w:left="-108"/>
              <w:textAlignment w:val="auto"/>
              <w:rPr>
                <w:rFonts w:ascii="Arial" w:hAnsi="Arial" w:cs="Arial"/>
                <w:color w:val="000000"/>
              </w:rPr>
            </w:pPr>
            <w:r w:rsidRPr="0077490F">
              <w:rPr>
                <w:rFonts w:ascii="Arial" w:hAnsi="Arial" w:cs="Arial"/>
                <w:color w:val="000000"/>
              </w:rPr>
              <w:t>Chi phí phải trả</w:t>
            </w:r>
          </w:p>
        </w:tc>
        <w:tc>
          <w:tcPr>
            <w:tcW w:w="731"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left="-109" w:right="-85"/>
              <w:jc w:val="right"/>
              <w:textAlignment w:val="auto"/>
              <w:rPr>
                <w:rFonts w:ascii="Arial" w:hAnsi="Arial" w:cs="Arial"/>
                <w:color w:val="000000"/>
              </w:rPr>
            </w:pPr>
            <w:r w:rsidRPr="000879A5">
              <w:rPr>
                <w:rFonts w:ascii="Arial" w:hAnsi="Arial" w:cs="Arial"/>
                <w:color w:val="000000"/>
              </w:rPr>
              <w:t>102.373.685.139</w:t>
            </w:r>
          </w:p>
        </w:tc>
        <w:tc>
          <w:tcPr>
            <w:tcW w:w="731"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135741">
              <w:rPr>
                <w:rFonts w:ascii="Arial" w:hAnsi="Arial" w:cs="Arial"/>
                <w:color w:val="000000"/>
              </w:rPr>
              <w:t>12.553.667.411</w:t>
            </w:r>
          </w:p>
        </w:tc>
        <w:tc>
          <w:tcPr>
            <w:tcW w:w="732"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C740B9">
              <w:rPr>
                <w:rFonts w:ascii="Arial" w:hAnsi="Arial" w:cs="Arial"/>
                <w:color w:val="000000"/>
              </w:rPr>
              <w:t>-</w:t>
            </w:r>
          </w:p>
        </w:tc>
        <w:tc>
          <w:tcPr>
            <w:tcW w:w="731" w:type="pct"/>
            <w:tcBorders>
              <w:top w:val="nil"/>
              <w:left w:val="nil"/>
              <w:bottom w:val="nil"/>
              <w:right w:val="nil"/>
            </w:tcBorders>
            <w:shd w:val="clear" w:color="auto" w:fill="auto"/>
            <w:vAlign w:val="bottom"/>
          </w:tcPr>
          <w:p w:rsidR="0002123A" w:rsidRPr="0077490F" w:rsidRDefault="0002123A" w:rsidP="00354274">
            <w:pPr>
              <w:overflowPunct/>
              <w:autoSpaceDE/>
              <w:autoSpaceDN/>
              <w:adjustRightInd/>
              <w:ind w:right="-85"/>
              <w:jc w:val="right"/>
              <w:textAlignment w:val="auto"/>
              <w:rPr>
                <w:rFonts w:ascii="Arial" w:hAnsi="Arial" w:cs="Arial"/>
                <w:color w:val="000000"/>
              </w:rPr>
            </w:pPr>
            <w:r w:rsidRPr="00B87398">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354274">
            <w:pPr>
              <w:overflowPunct/>
              <w:autoSpaceDE/>
              <w:autoSpaceDN/>
              <w:adjustRightInd/>
              <w:ind w:left="-130" w:right="-85"/>
              <w:jc w:val="right"/>
              <w:textAlignment w:val="auto"/>
              <w:rPr>
                <w:rFonts w:ascii="Arial" w:hAnsi="Arial" w:cs="Arial"/>
                <w:color w:val="000000"/>
              </w:rPr>
            </w:pPr>
            <w:r w:rsidRPr="00813F11">
              <w:rPr>
                <w:rFonts w:ascii="Arial" w:hAnsi="Arial" w:cs="Arial"/>
                <w:color w:val="000000"/>
              </w:rPr>
              <w:t>114</w:t>
            </w:r>
            <w:r>
              <w:rPr>
                <w:rFonts w:ascii="Arial" w:hAnsi="Arial" w:cs="Arial"/>
                <w:color w:val="000000"/>
              </w:rPr>
              <w:t>.</w:t>
            </w:r>
            <w:r w:rsidRPr="00813F11">
              <w:rPr>
                <w:rFonts w:ascii="Arial" w:hAnsi="Arial" w:cs="Arial"/>
                <w:color w:val="000000"/>
              </w:rPr>
              <w:t>927</w:t>
            </w:r>
            <w:r>
              <w:rPr>
                <w:rFonts w:ascii="Arial" w:hAnsi="Arial" w:cs="Arial"/>
                <w:color w:val="000000"/>
              </w:rPr>
              <w:t>.</w:t>
            </w:r>
            <w:r w:rsidRPr="00813F11">
              <w:rPr>
                <w:rFonts w:ascii="Arial" w:hAnsi="Arial" w:cs="Arial"/>
                <w:color w:val="000000"/>
              </w:rPr>
              <w:t>352</w:t>
            </w:r>
            <w:r>
              <w:rPr>
                <w:rFonts w:ascii="Arial" w:hAnsi="Arial" w:cs="Arial"/>
                <w:color w:val="000000"/>
              </w:rPr>
              <w:t>.</w:t>
            </w:r>
            <w:r w:rsidRPr="00813F11">
              <w:rPr>
                <w:rFonts w:ascii="Arial" w:hAnsi="Arial" w:cs="Arial"/>
                <w:color w:val="000000"/>
              </w:rPr>
              <w:t>550</w:t>
            </w:r>
          </w:p>
        </w:tc>
      </w:tr>
      <w:tr w:rsidR="0002123A" w:rsidRPr="0077490F" w:rsidTr="0077490F">
        <w:tc>
          <w:tcPr>
            <w:tcW w:w="1343" w:type="pct"/>
            <w:tcBorders>
              <w:top w:val="nil"/>
              <w:left w:val="nil"/>
              <w:bottom w:val="nil"/>
              <w:right w:val="nil"/>
            </w:tcBorders>
            <w:shd w:val="clear" w:color="auto" w:fill="auto"/>
            <w:noWrap/>
            <w:vAlign w:val="bottom"/>
            <w:hideMark/>
          </w:tcPr>
          <w:p w:rsidR="0002123A" w:rsidRPr="0077490F" w:rsidRDefault="0002123A" w:rsidP="006324CF">
            <w:pPr>
              <w:overflowPunct/>
              <w:autoSpaceDE/>
              <w:autoSpaceDN/>
              <w:adjustRightInd/>
              <w:ind w:left="-108" w:right="-108"/>
              <w:textAlignment w:val="auto"/>
              <w:rPr>
                <w:rFonts w:ascii="Arial" w:hAnsi="Arial" w:cs="Arial"/>
                <w:color w:val="000000"/>
              </w:rPr>
            </w:pPr>
            <w:r w:rsidRPr="0077490F">
              <w:rPr>
                <w:rFonts w:ascii="Arial" w:hAnsi="Arial" w:cs="Arial"/>
                <w:color w:val="000000"/>
              </w:rPr>
              <w:t xml:space="preserve">Các khoản phải trả, phải nộp </w:t>
            </w:r>
            <w:r>
              <w:rPr>
                <w:rFonts w:ascii="Arial" w:hAnsi="Arial" w:cs="Arial"/>
                <w:color w:val="000000"/>
              </w:rPr>
              <w:br/>
            </w:r>
            <w:r w:rsidRPr="0077490F">
              <w:rPr>
                <w:rFonts w:ascii="Arial" w:hAnsi="Arial" w:cs="Arial"/>
                <w:color w:val="000000"/>
              </w:rPr>
              <w:t>ngắn hạn khác</w:t>
            </w:r>
          </w:p>
        </w:tc>
        <w:tc>
          <w:tcPr>
            <w:tcW w:w="731" w:type="pct"/>
            <w:tcBorders>
              <w:top w:val="nil"/>
              <w:left w:val="nil"/>
              <w:bottom w:val="nil"/>
              <w:right w:val="nil"/>
            </w:tcBorders>
            <w:shd w:val="clear" w:color="auto" w:fill="auto"/>
            <w:noWrap/>
            <w:vAlign w:val="bottom"/>
            <w:hideMark/>
          </w:tcPr>
          <w:p w:rsidR="0002123A" w:rsidRPr="0077490F" w:rsidRDefault="0002123A" w:rsidP="00354274">
            <w:pPr>
              <w:pBdr>
                <w:bottom w:val="single" w:sz="4" w:space="1" w:color="auto"/>
              </w:pBdr>
              <w:overflowPunct/>
              <w:autoSpaceDE/>
              <w:autoSpaceDN/>
              <w:adjustRightInd/>
              <w:ind w:right="-85"/>
              <w:jc w:val="right"/>
              <w:textAlignment w:val="auto"/>
              <w:rPr>
                <w:rFonts w:ascii="Arial" w:hAnsi="Arial" w:cs="Arial"/>
                <w:color w:val="000000"/>
              </w:rPr>
            </w:pPr>
            <w:r w:rsidRPr="00BD5FD6">
              <w:rPr>
                <w:rFonts w:ascii="Arial" w:hAnsi="Arial" w:cs="Arial"/>
                <w:color w:val="000000"/>
              </w:rPr>
              <w:t>89.437.377.616</w:t>
            </w:r>
          </w:p>
        </w:tc>
        <w:tc>
          <w:tcPr>
            <w:tcW w:w="731" w:type="pct"/>
            <w:tcBorders>
              <w:top w:val="nil"/>
              <w:left w:val="nil"/>
              <w:bottom w:val="nil"/>
              <w:right w:val="nil"/>
            </w:tcBorders>
            <w:shd w:val="clear" w:color="auto" w:fill="auto"/>
            <w:noWrap/>
            <w:vAlign w:val="bottom"/>
            <w:hideMark/>
          </w:tcPr>
          <w:p w:rsidR="0002123A" w:rsidRPr="0077490F" w:rsidRDefault="0002123A" w:rsidP="00354274">
            <w:pPr>
              <w:pBdr>
                <w:bottom w:val="single" w:sz="4" w:space="1" w:color="auto"/>
              </w:pBdr>
              <w:overflowPunct/>
              <w:autoSpaceDE/>
              <w:autoSpaceDN/>
              <w:adjustRightInd/>
              <w:ind w:left="26" w:right="-85"/>
              <w:jc w:val="right"/>
              <w:textAlignment w:val="auto"/>
              <w:rPr>
                <w:rFonts w:ascii="Arial" w:hAnsi="Arial" w:cs="Arial"/>
                <w:color w:val="000000"/>
              </w:rPr>
            </w:pPr>
            <w:r w:rsidRPr="00846F49">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354274">
            <w:pPr>
              <w:pBdr>
                <w:bottom w:val="single" w:sz="4" w:space="1" w:color="auto"/>
              </w:pBdr>
              <w:overflowPunct/>
              <w:autoSpaceDE/>
              <w:autoSpaceDN/>
              <w:adjustRightInd/>
              <w:ind w:left="26" w:right="-85"/>
              <w:jc w:val="right"/>
              <w:textAlignment w:val="auto"/>
              <w:rPr>
                <w:rFonts w:ascii="Arial" w:hAnsi="Arial" w:cs="Arial"/>
                <w:color w:val="000000"/>
              </w:rPr>
            </w:pPr>
            <w:r w:rsidRPr="00C740B9">
              <w:rPr>
                <w:rFonts w:ascii="Arial" w:hAnsi="Arial" w:cs="Arial"/>
                <w:color w:val="000000"/>
              </w:rPr>
              <w:t>-</w:t>
            </w:r>
          </w:p>
        </w:tc>
        <w:tc>
          <w:tcPr>
            <w:tcW w:w="731" w:type="pct"/>
            <w:tcBorders>
              <w:top w:val="nil"/>
              <w:left w:val="nil"/>
              <w:bottom w:val="nil"/>
              <w:right w:val="nil"/>
            </w:tcBorders>
            <w:shd w:val="clear" w:color="auto" w:fill="auto"/>
            <w:vAlign w:val="bottom"/>
          </w:tcPr>
          <w:p w:rsidR="0002123A" w:rsidRPr="0077490F" w:rsidRDefault="0002123A" w:rsidP="00354274">
            <w:pPr>
              <w:pBdr>
                <w:bottom w:val="single" w:sz="4" w:space="1" w:color="auto"/>
              </w:pBdr>
              <w:overflowPunct/>
              <w:autoSpaceDE/>
              <w:autoSpaceDN/>
              <w:adjustRightInd/>
              <w:ind w:left="26" w:right="-85"/>
              <w:jc w:val="right"/>
              <w:textAlignment w:val="auto"/>
              <w:rPr>
                <w:rFonts w:ascii="Arial" w:hAnsi="Arial" w:cs="Arial"/>
                <w:color w:val="000000"/>
              </w:rPr>
            </w:pPr>
            <w:r>
              <w:rPr>
                <w:rFonts w:ascii="Arial" w:hAnsi="Arial" w:cs="Arial"/>
                <w:color w:val="000000"/>
              </w:rPr>
              <w:t>-</w:t>
            </w:r>
          </w:p>
        </w:tc>
        <w:tc>
          <w:tcPr>
            <w:tcW w:w="732" w:type="pct"/>
            <w:tcBorders>
              <w:top w:val="nil"/>
              <w:left w:val="nil"/>
              <w:bottom w:val="nil"/>
              <w:right w:val="nil"/>
            </w:tcBorders>
            <w:shd w:val="clear" w:color="auto" w:fill="auto"/>
            <w:noWrap/>
            <w:vAlign w:val="bottom"/>
            <w:hideMark/>
          </w:tcPr>
          <w:p w:rsidR="0002123A" w:rsidRPr="0077490F" w:rsidRDefault="0002123A" w:rsidP="00354274">
            <w:pPr>
              <w:pBdr>
                <w:bottom w:val="single" w:sz="4" w:space="1" w:color="auto"/>
              </w:pBdr>
              <w:overflowPunct/>
              <w:autoSpaceDE/>
              <w:autoSpaceDN/>
              <w:adjustRightInd/>
              <w:ind w:left="27" w:right="-85"/>
              <w:jc w:val="right"/>
              <w:textAlignment w:val="auto"/>
              <w:rPr>
                <w:rFonts w:ascii="Arial" w:hAnsi="Arial" w:cs="Arial"/>
                <w:color w:val="000000"/>
              </w:rPr>
            </w:pPr>
            <w:r w:rsidRPr="00BD5FD6">
              <w:rPr>
                <w:rFonts w:ascii="Arial" w:hAnsi="Arial" w:cs="Arial"/>
                <w:color w:val="000000"/>
              </w:rPr>
              <w:t>89.437.377.616</w:t>
            </w:r>
          </w:p>
        </w:tc>
      </w:tr>
      <w:tr w:rsidR="0002123A" w:rsidRPr="0077490F" w:rsidTr="0077490F">
        <w:tc>
          <w:tcPr>
            <w:tcW w:w="1343" w:type="pct"/>
            <w:tcBorders>
              <w:top w:val="nil"/>
              <w:left w:val="nil"/>
              <w:bottom w:val="nil"/>
              <w:right w:val="nil"/>
            </w:tcBorders>
            <w:shd w:val="clear" w:color="auto" w:fill="auto"/>
            <w:noWrap/>
            <w:vAlign w:val="bottom"/>
            <w:hideMark/>
          </w:tcPr>
          <w:p w:rsidR="0002123A" w:rsidRPr="0077490F" w:rsidRDefault="0002123A" w:rsidP="0077490F">
            <w:pPr>
              <w:overflowPunct/>
              <w:autoSpaceDE/>
              <w:autoSpaceDN/>
              <w:adjustRightInd/>
              <w:spacing w:before="120"/>
              <w:ind w:left="-108"/>
              <w:textAlignment w:val="auto"/>
              <w:rPr>
                <w:rFonts w:ascii="Arial" w:hAnsi="Arial" w:cs="Arial"/>
                <w:b/>
                <w:bCs/>
                <w:color w:val="000000"/>
              </w:rPr>
            </w:pPr>
          </w:p>
        </w:tc>
        <w:tc>
          <w:tcPr>
            <w:tcW w:w="731" w:type="pct"/>
            <w:tcBorders>
              <w:top w:val="nil"/>
              <w:left w:val="nil"/>
              <w:bottom w:val="nil"/>
              <w:right w:val="nil"/>
            </w:tcBorders>
            <w:shd w:val="clear" w:color="auto" w:fill="auto"/>
            <w:noWrap/>
            <w:vAlign w:val="bottom"/>
            <w:hideMark/>
          </w:tcPr>
          <w:p w:rsidR="0002123A" w:rsidRPr="0077490F" w:rsidRDefault="0002123A" w:rsidP="0077490F">
            <w:pPr>
              <w:pBdr>
                <w:bottom w:val="double" w:sz="4" w:space="1" w:color="auto"/>
              </w:pBdr>
              <w:overflowPunct/>
              <w:autoSpaceDE/>
              <w:autoSpaceDN/>
              <w:adjustRightInd/>
              <w:spacing w:before="120"/>
              <w:ind w:right="-85"/>
              <w:jc w:val="right"/>
              <w:textAlignment w:val="auto"/>
              <w:rPr>
                <w:rFonts w:ascii="Arial" w:hAnsi="Arial" w:cs="Arial"/>
                <w:b/>
                <w:color w:val="000000"/>
              </w:rPr>
            </w:pPr>
            <w:r w:rsidRPr="00C50934">
              <w:rPr>
                <w:rFonts w:ascii="Arial" w:hAnsi="Arial" w:cs="Arial"/>
                <w:b/>
                <w:color w:val="000000"/>
              </w:rPr>
              <w:t>554.987.920.491</w:t>
            </w:r>
          </w:p>
        </w:tc>
        <w:tc>
          <w:tcPr>
            <w:tcW w:w="731" w:type="pct"/>
            <w:tcBorders>
              <w:top w:val="nil"/>
              <w:left w:val="nil"/>
              <w:bottom w:val="nil"/>
              <w:right w:val="nil"/>
            </w:tcBorders>
            <w:shd w:val="clear" w:color="auto" w:fill="auto"/>
            <w:noWrap/>
            <w:vAlign w:val="bottom"/>
            <w:hideMark/>
          </w:tcPr>
          <w:p w:rsidR="0002123A" w:rsidRPr="0077490F" w:rsidRDefault="0002123A" w:rsidP="0077490F">
            <w:pPr>
              <w:pBdr>
                <w:bottom w:val="double" w:sz="4" w:space="1" w:color="auto"/>
              </w:pBdr>
              <w:overflowPunct/>
              <w:autoSpaceDE/>
              <w:autoSpaceDN/>
              <w:adjustRightInd/>
              <w:spacing w:before="120"/>
              <w:ind w:left="26" w:right="-85"/>
              <w:jc w:val="right"/>
              <w:textAlignment w:val="auto"/>
              <w:rPr>
                <w:rFonts w:ascii="Arial" w:hAnsi="Arial" w:cs="Arial"/>
                <w:b/>
                <w:color w:val="000000"/>
              </w:rPr>
            </w:pPr>
            <w:r w:rsidRPr="00F96940">
              <w:rPr>
                <w:rFonts w:ascii="Arial" w:hAnsi="Arial" w:cs="Arial"/>
                <w:b/>
                <w:color w:val="000000"/>
              </w:rPr>
              <w:t>21.553.667.411</w:t>
            </w:r>
          </w:p>
        </w:tc>
        <w:tc>
          <w:tcPr>
            <w:tcW w:w="732" w:type="pct"/>
            <w:tcBorders>
              <w:top w:val="nil"/>
              <w:left w:val="nil"/>
              <w:bottom w:val="nil"/>
              <w:right w:val="nil"/>
            </w:tcBorders>
            <w:shd w:val="clear" w:color="auto" w:fill="auto"/>
            <w:noWrap/>
            <w:vAlign w:val="bottom"/>
            <w:hideMark/>
          </w:tcPr>
          <w:p w:rsidR="0002123A" w:rsidRPr="0077490F" w:rsidRDefault="0002123A" w:rsidP="0077490F">
            <w:pPr>
              <w:pBdr>
                <w:bottom w:val="double" w:sz="4" w:space="1" w:color="auto"/>
              </w:pBdr>
              <w:overflowPunct/>
              <w:autoSpaceDE/>
              <w:autoSpaceDN/>
              <w:adjustRightInd/>
              <w:spacing w:before="120"/>
              <w:ind w:left="26" w:right="-85"/>
              <w:jc w:val="right"/>
              <w:textAlignment w:val="auto"/>
              <w:rPr>
                <w:rFonts w:ascii="Arial" w:hAnsi="Arial" w:cs="Arial"/>
                <w:b/>
                <w:color w:val="000000"/>
              </w:rPr>
            </w:pPr>
            <w:r w:rsidRPr="00C740B9">
              <w:rPr>
                <w:rFonts w:ascii="Arial" w:hAnsi="Arial" w:cs="Arial"/>
                <w:b/>
                <w:color w:val="000000"/>
              </w:rPr>
              <w:t>-</w:t>
            </w:r>
          </w:p>
        </w:tc>
        <w:tc>
          <w:tcPr>
            <w:tcW w:w="731" w:type="pct"/>
            <w:tcBorders>
              <w:top w:val="nil"/>
              <w:left w:val="nil"/>
              <w:bottom w:val="nil"/>
              <w:right w:val="nil"/>
            </w:tcBorders>
            <w:shd w:val="clear" w:color="auto" w:fill="auto"/>
            <w:vAlign w:val="bottom"/>
          </w:tcPr>
          <w:p w:rsidR="0002123A" w:rsidRPr="0077490F" w:rsidRDefault="0002123A" w:rsidP="0077490F">
            <w:pPr>
              <w:pBdr>
                <w:bottom w:val="double" w:sz="4" w:space="1" w:color="auto"/>
              </w:pBdr>
              <w:overflowPunct/>
              <w:autoSpaceDE/>
              <w:autoSpaceDN/>
              <w:adjustRightInd/>
              <w:spacing w:before="120"/>
              <w:ind w:left="26" w:right="-85"/>
              <w:jc w:val="right"/>
              <w:textAlignment w:val="auto"/>
              <w:rPr>
                <w:rFonts w:ascii="Arial" w:hAnsi="Arial" w:cs="Arial"/>
                <w:b/>
                <w:color w:val="000000"/>
              </w:rPr>
            </w:pPr>
            <w:r w:rsidRPr="00B87398">
              <w:rPr>
                <w:rFonts w:ascii="Arial" w:hAnsi="Arial" w:cs="Arial"/>
                <w:b/>
                <w:color w:val="000000"/>
              </w:rPr>
              <w:t>801</w:t>
            </w:r>
            <w:r>
              <w:rPr>
                <w:rFonts w:ascii="Arial" w:hAnsi="Arial" w:cs="Arial"/>
                <w:b/>
                <w:color w:val="000000"/>
              </w:rPr>
              <w:t>.</w:t>
            </w:r>
            <w:r w:rsidRPr="00B87398">
              <w:rPr>
                <w:rFonts w:ascii="Arial" w:hAnsi="Arial" w:cs="Arial"/>
                <w:b/>
                <w:color w:val="000000"/>
              </w:rPr>
              <w:t>136</w:t>
            </w:r>
            <w:r>
              <w:rPr>
                <w:rFonts w:ascii="Arial" w:hAnsi="Arial" w:cs="Arial"/>
                <w:b/>
                <w:color w:val="000000"/>
              </w:rPr>
              <w:t>.</w:t>
            </w:r>
            <w:r w:rsidRPr="00B87398">
              <w:rPr>
                <w:rFonts w:ascii="Arial" w:hAnsi="Arial" w:cs="Arial"/>
                <w:b/>
                <w:color w:val="000000"/>
              </w:rPr>
              <w:t>123</w:t>
            </w:r>
            <w:r>
              <w:rPr>
                <w:rFonts w:ascii="Arial" w:hAnsi="Arial" w:cs="Arial"/>
                <w:b/>
                <w:color w:val="000000"/>
              </w:rPr>
              <w:t>.</w:t>
            </w:r>
            <w:r w:rsidRPr="00B87398">
              <w:rPr>
                <w:rFonts w:ascii="Arial" w:hAnsi="Arial" w:cs="Arial"/>
                <w:b/>
                <w:color w:val="000000"/>
              </w:rPr>
              <w:t>803</w:t>
            </w:r>
          </w:p>
        </w:tc>
        <w:tc>
          <w:tcPr>
            <w:tcW w:w="732" w:type="pct"/>
            <w:tcBorders>
              <w:top w:val="nil"/>
              <w:left w:val="nil"/>
              <w:bottom w:val="nil"/>
              <w:right w:val="nil"/>
            </w:tcBorders>
            <w:shd w:val="clear" w:color="auto" w:fill="auto"/>
            <w:noWrap/>
            <w:vAlign w:val="bottom"/>
            <w:hideMark/>
          </w:tcPr>
          <w:p w:rsidR="0002123A" w:rsidRPr="0077490F" w:rsidRDefault="0002123A" w:rsidP="0077490F">
            <w:pPr>
              <w:keepNext/>
              <w:pBdr>
                <w:bottom w:val="double" w:sz="4" w:space="1" w:color="auto"/>
              </w:pBdr>
              <w:overflowPunct/>
              <w:autoSpaceDE/>
              <w:autoSpaceDN/>
              <w:adjustRightInd/>
              <w:spacing w:before="120"/>
              <w:ind w:left="28" w:right="-85"/>
              <w:jc w:val="right"/>
              <w:textAlignment w:val="auto"/>
              <w:rPr>
                <w:rFonts w:ascii="Arial" w:hAnsi="Arial" w:cs="Arial"/>
                <w:b/>
                <w:color w:val="000000"/>
              </w:rPr>
            </w:pPr>
            <w:r w:rsidRPr="00813F11">
              <w:rPr>
                <w:rFonts w:ascii="Arial" w:hAnsi="Arial" w:cs="Arial"/>
                <w:b/>
                <w:color w:val="000000"/>
              </w:rPr>
              <w:t>1</w:t>
            </w:r>
            <w:r>
              <w:rPr>
                <w:rFonts w:ascii="Arial" w:hAnsi="Arial" w:cs="Arial"/>
                <w:b/>
                <w:color w:val="000000"/>
              </w:rPr>
              <w:t>.</w:t>
            </w:r>
            <w:r w:rsidRPr="00813F11">
              <w:rPr>
                <w:rFonts w:ascii="Arial" w:hAnsi="Arial" w:cs="Arial"/>
                <w:b/>
                <w:color w:val="000000"/>
              </w:rPr>
              <w:t>377</w:t>
            </w:r>
            <w:r>
              <w:rPr>
                <w:rFonts w:ascii="Arial" w:hAnsi="Arial" w:cs="Arial"/>
                <w:b/>
                <w:color w:val="000000"/>
              </w:rPr>
              <w:t>.</w:t>
            </w:r>
            <w:r w:rsidRPr="00813F11">
              <w:rPr>
                <w:rFonts w:ascii="Arial" w:hAnsi="Arial" w:cs="Arial"/>
                <w:b/>
                <w:color w:val="000000"/>
              </w:rPr>
              <w:t>677</w:t>
            </w:r>
            <w:r>
              <w:rPr>
                <w:rFonts w:ascii="Arial" w:hAnsi="Arial" w:cs="Arial"/>
                <w:b/>
                <w:color w:val="000000"/>
              </w:rPr>
              <w:t>.</w:t>
            </w:r>
            <w:r w:rsidRPr="00813F11">
              <w:rPr>
                <w:rFonts w:ascii="Arial" w:hAnsi="Arial" w:cs="Arial"/>
                <w:b/>
                <w:color w:val="000000"/>
              </w:rPr>
              <w:t>711</w:t>
            </w:r>
            <w:r>
              <w:rPr>
                <w:rFonts w:ascii="Arial" w:hAnsi="Arial" w:cs="Arial"/>
                <w:b/>
                <w:color w:val="000000"/>
              </w:rPr>
              <w:t>.</w:t>
            </w:r>
            <w:r w:rsidRPr="00813F11">
              <w:rPr>
                <w:rFonts w:ascii="Arial" w:hAnsi="Arial" w:cs="Arial"/>
                <w:b/>
                <w:color w:val="000000"/>
              </w:rPr>
              <w:t>705</w:t>
            </w:r>
          </w:p>
        </w:tc>
      </w:tr>
    </w:tbl>
    <w:p w:rsidR="001D0858" w:rsidRPr="00DB6525" w:rsidRDefault="001D0858" w:rsidP="001D0858">
      <w:pPr>
        <w:pStyle w:val="NoSpacing"/>
        <w:ind w:left="720"/>
        <w:jc w:val="both"/>
        <w:rPr>
          <w:rFonts w:ascii="Arial" w:hAnsi="Arial" w:cs="Arial"/>
          <w:b/>
          <w:i/>
          <w:sz w:val="12"/>
          <w:szCs w:val="16"/>
        </w:rPr>
      </w:pPr>
    </w:p>
    <w:p w:rsidR="00D33AF7" w:rsidRDefault="00D33AF7" w:rsidP="00D33AF7">
      <w:pPr>
        <w:pStyle w:val="NoSpacing"/>
        <w:ind w:left="720"/>
        <w:jc w:val="both"/>
        <w:rPr>
          <w:rFonts w:ascii="Arial" w:hAnsi="Arial" w:cs="Arial"/>
          <w:sz w:val="20"/>
          <w:szCs w:val="20"/>
        </w:rPr>
      </w:pPr>
    </w:p>
    <w:p w:rsidR="00850857" w:rsidRPr="00D33AF7" w:rsidRDefault="00850857" w:rsidP="00850857">
      <w:pPr>
        <w:pStyle w:val="NoSpacing"/>
        <w:ind w:left="720"/>
        <w:rPr>
          <w:rFonts w:ascii="Arial" w:hAnsi="Arial" w:cs="Arial"/>
          <w:b/>
          <w:i/>
          <w:sz w:val="20"/>
          <w:szCs w:val="20"/>
        </w:rPr>
      </w:pPr>
      <w:r w:rsidRPr="00D33AF7">
        <w:rPr>
          <w:rFonts w:ascii="Arial" w:hAnsi="Arial" w:cs="Arial"/>
          <w:b/>
          <w:i/>
          <w:sz w:val="20"/>
          <w:szCs w:val="20"/>
        </w:rPr>
        <w:t>Tài sản đảm bảo</w:t>
      </w:r>
    </w:p>
    <w:p w:rsidR="00850857" w:rsidRPr="00D33AF7" w:rsidRDefault="00850857" w:rsidP="00850857">
      <w:pPr>
        <w:pStyle w:val="NoSpacing"/>
        <w:spacing w:before="120"/>
        <w:ind w:left="720"/>
        <w:jc w:val="both"/>
        <w:rPr>
          <w:rFonts w:ascii="Arial" w:hAnsi="Arial" w:cs="Arial"/>
          <w:sz w:val="20"/>
          <w:szCs w:val="20"/>
        </w:rPr>
      </w:pPr>
      <w:r>
        <w:rPr>
          <w:rFonts w:ascii="Arial" w:hAnsi="Arial" w:cs="Arial"/>
          <w:sz w:val="20"/>
          <w:szCs w:val="20"/>
        </w:rPr>
        <w:t xml:space="preserve">Công ty </w:t>
      </w:r>
      <w:r w:rsidRPr="00D33AF7">
        <w:rPr>
          <w:rFonts w:ascii="Arial" w:hAnsi="Arial" w:cs="Arial"/>
          <w:sz w:val="20"/>
          <w:szCs w:val="20"/>
        </w:rPr>
        <w:t xml:space="preserve">thế chấp </w:t>
      </w:r>
      <w:r>
        <w:rPr>
          <w:rFonts w:ascii="Arial" w:hAnsi="Arial" w:cs="Arial"/>
          <w:sz w:val="20"/>
          <w:szCs w:val="20"/>
        </w:rPr>
        <w:t>tài sản thuê tài chính là phương tiện vận tải cho khoản thuê tài chính tại Công ty TNHH M</w:t>
      </w:r>
      <w:r w:rsidR="0044567C">
        <w:rPr>
          <w:rFonts w:ascii="Arial" w:hAnsi="Arial" w:cs="Arial"/>
          <w:sz w:val="20"/>
          <w:szCs w:val="20"/>
        </w:rPr>
        <w:t>TV</w:t>
      </w:r>
      <w:r>
        <w:rPr>
          <w:rFonts w:ascii="Arial" w:hAnsi="Arial" w:cs="Arial"/>
          <w:sz w:val="20"/>
          <w:szCs w:val="20"/>
        </w:rPr>
        <w:t xml:space="preserve"> Cho thuê tài chính Sài Gòn Thương Tín </w:t>
      </w:r>
      <w:r w:rsidRPr="00D33AF7">
        <w:rPr>
          <w:rFonts w:ascii="Arial" w:hAnsi="Arial" w:cs="Arial"/>
          <w:sz w:val="20"/>
          <w:szCs w:val="20"/>
        </w:rPr>
        <w:t>vào ngày lập báo cáo này.</w:t>
      </w:r>
    </w:p>
    <w:p w:rsidR="00BC66EB" w:rsidRDefault="00850857">
      <w:pPr>
        <w:pStyle w:val="NoSpacing"/>
        <w:spacing w:before="120"/>
        <w:ind w:left="720"/>
        <w:jc w:val="both"/>
        <w:rPr>
          <w:rFonts w:ascii="Arial" w:hAnsi="Arial" w:cs="Arial"/>
          <w:sz w:val="20"/>
          <w:szCs w:val="20"/>
        </w:rPr>
      </w:pPr>
      <w:r w:rsidRPr="00D33AF7">
        <w:rPr>
          <w:rFonts w:ascii="Arial" w:hAnsi="Arial" w:cs="Arial"/>
          <w:sz w:val="20"/>
          <w:szCs w:val="20"/>
        </w:rPr>
        <w:t xml:space="preserve">Công ty có giữ các khoản chứng khoán như tài sản cầm cố của khách hàng cho các khoản phải thu khách hàng </w:t>
      </w:r>
      <w:r>
        <w:rPr>
          <w:rFonts w:ascii="Arial" w:hAnsi="Arial" w:cs="Arial"/>
          <w:sz w:val="20"/>
          <w:szCs w:val="20"/>
        </w:rPr>
        <w:t>tại ngày 30 tháng 6 năm 2013.</w:t>
      </w:r>
    </w:p>
    <w:p w:rsidR="00FC3BE9" w:rsidRDefault="00FC3BE9" w:rsidP="001D0858">
      <w:pPr>
        <w:pStyle w:val="NoSpacing"/>
        <w:ind w:left="720"/>
        <w:jc w:val="both"/>
        <w:rPr>
          <w:rFonts w:ascii="Arial" w:hAnsi="Arial" w:cs="Arial"/>
          <w:sz w:val="20"/>
          <w:szCs w:val="20"/>
        </w:rPr>
        <w:sectPr w:rsidR="00FC3BE9" w:rsidSect="0027708F">
          <w:headerReference w:type="default" r:id="rId51"/>
          <w:pgSz w:w="16834" w:h="11909" w:orient="landscape" w:code="9"/>
          <w:pgMar w:top="1440" w:right="1440" w:bottom="629" w:left="1582" w:header="720" w:footer="578" w:gutter="0"/>
          <w:cols w:space="720"/>
        </w:sectPr>
      </w:pPr>
    </w:p>
    <w:p w:rsidR="00850857" w:rsidRDefault="00850857" w:rsidP="003338EA">
      <w:pPr>
        <w:ind w:left="720" w:hanging="720"/>
        <w:jc w:val="both"/>
        <w:rPr>
          <w:rFonts w:ascii="Arial" w:hAnsi="Arial" w:cs="Arial"/>
          <w:b/>
          <w:lang w:val="pt-BR"/>
        </w:rPr>
      </w:pPr>
    </w:p>
    <w:p w:rsidR="00850857" w:rsidRDefault="00850857" w:rsidP="003338EA">
      <w:pPr>
        <w:ind w:left="720" w:hanging="720"/>
        <w:jc w:val="both"/>
        <w:rPr>
          <w:rFonts w:ascii="Arial" w:hAnsi="Arial" w:cs="Arial"/>
          <w:b/>
          <w:lang w:val="pt-BR"/>
        </w:rPr>
      </w:pPr>
    </w:p>
    <w:p w:rsidR="003338EA" w:rsidRPr="003338EA" w:rsidRDefault="002A6189" w:rsidP="003338EA">
      <w:pPr>
        <w:ind w:left="720" w:hanging="720"/>
        <w:jc w:val="both"/>
        <w:rPr>
          <w:rFonts w:ascii="Arial" w:hAnsi="Arial" w:cs="Arial"/>
          <w:b/>
          <w:lang w:val="pt-BR"/>
        </w:rPr>
      </w:pPr>
      <w:r>
        <w:rPr>
          <w:rFonts w:ascii="Arial" w:hAnsi="Arial" w:cs="Arial"/>
          <w:b/>
          <w:lang w:val="pt-BR"/>
        </w:rPr>
        <w:t>30</w:t>
      </w:r>
      <w:r w:rsidR="003338EA">
        <w:rPr>
          <w:rFonts w:ascii="Arial" w:hAnsi="Arial" w:cs="Arial"/>
          <w:b/>
          <w:lang w:val="pt-BR"/>
        </w:rPr>
        <w:t>.</w:t>
      </w:r>
      <w:r w:rsidR="003338EA">
        <w:rPr>
          <w:rFonts w:ascii="Arial" w:hAnsi="Arial" w:cs="Arial"/>
          <w:b/>
          <w:lang w:val="pt-BR"/>
        </w:rPr>
        <w:tab/>
      </w:r>
      <w:r w:rsidR="003338EA">
        <w:rPr>
          <w:rFonts w:ascii="Arial" w:hAnsi="Arial" w:cs="Arial"/>
          <w:b/>
          <w:lang w:val="pt-BR"/>
        </w:rPr>
        <w:tab/>
      </w:r>
      <w:r w:rsidR="003338EA" w:rsidRPr="003338EA">
        <w:rPr>
          <w:rFonts w:ascii="Arial" w:hAnsi="Arial" w:cs="Arial"/>
          <w:b/>
          <w:lang w:val="pt-BR"/>
        </w:rPr>
        <w:tab/>
        <w:t>CÁC SỰ KI</w:t>
      </w:r>
      <w:r w:rsidR="004C5CE8">
        <w:rPr>
          <w:rFonts w:ascii="Arial" w:hAnsi="Arial" w:cs="Arial"/>
          <w:b/>
          <w:lang w:val="pt-BR"/>
        </w:rPr>
        <w:t>ỆN SAU NGÀY KẾT THÚC KỲ KẾ TOÁN</w:t>
      </w:r>
    </w:p>
    <w:p w:rsidR="003338EA" w:rsidRPr="003338EA" w:rsidRDefault="003338EA" w:rsidP="003338EA">
      <w:pPr>
        <w:ind w:left="720"/>
        <w:jc w:val="both"/>
        <w:rPr>
          <w:rFonts w:ascii="Arial" w:hAnsi="Arial" w:cs="Arial"/>
          <w:lang w:val="pt-BR"/>
        </w:rPr>
      </w:pPr>
    </w:p>
    <w:p w:rsidR="003338EA" w:rsidRPr="003338EA" w:rsidRDefault="00553B59" w:rsidP="003338EA">
      <w:pPr>
        <w:ind w:left="720"/>
        <w:jc w:val="both"/>
        <w:rPr>
          <w:rFonts w:ascii="Arial" w:hAnsi="Arial" w:cs="Arial"/>
          <w:lang w:val="pt-BR"/>
        </w:rPr>
      </w:pPr>
      <w:r>
        <w:rPr>
          <w:rFonts w:ascii="Arial" w:hAnsi="Arial" w:cs="Arial"/>
          <w:lang w:val="pt-BR"/>
        </w:rPr>
        <w:t>Ngoại trừ các sự kiện đã trình bày tại các thuy</w:t>
      </w:r>
      <w:r w:rsidR="00BF5358">
        <w:rPr>
          <w:rFonts w:ascii="Arial" w:hAnsi="Arial" w:cs="Arial"/>
          <w:lang w:val="pt-BR"/>
        </w:rPr>
        <w:t>ế</w:t>
      </w:r>
      <w:r>
        <w:rPr>
          <w:rFonts w:ascii="Arial" w:hAnsi="Arial" w:cs="Arial"/>
          <w:lang w:val="pt-BR"/>
        </w:rPr>
        <w:t>t minh khác</w:t>
      </w:r>
      <w:r w:rsidR="00BF5358">
        <w:rPr>
          <w:rFonts w:ascii="Arial" w:hAnsi="Arial" w:cs="Arial"/>
          <w:lang w:val="pt-BR"/>
        </w:rPr>
        <w:t>,</w:t>
      </w:r>
      <w:r>
        <w:rPr>
          <w:rFonts w:ascii="Arial" w:hAnsi="Arial" w:cs="Arial"/>
          <w:lang w:val="pt-BR"/>
        </w:rPr>
        <w:t xml:space="preserve"> k</w:t>
      </w:r>
      <w:r w:rsidR="003338EA" w:rsidRPr="003338EA">
        <w:rPr>
          <w:rFonts w:ascii="Arial" w:hAnsi="Arial" w:cs="Arial"/>
          <w:lang w:val="pt-BR"/>
        </w:rPr>
        <w:t xml:space="preserve">hông có sự kiện quan trọng nào </w:t>
      </w:r>
      <w:r>
        <w:rPr>
          <w:rFonts w:ascii="Arial" w:hAnsi="Arial" w:cs="Arial"/>
          <w:lang w:val="pt-BR"/>
        </w:rPr>
        <w:t xml:space="preserve">khác </w:t>
      </w:r>
      <w:r w:rsidR="003338EA" w:rsidRPr="003338EA">
        <w:rPr>
          <w:rFonts w:ascii="Arial" w:hAnsi="Arial" w:cs="Arial"/>
          <w:lang w:val="pt-BR"/>
        </w:rPr>
        <w:t>xảy ra kể từ ngày kết thúc kỳ kế toán yêu cầu phải có các điều chỉnh hoặc thuyết minh trong các báo cáo tài chính riêng giữa niên độ.</w:t>
      </w:r>
    </w:p>
    <w:p w:rsidR="003338EA" w:rsidRPr="00CD54CE" w:rsidRDefault="003338EA" w:rsidP="006B33C2">
      <w:pPr>
        <w:ind w:left="720" w:hanging="720"/>
        <w:rPr>
          <w:rFonts w:ascii="Arial" w:hAnsi="Arial" w:cs="Arial"/>
        </w:rPr>
      </w:pPr>
    </w:p>
    <w:p w:rsidR="00EA6A87" w:rsidRPr="00CD54CE" w:rsidRDefault="00EA6A87" w:rsidP="00FE1DEE">
      <w:pPr>
        <w:pStyle w:val="BodyText"/>
        <w:rPr>
          <w:rFonts w:ascii="Arial" w:hAnsi="Arial" w:cs="Arial"/>
        </w:rPr>
      </w:pPr>
    </w:p>
    <w:p w:rsidR="00EA6A87" w:rsidRPr="00CD54CE" w:rsidRDefault="00EA6A87" w:rsidP="00FE1DEE">
      <w:pPr>
        <w:pStyle w:val="BodyText"/>
        <w:rPr>
          <w:rFonts w:ascii="Arial" w:hAnsi="Arial" w:cs="Arial"/>
        </w:rPr>
      </w:pPr>
    </w:p>
    <w:p w:rsidR="00EA6A87" w:rsidRPr="00CD54CE" w:rsidRDefault="00EA6A87" w:rsidP="00FE1DEE">
      <w:pPr>
        <w:pStyle w:val="BodyText"/>
        <w:rPr>
          <w:rFonts w:ascii="Arial" w:hAnsi="Arial" w:cs="Arial"/>
        </w:rPr>
      </w:pPr>
    </w:p>
    <w:p w:rsidR="009627D2" w:rsidRPr="00CD54CE" w:rsidRDefault="009627D2" w:rsidP="00FE1DEE">
      <w:pPr>
        <w:pStyle w:val="BodyText"/>
        <w:rPr>
          <w:rFonts w:ascii="Arial" w:hAnsi="Arial" w:cs="Arial"/>
        </w:rPr>
      </w:pPr>
    </w:p>
    <w:p w:rsidR="00E720BB" w:rsidRPr="00CD54CE" w:rsidRDefault="00E720BB" w:rsidP="00FE1DEE">
      <w:pPr>
        <w:pStyle w:val="BodyText"/>
        <w:rPr>
          <w:rFonts w:ascii="Arial" w:hAnsi="Arial" w:cs="Arial"/>
        </w:rPr>
      </w:pPr>
    </w:p>
    <w:tbl>
      <w:tblPr>
        <w:tblW w:w="8201" w:type="dxa"/>
        <w:tblInd w:w="817" w:type="dxa"/>
        <w:tblLook w:val="01E0"/>
      </w:tblPr>
      <w:tblGrid>
        <w:gridCol w:w="2410"/>
        <w:gridCol w:w="283"/>
        <w:gridCol w:w="2681"/>
        <w:gridCol w:w="258"/>
        <w:gridCol w:w="2569"/>
      </w:tblGrid>
      <w:tr w:rsidR="00F25371" w:rsidRPr="004C0B23" w:rsidTr="00CE1F81">
        <w:trPr>
          <w:trHeight w:val="207"/>
        </w:trPr>
        <w:tc>
          <w:tcPr>
            <w:tcW w:w="2410" w:type="dxa"/>
            <w:tcBorders>
              <w:top w:val="single" w:sz="4" w:space="0" w:color="auto"/>
            </w:tcBorders>
          </w:tcPr>
          <w:p w:rsidR="00CF2E33" w:rsidRDefault="00CF2E33" w:rsidP="00C90DD3">
            <w:pPr>
              <w:spacing w:before="20"/>
              <w:ind w:left="-108"/>
              <w:rPr>
                <w:rFonts w:ascii="Arial" w:hAnsi="Arial" w:cs="Arial"/>
                <w:color w:val="000000"/>
              </w:rPr>
            </w:pPr>
            <w:r>
              <w:rPr>
                <w:rFonts w:ascii="Arial" w:hAnsi="Arial" w:cs="Arial"/>
                <w:color w:val="000000"/>
              </w:rPr>
              <w:t>Ông Hoàng Anh Tiến</w:t>
            </w:r>
          </w:p>
          <w:p w:rsidR="00BC66EB" w:rsidRDefault="00F25371">
            <w:pPr>
              <w:spacing w:before="20"/>
              <w:ind w:left="-108"/>
              <w:rPr>
                <w:rFonts w:ascii="Arial" w:hAnsi="Arial" w:cs="Arial"/>
                <w:color w:val="000000"/>
                <w:u w:val="single"/>
              </w:rPr>
            </w:pPr>
            <w:r>
              <w:rPr>
                <w:rFonts w:ascii="Arial" w:hAnsi="Arial" w:cs="Arial"/>
                <w:color w:val="000000"/>
              </w:rPr>
              <w:t xml:space="preserve">Người lập </w:t>
            </w:r>
          </w:p>
        </w:tc>
        <w:tc>
          <w:tcPr>
            <w:tcW w:w="283" w:type="dxa"/>
          </w:tcPr>
          <w:p w:rsidR="00F25371" w:rsidRPr="004C0B23" w:rsidRDefault="00F25371" w:rsidP="00C76E7B">
            <w:pPr>
              <w:rPr>
                <w:rFonts w:ascii="Arial" w:hAnsi="Arial" w:cs="Arial"/>
                <w:color w:val="000000"/>
                <w:u w:val="single"/>
              </w:rPr>
            </w:pPr>
          </w:p>
        </w:tc>
        <w:tc>
          <w:tcPr>
            <w:tcW w:w="2681" w:type="dxa"/>
            <w:tcBorders>
              <w:top w:val="single" w:sz="4" w:space="0" w:color="auto"/>
            </w:tcBorders>
          </w:tcPr>
          <w:p w:rsidR="00CF2E33" w:rsidRDefault="00CF2E33" w:rsidP="00C90DD3">
            <w:pPr>
              <w:spacing w:before="20"/>
              <w:ind w:left="-108"/>
              <w:rPr>
                <w:rFonts w:ascii="Arial" w:hAnsi="Arial" w:cs="Arial"/>
                <w:color w:val="000000"/>
              </w:rPr>
            </w:pPr>
            <w:r>
              <w:rPr>
                <w:rFonts w:ascii="Arial" w:hAnsi="Arial" w:cs="Arial"/>
                <w:color w:val="000000"/>
              </w:rPr>
              <w:t>Bà Trần Thị Thu Nga</w:t>
            </w:r>
          </w:p>
          <w:p w:rsidR="00BC66EB" w:rsidRDefault="00F25371">
            <w:pPr>
              <w:spacing w:before="20"/>
              <w:ind w:left="-108"/>
              <w:rPr>
                <w:rFonts w:ascii="Arial" w:hAnsi="Arial" w:cs="Arial"/>
                <w:color w:val="000000"/>
              </w:rPr>
            </w:pPr>
            <w:r>
              <w:rPr>
                <w:rFonts w:ascii="Arial" w:hAnsi="Arial" w:cs="Arial"/>
                <w:color w:val="000000"/>
              </w:rPr>
              <w:t>Kế toán Trưởng</w:t>
            </w:r>
          </w:p>
        </w:tc>
        <w:tc>
          <w:tcPr>
            <w:tcW w:w="258" w:type="dxa"/>
          </w:tcPr>
          <w:p w:rsidR="00F25371" w:rsidRPr="004C0B23" w:rsidRDefault="00F25371" w:rsidP="00083A9C">
            <w:pPr>
              <w:ind w:left="-55"/>
              <w:rPr>
                <w:rFonts w:ascii="Arial" w:hAnsi="Arial" w:cs="Arial"/>
                <w:color w:val="000000"/>
              </w:rPr>
            </w:pPr>
          </w:p>
        </w:tc>
        <w:tc>
          <w:tcPr>
            <w:tcW w:w="2569" w:type="dxa"/>
            <w:tcBorders>
              <w:top w:val="single" w:sz="4" w:space="0" w:color="auto"/>
            </w:tcBorders>
          </w:tcPr>
          <w:p w:rsidR="00CF2E33" w:rsidRDefault="00CF2E33" w:rsidP="00C90DD3">
            <w:pPr>
              <w:spacing w:before="20"/>
              <w:ind w:left="-115"/>
              <w:rPr>
                <w:rFonts w:ascii="Arial" w:hAnsi="Arial" w:cs="Arial"/>
                <w:color w:val="000000"/>
              </w:rPr>
            </w:pPr>
            <w:r>
              <w:rPr>
                <w:rFonts w:ascii="Arial" w:hAnsi="Arial" w:cs="Arial"/>
                <w:color w:val="000000"/>
              </w:rPr>
              <w:t>Ông Phan Quốc Huỳnh</w:t>
            </w:r>
          </w:p>
          <w:p w:rsidR="00BC66EB" w:rsidRDefault="00F25371">
            <w:pPr>
              <w:spacing w:before="20"/>
              <w:ind w:left="-115"/>
              <w:rPr>
                <w:rFonts w:ascii="Arial" w:hAnsi="Arial" w:cs="Arial"/>
                <w:color w:val="000000"/>
              </w:rPr>
            </w:pPr>
            <w:r>
              <w:rPr>
                <w:rFonts w:ascii="Arial" w:hAnsi="Arial" w:cs="Arial"/>
                <w:color w:val="000000"/>
              </w:rPr>
              <w:t>Tổng Giám đốc</w:t>
            </w:r>
          </w:p>
        </w:tc>
      </w:tr>
    </w:tbl>
    <w:p w:rsidR="002F1442" w:rsidRPr="003338EA" w:rsidRDefault="002F1442" w:rsidP="00FE1DEE">
      <w:pPr>
        <w:pStyle w:val="BodyText"/>
        <w:rPr>
          <w:rFonts w:ascii="Arial" w:hAnsi="Arial" w:cs="Arial"/>
        </w:rPr>
      </w:pPr>
    </w:p>
    <w:p w:rsidR="003338EA" w:rsidRPr="003338EA" w:rsidRDefault="003338EA" w:rsidP="00FE1DEE">
      <w:pPr>
        <w:pStyle w:val="BodyText"/>
        <w:rPr>
          <w:rFonts w:ascii="Arial" w:hAnsi="Arial" w:cs="Arial"/>
        </w:rPr>
      </w:pPr>
    </w:p>
    <w:p w:rsidR="00FC5E9A" w:rsidRPr="003338EA" w:rsidRDefault="00C12801" w:rsidP="00FE1DEE">
      <w:pPr>
        <w:pStyle w:val="BodyText"/>
        <w:ind w:firstLine="720"/>
        <w:rPr>
          <w:rFonts w:ascii="Arial" w:hAnsi="Arial" w:cs="Arial"/>
        </w:rPr>
      </w:pPr>
      <w:r w:rsidRPr="003338EA">
        <w:rPr>
          <w:rFonts w:ascii="Arial" w:hAnsi="Arial" w:cs="Arial"/>
        </w:rPr>
        <w:t>Thành phố Hồ Chí Minh, Việt Nam</w:t>
      </w:r>
    </w:p>
    <w:p w:rsidR="003338EA" w:rsidRPr="003338EA" w:rsidRDefault="003338EA" w:rsidP="00FE1DEE">
      <w:pPr>
        <w:pStyle w:val="BodyText"/>
        <w:ind w:left="720"/>
        <w:rPr>
          <w:rFonts w:ascii="Arial" w:hAnsi="Arial" w:cs="Arial"/>
        </w:rPr>
      </w:pPr>
    </w:p>
    <w:p w:rsidR="00C72A97" w:rsidRPr="00E720BB" w:rsidRDefault="006B33C2" w:rsidP="00FE1DEE">
      <w:pPr>
        <w:pStyle w:val="BodyText"/>
        <w:tabs>
          <w:tab w:val="right" w:pos="3600"/>
          <w:tab w:val="left" w:pos="5760"/>
          <w:tab w:val="right" w:pos="8640"/>
        </w:tabs>
        <w:ind w:left="700"/>
        <w:rPr>
          <w:rFonts w:ascii="Arial" w:hAnsi="Arial" w:cs="Arial"/>
        </w:rPr>
      </w:pPr>
      <w:r w:rsidRPr="000C5074">
        <w:rPr>
          <w:rFonts w:ascii="Arial" w:hAnsi="Arial" w:cs="Arial"/>
        </w:rPr>
        <w:t xml:space="preserve">Ngày </w:t>
      </w:r>
      <w:r w:rsidR="001011D7">
        <w:rPr>
          <w:rFonts w:ascii="Arial" w:hAnsi="Arial" w:cs="Arial"/>
        </w:rPr>
        <w:t>14 tháng 8 năm 2013</w:t>
      </w:r>
    </w:p>
    <w:sectPr w:rsidR="00C72A97" w:rsidRPr="00E720BB" w:rsidSect="0027708F">
      <w:headerReference w:type="even" r:id="rId52"/>
      <w:headerReference w:type="default" r:id="rId53"/>
      <w:headerReference w:type="first" r:id="rId54"/>
      <w:pgSz w:w="11909" w:h="16834" w:code="9"/>
      <w:pgMar w:top="1440" w:right="1440" w:bottom="629" w:left="1582" w:header="720" w:footer="5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F1" w:rsidRDefault="00BC31F1">
      <w:r>
        <w:separator/>
      </w:r>
    </w:p>
  </w:endnote>
  <w:endnote w:type="continuationSeparator" w:id="1">
    <w:p w:rsidR="00BC31F1" w:rsidRDefault="00BC3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Footer"/>
      <w:tabs>
        <w:tab w:val="clear" w:pos="4320"/>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6A3F3B" w:rsidRDefault="00C4189A" w:rsidP="002C6C8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220"/>
      <w:docPartObj>
        <w:docPartGallery w:val="Page Numbers (Bottom of Page)"/>
        <w:docPartUnique/>
      </w:docPartObj>
    </w:sdtPr>
    <w:sdtContent>
      <w:p w:rsidR="00C4189A" w:rsidRPr="004757AA" w:rsidRDefault="002C1E96" w:rsidP="008664D7">
        <w:pPr>
          <w:pStyle w:val="Footer"/>
          <w:jc w:val="center"/>
          <w:rPr>
            <w:rFonts w:ascii="Arial" w:hAnsi="Arial" w:cs="Arial"/>
            <w:i/>
          </w:rPr>
        </w:pPr>
        <w:r w:rsidRPr="005602FD">
          <w:rPr>
            <w:rFonts w:ascii="Arial" w:hAnsi="Arial" w:cs="Arial"/>
            <w:i/>
          </w:rPr>
          <w:fldChar w:fldCharType="begin"/>
        </w:r>
        <w:r w:rsidR="00C4189A" w:rsidRPr="005602FD">
          <w:rPr>
            <w:rFonts w:ascii="Arial" w:hAnsi="Arial" w:cs="Arial"/>
            <w:i/>
          </w:rPr>
          <w:instrText xml:space="preserve"> PAGE   \* MERGEFORMAT </w:instrText>
        </w:r>
        <w:r w:rsidRPr="005602FD">
          <w:rPr>
            <w:rFonts w:ascii="Arial" w:hAnsi="Arial" w:cs="Arial"/>
            <w:i/>
          </w:rPr>
          <w:fldChar w:fldCharType="separate"/>
        </w:r>
        <w:r w:rsidR="001E2C45">
          <w:rPr>
            <w:rFonts w:ascii="Arial" w:hAnsi="Arial" w:cs="Arial"/>
            <w:i/>
            <w:noProof/>
          </w:rPr>
          <w:t>1</w:t>
        </w:r>
        <w:r w:rsidRPr="005602FD">
          <w:rPr>
            <w:rFonts w:ascii="Arial" w:hAnsi="Arial" w:cs="Arial"/>
            <w:i/>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295"/>
      <w:docPartObj>
        <w:docPartGallery w:val="Page Numbers (Bottom of Page)"/>
        <w:docPartUnique/>
      </w:docPartObj>
    </w:sdtPr>
    <w:sdtContent>
      <w:p w:rsidR="00C4189A" w:rsidRDefault="002C1E96">
        <w:pPr>
          <w:pStyle w:val="Footer"/>
          <w:jc w:val="center"/>
          <w:rPr>
            <w:rFonts w:ascii="Arial" w:hAnsi="Arial" w:cs="Arial"/>
            <w:i/>
          </w:rPr>
        </w:pPr>
        <w:r w:rsidRPr="005602FD">
          <w:rPr>
            <w:rFonts w:ascii="Arial" w:hAnsi="Arial" w:cs="Arial"/>
            <w:i/>
          </w:rPr>
          <w:fldChar w:fldCharType="begin"/>
        </w:r>
        <w:r w:rsidR="00C4189A" w:rsidRPr="005602FD">
          <w:rPr>
            <w:rFonts w:ascii="Arial" w:hAnsi="Arial" w:cs="Arial"/>
            <w:i/>
          </w:rPr>
          <w:instrText xml:space="preserve"> PAGE   \* MERGEFORMAT </w:instrText>
        </w:r>
        <w:r w:rsidRPr="005602FD">
          <w:rPr>
            <w:rFonts w:ascii="Arial" w:hAnsi="Arial" w:cs="Arial"/>
            <w:i/>
          </w:rPr>
          <w:fldChar w:fldCharType="separate"/>
        </w:r>
        <w:r w:rsidR="001E2C45">
          <w:rPr>
            <w:rFonts w:ascii="Arial" w:hAnsi="Arial" w:cs="Arial"/>
            <w:i/>
            <w:noProof/>
          </w:rPr>
          <w:t>2</w:t>
        </w:r>
        <w:r w:rsidRPr="005602FD">
          <w:rPr>
            <w:rFonts w:ascii="Arial" w:hAnsi="Arial" w:cs="Arial"/>
            <w:i/>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7339A4" w:rsidRDefault="002C1E96" w:rsidP="002C6C83">
    <w:pPr>
      <w:pStyle w:val="Footer"/>
      <w:jc w:val="center"/>
      <w:rPr>
        <w:rFonts w:ascii="Arial" w:hAnsi="Arial" w:cs="Arial"/>
        <w:i/>
        <w:iCs/>
      </w:rPr>
    </w:pPr>
    <w:r w:rsidRPr="003C6590">
      <w:rPr>
        <w:rStyle w:val="PageNumber"/>
        <w:rFonts w:ascii="Arial" w:hAnsi="Arial" w:cs="Arial"/>
        <w:i/>
        <w:iCs/>
      </w:rPr>
      <w:fldChar w:fldCharType="begin"/>
    </w:r>
    <w:r w:rsidR="00C4189A" w:rsidRPr="003C6590">
      <w:rPr>
        <w:rStyle w:val="PageNumber"/>
        <w:rFonts w:ascii="Arial" w:hAnsi="Arial" w:cs="Arial"/>
        <w:i/>
        <w:iCs/>
      </w:rPr>
      <w:instrText xml:space="preserve"> PAGE   \* MERGEFORMAT </w:instrText>
    </w:r>
    <w:r w:rsidRPr="003C6590">
      <w:rPr>
        <w:rStyle w:val="PageNumber"/>
        <w:rFonts w:ascii="Arial" w:hAnsi="Arial" w:cs="Arial"/>
        <w:i/>
        <w:iCs/>
      </w:rPr>
      <w:fldChar w:fldCharType="separate"/>
    </w:r>
    <w:r w:rsidR="001E2C45">
      <w:rPr>
        <w:rStyle w:val="PageNumber"/>
        <w:rFonts w:ascii="Arial" w:hAnsi="Arial" w:cs="Arial"/>
        <w:i/>
        <w:iCs/>
        <w:noProof/>
      </w:rPr>
      <w:t>3</w:t>
    </w:r>
    <w:r w:rsidRPr="003C6590">
      <w:rPr>
        <w:rStyle w:val="PageNumber"/>
        <w:rFonts w:ascii="Arial" w:hAnsi="Arial" w:cs="Arial"/>
        <w:i/>
        <w:i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2C6C83">
    <w:pPr>
      <w:pStyle w:val="Footer"/>
      <w:tabs>
        <w:tab w:val="clear" w:pos="4320"/>
        <w:tab w:val="clear" w:pos="8640"/>
      </w:tabs>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7339A4" w:rsidRDefault="002C1E96">
    <w:pPr>
      <w:pStyle w:val="Footer"/>
      <w:framePr w:wrap="auto" w:vAnchor="text" w:hAnchor="margin" w:xAlign="center" w:y="1"/>
      <w:rPr>
        <w:rStyle w:val="PageNumber"/>
        <w:rFonts w:ascii="Arial" w:hAnsi="Arial" w:cs="Arial"/>
        <w:i/>
      </w:rPr>
    </w:pPr>
    <w:r w:rsidRPr="007339A4">
      <w:rPr>
        <w:rStyle w:val="PageNumber"/>
        <w:rFonts w:ascii="Arial" w:hAnsi="Arial" w:cs="Arial"/>
        <w:i/>
      </w:rPr>
      <w:fldChar w:fldCharType="begin"/>
    </w:r>
    <w:r w:rsidR="00C4189A" w:rsidRPr="007339A4">
      <w:rPr>
        <w:rStyle w:val="PageNumber"/>
        <w:rFonts w:ascii="Arial" w:hAnsi="Arial" w:cs="Arial"/>
        <w:i/>
      </w:rPr>
      <w:instrText xml:space="preserve">PAGE  </w:instrText>
    </w:r>
    <w:r w:rsidRPr="007339A4">
      <w:rPr>
        <w:rStyle w:val="PageNumber"/>
        <w:rFonts w:ascii="Arial" w:hAnsi="Arial" w:cs="Arial"/>
        <w:i/>
      </w:rPr>
      <w:fldChar w:fldCharType="separate"/>
    </w:r>
    <w:r w:rsidR="001E2C45">
      <w:rPr>
        <w:rStyle w:val="PageNumber"/>
        <w:rFonts w:ascii="Arial" w:hAnsi="Arial" w:cs="Arial"/>
        <w:i/>
        <w:noProof/>
      </w:rPr>
      <w:t>10</w:t>
    </w:r>
    <w:r w:rsidRPr="007339A4">
      <w:rPr>
        <w:rStyle w:val="PageNumber"/>
        <w:rFonts w:ascii="Arial" w:hAnsi="Arial" w:cs="Arial"/>
        <w:i/>
      </w:rPr>
      <w:fldChar w:fldCharType="end"/>
    </w:r>
  </w:p>
  <w:p w:rsidR="00C4189A" w:rsidRDefault="00C4189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2C1E96">
    <w:pPr>
      <w:pStyle w:val="Footer"/>
      <w:framePr w:wrap="auto" w:vAnchor="text" w:hAnchor="margin" w:xAlign="center" w:y="1"/>
      <w:rPr>
        <w:rStyle w:val="PageNumber"/>
        <w:rFonts w:ascii="Arial" w:hAnsi="Arial" w:cs="Arial"/>
      </w:rPr>
    </w:pPr>
    <w:r>
      <w:rPr>
        <w:rStyle w:val="PageNumber"/>
        <w:rFonts w:ascii="Arial" w:hAnsi="Arial" w:cs="Arial"/>
        <w:i/>
      </w:rPr>
      <w:fldChar w:fldCharType="begin"/>
    </w:r>
    <w:r w:rsidR="00C4189A">
      <w:rPr>
        <w:rStyle w:val="PageNumber"/>
        <w:rFonts w:ascii="Arial" w:hAnsi="Arial" w:cs="Arial"/>
        <w:i/>
      </w:rPr>
      <w:instrText xml:space="preserve">PAGE  </w:instrText>
    </w:r>
    <w:r>
      <w:rPr>
        <w:rStyle w:val="PageNumber"/>
        <w:rFonts w:ascii="Arial" w:hAnsi="Arial" w:cs="Arial"/>
        <w:i/>
      </w:rPr>
      <w:fldChar w:fldCharType="separate"/>
    </w:r>
    <w:r w:rsidR="001E2C45">
      <w:rPr>
        <w:rStyle w:val="PageNumber"/>
        <w:rFonts w:ascii="Arial" w:hAnsi="Arial" w:cs="Arial"/>
        <w:i/>
        <w:noProof/>
      </w:rPr>
      <w:t>26</w:t>
    </w:r>
    <w:r>
      <w:rPr>
        <w:rStyle w:val="PageNumber"/>
        <w:rFonts w:ascii="Arial" w:hAnsi="Arial" w:cs="Arial"/>
        <w:i/>
      </w:rPr>
      <w:fldChar w:fldCharType="end"/>
    </w:r>
  </w:p>
  <w:p w:rsidR="00C4189A" w:rsidRDefault="00C4189A">
    <w:pPr>
      <w:pStyle w:val="Footer"/>
      <w:tabs>
        <w:tab w:val="clear" w:pos="4320"/>
        <w:tab w:val="clear" w:pos="864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2C1E96">
    <w:pPr>
      <w:pStyle w:val="Footer"/>
      <w:framePr w:wrap="auto" w:vAnchor="text" w:hAnchor="margin" w:xAlign="center" w:y="1"/>
      <w:rPr>
        <w:rStyle w:val="PageNumber"/>
        <w:rFonts w:ascii="Arial" w:hAnsi="Arial" w:cs="Arial"/>
      </w:rPr>
    </w:pPr>
    <w:r>
      <w:rPr>
        <w:rStyle w:val="PageNumber"/>
        <w:rFonts w:ascii="Arial" w:hAnsi="Arial" w:cs="Arial"/>
        <w:i/>
      </w:rPr>
      <w:fldChar w:fldCharType="begin"/>
    </w:r>
    <w:r w:rsidR="00C4189A">
      <w:rPr>
        <w:rStyle w:val="PageNumber"/>
        <w:rFonts w:ascii="Arial" w:hAnsi="Arial" w:cs="Arial"/>
        <w:i/>
      </w:rPr>
      <w:instrText xml:space="preserve">PAGE  </w:instrText>
    </w:r>
    <w:r>
      <w:rPr>
        <w:rStyle w:val="PageNumber"/>
        <w:rFonts w:ascii="Arial" w:hAnsi="Arial" w:cs="Arial"/>
        <w:i/>
      </w:rPr>
      <w:fldChar w:fldCharType="separate"/>
    </w:r>
    <w:r w:rsidR="001E2C45">
      <w:rPr>
        <w:rStyle w:val="PageNumber"/>
        <w:rFonts w:ascii="Arial" w:hAnsi="Arial" w:cs="Arial"/>
        <w:i/>
        <w:noProof/>
      </w:rPr>
      <w:t>45</w:t>
    </w:r>
    <w:r>
      <w:rPr>
        <w:rStyle w:val="PageNumber"/>
        <w:rFonts w:ascii="Arial" w:hAnsi="Arial" w:cs="Arial"/>
        <w:i/>
      </w:rPr>
      <w:fldChar w:fldCharType="end"/>
    </w:r>
  </w:p>
  <w:p w:rsidR="00C4189A" w:rsidRDefault="00C4189A">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F1" w:rsidRDefault="00BC31F1">
      <w:r>
        <w:separator/>
      </w:r>
    </w:p>
  </w:footnote>
  <w:footnote w:type="continuationSeparator" w:id="1">
    <w:p w:rsidR="00BC31F1" w:rsidRDefault="00BC3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A64BED" w:rsidRDefault="00C4189A" w:rsidP="00F80314">
    <w:pPr>
      <w:pStyle w:val="Header"/>
      <w:tabs>
        <w:tab w:val="right" w:pos="8891"/>
      </w:tabs>
      <w:spacing w:after="0"/>
      <w:rPr>
        <w:rFonts w:ascii="Arial" w:hAnsi="Arial" w:cs="Arial"/>
        <w:sz w:val="20"/>
      </w:rPr>
    </w:pPr>
    <w:r>
      <w:rPr>
        <w:rFonts w:ascii="Arial" w:hAnsi="Arial" w:cs="Arial"/>
        <w:szCs w:val="30"/>
      </w:rPr>
      <w:t>Công ty Cổ phần Chứng khoán Ngân hàng Sài Gòn Thương Tín</w:t>
    </w:r>
  </w:p>
  <w:p w:rsidR="00C4189A" w:rsidRPr="00A64BED" w:rsidRDefault="00C4189A">
    <w:pPr>
      <w:pStyle w:val="BodyText"/>
      <w:rPr>
        <w:rFonts w:ascii="Arial" w:hAnsi="Arial" w:cs="Arial"/>
      </w:rPr>
    </w:pPr>
  </w:p>
  <w:p w:rsidR="00C4189A" w:rsidRPr="00A64BED" w:rsidRDefault="00C4189A" w:rsidP="000B31E4">
    <w:pPr>
      <w:pStyle w:val="BodyText"/>
      <w:tabs>
        <w:tab w:val="right" w:pos="8931"/>
      </w:tabs>
      <w:rPr>
        <w:rFonts w:ascii="Arial" w:hAnsi="Arial" w:cs="Arial"/>
      </w:rPr>
    </w:pPr>
    <w:r w:rsidRPr="00A64BED">
      <w:rPr>
        <w:rFonts w:ascii="Arial" w:hAnsi="Arial" w:cs="Arial"/>
      </w:rPr>
      <w:t xml:space="preserve">BẢNG CÂN ĐỐI KẾ TOÁN </w:t>
    </w:r>
    <w:r>
      <w:rPr>
        <w:rFonts w:ascii="Arial" w:hAnsi="Arial" w:cs="Arial"/>
      </w:rPr>
      <w:t>RIÊNG GIỮA NIÊN ĐỘ</w:t>
    </w:r>
    <w:r>
      <w:rPr>
        <w:rFonts w:ascii="Arial" w:hAnsi="Arial" w:cs="Arial"/>
      </w:rPr>
      <w:tab/>
    </w:r>
    <w:r w:rsidRPr="007157CD">
      <w:rPr>
        <w:rFonts w:ascii="Arial" w:hAnsi="Arial" w:cs="Arial"/>
      </w:rPr>
      <w:t>B0</w:t>
    </w:r>
    <w:r>
      <w:rPr>
        <w:rFonts w:ascii="Arial" w:hAnsi="Arial" w:cs="Arial"/>
      </w:rPr>
      <w:t>1a</w:t>
    </w:r>
    <w:r w:rsidRPr="007157CD">
      <w:rPr>
        <w:rFonts w:ascii="Arial" w:hAnsi="Arial" w:cs="Arial"/>
      </w:rPr>
      <w:t>-CTCK</w:t>
    </w:r>
  </w:p>
  <w:p w:rsidR="00C4189A" w:rsidRPr="00A64BED" w:rsidRDefault="00C4189A">
    <w:pPr>
      <w:pStyle w:val="BodyText"/>
      <w:rPr>
        <w:rFonts w:ascii="Arial" w:hAnsi="Arial" w:cs="Arial"/>
        <w:i/>
      </w:rPr>
    </w:pPr>
    <w:r w:rsidRPr="00A64BED">
      <w:rPr>
        <w:rFonts w:ascii="Arial" w:hAnsi="Arial" w:cs="Arial"/>
      </w:rPr>
      <w:t xml:space="preserve">ngày </w:t>
    </w:r>
    <w:r>
      <w:rPr>
        <w:rFonts w:ascii="Arial" w:hAnsi="Arial" w:cs="Arial"/>
      </w:rPr>
      <w:t>30 tháng 6 năm 2013</w:t>
    </w:r>
    <w:r w:rsidRPr="00A64BED">
      <w:rPr>
        <w:rFonts w:ascii="Arial" w:hAnsi="Arial" w:cs="Arial"/>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03216B" w:rsidRDefault="00C4189A">
    <w:pPr>
      <w:pStyle w:val="Header"/>
      <w:tabs>
        <w:tab w:val="right" w:pos="8891"/>
      </w:tabs>
      <w:spacing w:after="0"/>
      <w:rPr>
        <w:rFonts w:ascii="Arial" w:hAnsi="Arial" w:cs="Arial"/>
        <w:sz w:val="20"/>
      </w:rPr>
    </w:pPr>
    <w:r>
      <w:rPr>
        <w:rFonts w:ascii="Arial" w:hAnsi="Arial" w:cs="Arial"/>
        <w:szCs w:val="30"/>
      </w:rPr>
      <w:t>Công ty Cổ phần Chứng khoán Ngân hàng Sài Gòn Thương Tín</w:t>
    </w:r>
    <w:r w:rsidRPr="0003216B" w:rsidDel="001875CC">
      <w:rPr>
        <w:rFonts w:ascii="Arial" w:hAnsi="Arial" w:cs="Arial"/>
        <w:sz w:val="28"/>
        <w:szCs w:val="28"/>
      </w:rPr>
      <w:t xml:space="preserve"> </w:t>
    </w:r>
  </w:p>
  <w:p w:rsidR="00C4189A" w:rsidRPr="0003216B" w:rsidRDefault="00C4189A">
    <w:pPr>
      <w:pStyle w:val="BodyText"/>
      <w:rPr>
        <w:rFonts w:ascii="Arial" w:hAnsi="Arial" w:cs="Arial"/>
      </w:rPr>
    </w:pPr>
  </w:p>
  <w:p w:rsidR="00C4189A" w:rsidRPr="0003216B" w:rsidRDefault="00C4189A" w:rsidP="000B31E4">
    <w:pPr>
      <w:pStyle w:val="BodyText"/>
      <w:tabs>
        <w:tab w:val="right" w:pos="8931"/>
      </w:tabs>
      <w:rPr>
        <w:rFonts w:ascii="Arial" w:hAnsi="Arial" w:cs="Arial"/>
      </w:rPr>
    </w:pPr>
    <w:r w:rsidRPr="0003216B">
      <w:rPr>
        <w:rFonts w:ascii="Arial" w:hAnsi="Arial" w:cs="Arial"/>
      </w:rPr>
      <w:t xml:space="preserve">BẢNG CÂN ĐỐI KẾ TOÁN </w:t>
    </w:r>
    <w:r>
      <w:rPr>
        <w:rFonts w:ascii="Arial" w:hAnsi="Arial" w:cs="Arial"/>
      </w:rPr>
      <w:t>RIÊNG GIỮA NIÊN ĐỘ</w:t>
    </w:r>
    <w:r w:rsidRPr="0003216B">
      <w:rPr>
        <w:rFonts w:ascii="Arial" w:hAnsi="Arial" w:cs="Arial"/>
      </w:rPr>
      <w:t xml:space="preserve"> (tiếp theo)</w:t>
    </w:r>
    <w:r>
      <w:rPr>
        <w:rFonts w:ascii="Arial" w:hAnsi="Arial" w:cs="Arial"/>
      </w:rPr>
      <w:tab/>
    </w:r>
    <w:r w:rsidRPr="007157CD">
      <w:rPr>
        <w:rFonts w:ascii="Arial" w:hAnsi="Arial" w:cs="Arial"/>
      </w:rPr>
      <w:t>B0</w:t>
    </w:r>
    <w:r>
      <w:rPr>
        <w:rFonts w:ascii="Arial" w:hAnsi="Arial" w:cs="Arial"/>
      </w:rPr>
      <w:t>1a</w:t>
    </w:r>
    <w:r w:rsidRPr="007157CD">
      <w:rPr>
        <w:rFonts w:ascii="Arial" w:hAnsi="Arial" w:cs="Arial"/>
      </w:rPr>
      <w:t>-CTCK</w:t>
    </w:r>
  </w:p>
  <w:p w:rsidR="00C4189A" w:rsidRPr="00A64BED" w:rsidRDefault="00C4189A">
    <w:pPr>
      <w:pStyle w:val="BodyText"/>
      <w:rPr>
        <w:rFonts w:ascii="Arial" w:hAnsi="Arial" w:cs="Arial"/>
        <w:i/>
      </w:rPr>
    </w:pPr>
    <w:r w:rsidRPr="0003216B">
      <w:rPr>
        <w:rFonts w:ascii="Arial" w:hAnsi="Arial" w:cs="Arial"/>
      </w:rPr>
      <w:t>ngày 3</w:t>
    </w:r>
    <w:r>
      <w:rPr>
        <w:rFonts w:ascii="Arial" w:hAnsi="Arial" w:cs="Arial"/>
      </w:rPr>
      <w:t>0</w:t>
    </w:r>
    <w:r w:rsidRPr="0003216B">
      <w:rPr>
        <w:rFonts w:ascii="Arial" w:hAnsi="Arial" w:cs="Arial"/>
      </w:rPr>
      <w:t xml:space="preserve"> tháng </w:t>
    </w:r>
    <w:r>
      <w:rPr>
        <w:rFonts w:ascii="Arial" w:hAnsi="Arial" w:cs="Arial"/>
      </w:rPr>
      <w:t>6</w:t>
    </w:r>
    <w:r w:rsidRPr="0003216B">
      <w:rPr>
        <w:rFonts w:ascii="Arial" w:hAnsi="Arial" w:cs="Arial"/>
      </w:rPr>
      <w:t xml:space="preserve"> năm 201</w:t>
    </w:r>
    <w:r>
      <w:rPr>
        <w:rFonts w:ascii="Arial" w:hAnsi="Arial" w:cs="Arial"/>
      </w:rPr>
      <w:t>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A64BED" w:rsidRDefault="00C4189A">
    <w:pPr>
      <w:pStyle w:val="Header"/>
      <w:tabs>
        <w:tab w:val="right" w:pos="8891"/>
      </w:tabs>
      <w:spacing w:after="0"/>
      <w:rPr>
        <w:rFonts w:ascii="Arial" w:hAnsi="Arial" w:cs="Arial"/>
        <w:sz w:val="20"/>
      </w:rPr>
    </w:pPr>
    <w:r>
      <w:rPr>
        <w:rFonts w:ascii="Arial" w:hAnsi="Arial" w:cs="Arial"/>
        <w:szCs w:val="30"/>
      </w:rPr>
      <w:t>Công ty Cổ phần Chứng khoán Ngân hàng Sài Gòn Thương Tín</w:t>
    </w:r>
    <w:r w:rsidRPr="00F768B7" w:rsidDel="001875CC">
      <w:rPr>
        <w:rFonts w:ascii="Arial" w:hAnsi="Arial" w:cs="Arial"/>
        <w:sz w:val="28"/>
        <w:szCs w:val="28"/>
      </w:rPr>
      <w:t xml:space="preserve"> </w:t>
    </w:r>
    <w:r>
      <w:rPr>
        <w:rFonts w:ascii="Arial" w:hAnsi="Arial" w:cs="Arial"/>
      </w:rPr>
      <w:tab/>
    </w:r>
  </w:p>
  <w:p w:rsidR="00C4189A" w:rsidRPr="00A64BED" w:rsidRDefault="00C4189A">
    <w:pPr>
      <w:pStyle w:val="BodyText"/>
      <w:rPr>
        <w:rFonts w:ascii="Arial" w:hAnsi="Arial" w:cs="Arial"/>
      </w:rPr>
    </w:pPr>
  </w:p>
  <w:p w:rsidR="00C4189A" w:rsidRDefault="00C4189A" w:rsidP="000B31E4">
    <w:pPr>
      <w:pStyle w:val="BodyText"/>
      <w:tabs>
        <w:tab w:val="right" w:pos="8931"/>
      </w:tabs>
      <w:rPr>
        <w:rFonts w:ascii="Arial" w:hAnsi="Arial" w:cs="Arial"/>
        <w:b/>
      </w:rPr>
    </w:pPr>
    <w:r>
      <w:rPr>
        <w:rFonts w:ascii="Arial" w:hAnsi="Arial" w:cs="Arial"/>
      </w:rPr>
      <w:t>BÁO CÁO KẾT QUẢ HOẠT ĐỘNG KINH DOANH RIÊNG GIỮA NIÊN ĐỘ</w:t>
    </w:r>
    <w:r>
      <w:rPr>
        <w:rFonts w:ascii="Arial" w:hAnsi="Arial" w:cs="Arial"/>
      </w:rPr>
      <w:tab/>
    </w:r>
    <w:r w:rsidRPr="00A64BED">
      <w:rPr>
        <w:rFonts w:ascii="Arial" w:hAnsi="Arial" w:cs="Arial"/>
      </w:rPr>
      <w:t>B02</w:t>
    </w:r>
    <w:r>
      <w:rPr>
        <w:rFonts w:ascii="Arial" w:hAnsi="Arial" w:cs="Arial"/>
      </w:rPr>
      <w:t>a</w:t>
    </w:r>
    <w:r w:rsidRPr="00A64BED">
      <w:rPr>
        <w:rFonts w:ascii="Arial" w:hAnsi="Arial" w:cs="Arial"/>
      </w:rPr>
      <w:t>-CTCK</w:t>
    </w:r>
  </w:p>
  <w:p w:rsidR="00C4189A" w:rsidRDefault="00C4189A" w:rsidP="004A1991">
    <w:pPr>
      <w:pStyle w:val="BodyText"/>
      <w:rPr>
        <w:rFonts w:ascii="Arial" w:hAnsi="Arial" w:cs="Arial"/>
      </w:rPr>
    </w:pPr>
    <w:r>
      <w:rPr>
        <w:rFonts w:ascii="Arial" w:hAnsi="Arial" w:cs="Arial"/>
      </w:rPr>
      <w:t>cho kỳ kế toán sáu tháng kết thúc ngày 30 tháng 6 năm 2013</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A64BED" w:rsidRDefault="00C4189A">
    <w:pPr>
      <w:spacing w:after="300"/>
      <w:rPr>
        <w:rFonts w:ascii="Arial" w:hAnsi="Arial" w:cs="Arial"/>
        <w:sz w:val="30"/>
        <w:szCs w:val="30"/>
      </w:rPr>
    </w:pPr>
    <w:r>
      <w:rPr>
        <w:rFonts w:ascii="Arial" w:hAnsi="Arial" w:cs="Arial"/>
        <w:sz w:val="30"/>
        <w:szCs w:val="30"/>
      </w:rPr>
      <w:t>Công ty Cổ phần Chứng khoán Ngân hàng Sài Gòn Thương Tín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A64BED" w:rsidRDefault="00C4189A">
    <w:pPr>
      <w:pStyle w:val="Header"/>
      <w:tabs>
        <w:tab w:val="right" w:pos="8891"/>
      </w:tabs>
      <w:spacing w:after="0"/>
      <w:rPr>
        <w:rFonts w:ascii="Arial" w:hAnsi="Arial" w:cs="Arial"/>
        <w:sz w:val="20"/>
      </w:rPr>
    </w:pPr>
    <w:r>
      <w:rPr>
        <w:rFonts w:ascii="Arial" w:hAnsi="Arial" w:cs="Arial"/>
        <w:szCs w:val="30"/>
      </w:rPr>
      <w:t>Công ty Cổ phần Chứng khoán Ngân hàng Sài Gòn Thương Tín</w:t>
    </w:r>
    <w:r w:rsidRPr="00F768B7" w:rsidDel="001875CC">
      <w:rPr>
        <w:rFonts w:ascii="Arial" w:hAnsi="Arial" w:cs="Arial"/>
        <w:sz w:val="28"/>
        <w:szCs w:val="28"/>
      </w:rPr>
      <w:t xml:space="preserve"> </w:t>
    </w:r>
    <w:r>
      <w:rPr>
        <w:rFonts w:ascii="Arial" w:hAnsi="Arial" w:cs="Arial"/>
        <w:sz w:val="28"/>
        <w:szCs w:val="28"/>
      </w:rPr>
      <w:tab/>
    </w:r>
  </w:p>
  <w:p w:rsidR="00C4189A" w:rsidRPr="00A64BED" w:rsidRDefault="00C4189A">
    <w:pPr>
      <w:pStyle w:val="BodyText"/>
      <w:rPr>
        <w:rFonts w:ascii="Arial" w:hAnsi="Arial" w:cs="Arial"/>
      </w:rPr>
    </w:pPr>
  </w:p>
  <w:p w:rsidR="00C4189A" w:rsidRDefault="00C4189A" w:rsidP="004132C9">
    <w:pPr>
      <w:pStyle w:val="BodyText"/>
      <w:tabs>
        <w:tab w:val="right" w:pos="8875"/>
      </w:tabs>
      <w:rPr>
        <w:rFonts w:ascii="Arial" w:hAnsi="Arial" w:cs="Arial"/>
        <w:b/>
      </w:rPr>
    </w:pPr>
    <w:r>
      <w:rPr>
        <w:rFonts w:ascii="Arial" w:hAnsi="Arial" w:cs="Arial"/>
      </w:rPr>
      <w:t>BÁO CÁO LƯU CHUYỂN TIỀN TỆ RIÊNG GIỮA NIÊN ĐỘ</w:t>
    </w:r>
    <w:r>
      <w:rPr>
        <w:rFonts w:ascii="Arial" w:hAnsi="Arial" w:cs="Arial"/>
      </w:rPr>
      <w:tab/>
    </w:r>
    <w:r w:rsidRPr="007157CD">
      <w:rPr>
        <w:rFonts w:ascii="Arial" w:hAnsi="Arial" w:cs="Arial"/>
      </w:rPr>
      <w:t>B03</w:t>
    </w:r>
    <w:r>
      <w:rPr>
        <w:rFonts w:ascii="Arial" w:hAnsi="Arial" w:cs="Arial"/>
      </w:rPr>
      <w:t>a</w:t>
    </w:r>
    <w:r w:rsidRPr="007157CD">
      <w:rPr>
        <w:rFonts w:ascii="Arial" w:hAnsi="Arial" w:cs="Arial"/>
      </w:rPr>
      <w:t>-CTCK</w:t>
    </w:r>
  </w:p>
  <w:p w:rsidR="00C4189A" w:rsidRDefault="00C4189A" w:rsidP="004A1991">
    <w:pPr>
      <w:pStyle w:val="BodyText"/>
      <w:rPr>
        <w:rFonts w:ascii="Arial" w:hAnsi="Arial" w:cs="Arial"/>
      </w:rPr>
    </w:pPr>
    <w:r w:rsidRPr="00CD1C6D">
      <w:rPr>
        <w:rFonts w:ascii="Arial" w:hAnsi="Arial" w:cs="Arial"/>
      </w:rPr>
      <w:t xml:space="preserve">cho </w:t>
    </w:r>
    <w:r>
      <w:rPr>
        <w:rFonts w:ascii="Arial" w:hAnsi="Arial" w:cs="Arial"/>
      </w:rPr>
      <w:t>kỳ kế toán</w:t>
    </w:r>
    <w:r w:rsidRPr="00CD1C6D">
      <w:rPr>
        <w:rFonts w:ascii="Arial" w:hAnsi="Arial" w:cs="Arial"/>
      </w:rPr>
      <w:t xml:space="preserve"> sáu tháng kết thúc ngày 30 tháng 6 năm 2013</w:t>
    </w:r>
    <w:r>
      <w:rPr>
        <w:rFonts w:ascii="Arial" w:hAnsi="Arial" w:cs="Arial"/>
      </w:rPr>
      <w:t xml:space="preserve"> </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A64BED" w:rsidRDefault="00C4189A">
    <w:pPr>
      <w:pStyle w:val="Header"/>
      <w:tabs>
        <w:tab w:val="right" w:pos="8891"/>
      </w:tabs>
      <w:spacing w:after="0"/>
      <w:rPr>
        <w:rFonts w:ascii="Arial" w:hAnsi="Arial" w:cs="Arial"/>
        <w:sz w:val="20"/>
      </w:rPr>
    </w:pPr>
    <w:r>
      <w:rPr>
        <w:rFonts w:ascii="Arial" w:hAnsi="Arial" w:cs="Arial"/>
        <w:szCs w:val="30"/>
      </w:rPr>
      <w:t>Công ty Cổ phần Chứng khoán Ngân hàng Sài Gòn Thương Tín</w:t>
    </w:r>
  </w:p>
  <w:p w:rsidR="00C4189A" w:rsidRPr="00A64BED" w:rsidRDefault="00C4189A">
    <w:pPr>
      <w:pStyle w:val="BodyText"/>
      <w:rPr>
        <w:rFonts w:ascii="Arial" w:hAnsi="Arial" w:cs="Arial"/>
      </w:rPr>
    </w:pPr>
  </w:p>
  <w:p w:rsidR="00C4189A" w:rsidRDefault="00C4189A" w:rsidP="000B31E4">
    <w:pPr>
      <w:pStyle w:val="BodyText"/>
      <w:tabs>
        <w:tab w:val="right" w:pos="8931"/>
      </w:tabs>
      <w:rPr>
        <w:rFonts w:ascii="Arial" w:hAnsi="Arial" w:cs="Arial"/>
        <w:b/>
      </w:rPr>
    </w:pPr>
    <w:r>
      <w:rPr>
        <w:rFonts w:ascii="Arial" w:hAnsi="Arial" w:cs="Arial"/>
      </w:rPr>
      <w:t>BÁO CÁO LƯU CHUYỂN TIỀN TỆ RIÊNG GIỮA NIÊN ĐỘ (tiếp theo)</w:t>
    </w:r>
    <w:r>
      <w:rPr>
        <w:rFonts w:ascii="Arial" w:hAnsi="Arial" w:cs="Arial"/>
      </w:rPr>
      <w:tab/>
    </w:r>
    <w:r w:rsidRPr="00A64BED">
      <w:rPr>
        <w:rFonts w:ascii="Arial" w:hAnsi="Arial" w:cs="Arial"/>
      </w:rPr>
      <w:t>B0</w:t>
    </w:r>
    <w:r>
      <w:rPr>
        <w:rFonts w:ascii="Arial" w:hAnsi="Arial" w:cs="Arial"/>
      </w:rPr>
      <w:t>3a</w:t>
    </w:r>
    <w:r w:rsidRPr="00A64BED">
      <w:rPr>
        <w:rFonts w:ascii="Arial" w:hAnsi="Arial" w:cs="Arial"/>
      </w:rPr>
      <w:t>-CTCK</w:t>
    </w:r>
  </w:p>
  <w:p w:rsidR="00C4189A" w:rsidRDefault="00C4189A" w:rsidP="00CD1C6D">
    <w:pPr>
      <w:pStyle w:val="BodyText"/>
      <w:rPr>
        <w:rFonts w:ascii="Arial" w:hAnsi="Arial" w:cs="Arial"/>
      </w:rPr>
    </w:pPr>
    <w:r w:rsidRPr="00CD1C6D">
      <w:rPr>
        <w:rFonts w:ascii="Arial" w:hAnsi="Arial" w:cs="Arial"/>
      </w:rPr>
      <w:t xml:space="preserve">cho </w:t>
    </w:r>
    <w:r>
      <w:rPr>
        <w:rFonts w:ascii="Arial" w:hAnsi="Arial" w:cs="Arial"/>
      </w:rPr>
      <w:t>kỳ kế toán</w:t>
    </w:r>
    <w:r w:rsidRPr="00CD1C6D">
      <w:rPr>
        <w:rFonts w:ascii="Arial" w:hAnsi="Arial" w:cs="Arial"/>
      </w:rPr>
      <w:t xml:space="preserve"> sáu tháng kết thúc ngày 30 tháng 6 năm 2013</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CE2FD8">
    <w:pPr>
      <w:pStyle w:val="Header"/>
      <w:tabs>
        <w:tab w:val="right" w:pos="14220"/>
      </w:tabs>
      <w:spacing w:after="0"/>
      <w:ind w:right="-85"/>
      <w:rPr>
        <w:rFonts w:ascii="Arial" w:hAnsi="Arial" w:cs="Arial"/>
        <w:sz w:val="20"/>
      </w:rPr>
    </w:pPr>
    <w:r>
      <w:rPr>
        <w:rFonts w:ascii="Arial" w:hAnsi="Arial" w:cs="Arial"/>
        <w:szCs w:val="30"/>
      </w:rPr>
      <w:t>Công ty Cổ phần Chứng khoán Ngân hàng Sài Gòn Thương Tín</w:t>
    </w:r>
    <w:r>
      <w:rPr>
        <w:rFonts w:ascii="Arial" w:hAnsi="Arial" w:cs="Arial"/>
        <w:sz w:val="28"/>
        <w:szCs w:val="28"/>
      </w:rPr>
      <w:t xml:space="preserve"> </w:t>
    </w:r>
    <w:r>
      <w:rPr>
        <w:rFonts w:ascii="Arial" w:hAnsi="Arial" w:cs="Arial"/>
      </w:rPr>
      <w:tab/>
    </w:r>
  </w:p>
  <w:p w:rsidR="00C4189A" w:rsidRDefault="00C4189A">
    <w:pPr>
      <w:pStyle w:val="BodyText"/>
      <w:tabs>
        <w:tab w:val="right" w:pos="13325"/>
      </w:tabs>
      <w:rPr>
        <w:rFonts w:ascii="Arial" w:hAnsi="Arial" w:cs="Arial"/>
      </w:rPr>
    </w:pPr>
  </w:p>
  <w:p w:rsidR="00C4189A" w:rsidRDefault="00C4189A" w:rsidP="00094CE4">
    <w:pPr>
      <w:pStyle w:val="BodyText"/>
      <w:tabs>
        <w:tab w:val="right" w:pos="13750"/>
      </w:tabs>
      <w:rPr>
        <w:rFonts w:ascii="Arial" w:hAnsi="Arial" w:cs="Arial"/>
        <w:b/>
      </w:rPr>
    </w:pPr>
    <w:r>
      <w:rPr>
        <w:rFonts w:ascii="Arial" w:hAnsi="Arial" w:cs="Arial"/>
      </w:rPr>
      <w:t>BÁO CÁO TÌNH HÌNH BIẾN ĐỘNG VỐN CHỦ SỞ HỮU RIÊNG GIỮA NIÊN ĐỘ</w:t>
    </w:r>
    <w:r>
      <w:rPr>
        <w:rFonts w:ascii="Arial" w:hAnsi="Arial" w:cs="Arial"/>
      </w:rPr>
      <w:tab/>
    </w:r>
    <w:r w:rsidRPr="00CF537C">
      <w:rPr>
        <w:rFonts w:ascii="Arial" w:hAnsi="Arial" w:cs="Arial"/>
      </w:rPr>
      <w:t>B0</w:t>
    </w:r>
    <w:r>
      <w:rPr>
        <w:rFonts w:ascii="Arial" w:hAnsi="Arial" w:cs="Arial"/>
      </w:rPr>
      <w:t>5a</w:t>
    </w:r>
    <w:r w:rsidRPr="00CF537C">
      <w:rPr>
        <w:rFonts w:ascii="Arial" w:hAnsi="Arial" w:cs="Arial"/>
      </w:rPr>
      <w:t>-CTCK</w:t>
    </w:r>
  </w:p>
  <w:p w:rsidR="00C4189A" w:rsidRPr="00116C15" w:rsidRDefault="00C4189A" w:rsidP="00CD1C6D">
    <w:pPr>
      <w:pStyle w:val="BodyText"/>
      <w:rPr>
        <w:rFonts w:ascii="Arial" w:hAnsi="Arial" w:cs="Arial"/>
      </w:rPr>
    </w:pPr>
    <w:r w:rsidRPr="00CD1C6D">
      <w:rPr>
        <w:rFonts w:ascii="Arial" w:hAnsi="Arial" w:cs="Arial"/>
      </w:rPr>
      <w:t xml:space="preserve">cho </w:t>
    </w:r>
    <w:r>
      <w:rPr>
        <w:rFonts w:ascii="Arial" w:hAnsi="Arial" w:cs="Arial"/>
      </w:rPr>
      <w:t>kỳ kế toán</w:t>
    </w:r>
    <w:r w:rsidRPr="00CD1C6D">
      <w:rPr>
        <w:rFonts w:ascii="Arial" w:hAnsi="Arial" w:cs="Arial"/>
      </w:rPr>
      <w:t xml:space="preserve"> sáu tháng kết thúc ngày 30 tháng 6 năm 2013</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3B5C65">
    <w:pPr>
      <w:pStyle w:val="Header"/>
      <w:tabs>
        <w:tab w:val="right" w:pos="8887"/>
        <w:tab w:val="right" w:pos="13900"/>
        <w:tab w:val="right" w:pos="14500"/>
      </w:tabs>
      <w:spacing w:after="0"/>
      <w:rPr>
        <w:rFonts w:ascii="Arial" w:hAnsi="Arial" w:cs="Arial"/>
      </w:rPr>
    </w:pPr>
    <w:r>
      <w:rPr>
        <w:rFonts w:ascii="Arial" w:hAnsi="Arial" w:cs="Arial"/>
        <w:szCs w:val="30"/>
      </w:rPr>
      <w:t>Công ty Cổ phần Chứng khoán Ngân hàng Sài Gòn Thương Tín</w:t>
    </w:r>
    <w:r>
      <w:rPr>
        <w:rFonts w:ascii="Arial" w:hAnsi="Arial" w:cs="Arial"/>
      </w:rPr>
      <w:tab/>
    </w:r>
  </w:p>
  <w:p w:rsidR="00C4189A" w:rsidRDefault="00C4189A" w:rsidP="001D4C87">
    <w:pPr>
      <w:pStyle w:val="BodyText"/>
      <w:rPr>
        <w:rFonts w:ascii="Arial" w:hAnsi="Arial" w:cs="Arial"/>
      </w:rPr>
    </w:pPr>
  </w:p>
  <w:p w:rsidR="00C4189A" w:rsidRDefault="00C4189A" w:rsidP="00FB7E45">
    <w:pPr>
      <w:pStyle w:val="BodyText"/>
      <w:tabs>
        <w:tab w:val="right" w:pos="8910"/>
      </w:tabs>
      <w:rPr>
        <w:rFonts w:ascii="Arial" w:hAnsi="Arial" w:cs="Arial"/>
        <w:b/>
      </w:rPr>
    </w:pPr>
    <w:r>
      <w:rPr>
        <w:rFonts w:ascii="Arial" w:hAnsi="Arial" w:cs="Arial"/>
      </w:rPr>
      <w:t>THUYẾT MINH BÁO CÁO TÀI CHÍNH RIÊNG GIỮA NIÊN ĐỘ</w:t>
    </w:r>
    <w:r>
      <w:rPr>
        <w:rFonts w:ascii="Arial" w:hAnsi="Arial" w:cs="Arial"/>
        <w:sz w:val="28"/>
        <w:szCs w:val="28"/>
      </w:rPr>
      <w:tab/>
    </w:r>
    <w:r w:rsidRPr="007157CD">
      <w:rPr>
        <w:rFonts w:ascii="Arial" w:hAnsi="Arial" w:cs="Arial"/>
      </w:rPr>
      <w:t>B09</w:t>
    </w:r>
    <w:r>
      <w:rPr>
        <w:rFonts w:ascii="Arial" w:hAnsi="Arial" w:cs="Arial"/>
      </w:rPr>
      <w:t>a</w:t>
    </w:r>
    <w:r w:rsidRPr="007157CD">
      <w:rPr>
        <w:rFonts w:ascii="Arial" w:hAnsi="Arial" w:cs="Arial"/>
      </w:rPr>
      <w:t>-CTCK</w:t>
    </w:r>
  </w:p>
  <w:p w:rsidR="00C4189A" w:rsidRDefault="00C4189A" w:rsidP="00E373A1">
    <w:pPr>
      <w:pStyle w:val="BodyText"/>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3B5C65">
    <w:pPr>
      <w:pStyle w:val="Header"/>
      <w:tabs>
        <w:tab w:val="right" w:pos="8887"/>
        <w:tab w:val="right" w:pos="13900"/>
        <w:tab w:val="right" w:pos="14500"/>
      </w:tabs>
      <w:spacing w:after="0"/>
      <w:rPr>
        <w:rFonts w:ascii="Arial" w:hAnsi="Arial" w:cs="Arial"/>
      </w:rPr>
    </w:pPr>
    <w:r>
      <w:rPr>
        <w:rFonts w:ascii="Arial" w:hAnsi="Arial" w:cs="Arial"/>
        <w:szCs w:val="30"/>
      </w:rPr>
      <w:t>Công ty Cổ phần Chứng khoán Ngân hàng Sài Gòn Thương Tín</w:t>
    </w:r>
    <w:r>
      <w:rPr>
        <w:rFonts w:ascii="Arial" w:hAnsi="Arial" w:cs="Arial"/>
      </w:rPr>
      <w:tab/>
    </w:r>
  </w:p>
  <w:p w:rsidR="00C4189A" w:rsidRDefault="00C4189A" w:rsidP="001D4C87">
    <w:pPr>
      <w:pStyle w:val="BodyText"/>
      <w:rPr>
        <w:rFonts w:ascii="Arial" w:hAnsi="Arial" w:cs="Arial"/>
      </w:rPr>
    </w:pPr>
  </w:p>
  <w:p w:rsidR="00C4189A" w:rsidRDefault="00C4189A" w:rsidP="00FB7E45">
    <w:pPr>
      <w:pStyle w:val="BodyText"/>
      <w:tabs>
        <w:tab w:val="right" w:pos="8910"/>
      </w:tabs>
      <w:rPr>
        <w:rFonts w:ascii="Arial" w:hAnsi="Arial" w:cs="Arial"/>
        <w:b/>
      </w:rPr>
    </w:pPr>
    <w:r>
      <w:rPr>
        <w:rFonts w:ascii="Arial" w:hAnsi="Arial" w:cs="Arial"/>
      </w:rPr>
      <w:t>THUYẾT MINH BÁO CÁO TÀI CHÍNH RIÊNG GIỮA NIÊN ĐỘ (tiếp theo)</w:t>
    </w:r>
    <w:r w:rsidRPr="00FF023E">
      <w:rPr>
        <w:rFonts w:ascii="Arial" w:hAnsi="Arial" w:cs="Arial"/>
        <w:sz w:val="28"/>
        <w:szCs w:val="28"/>
      </w:rPr>
      <w:t xml:space="preserve"> </w:t>
    </w:r>
    <w:r>
      <w:rPr>
        <w:rFonts w:ascii="Arial" w:hAnsi="Arial" w:cs="Arial"/>
        <w:sz w:val="28"/>
        <w:szCs w:val="28"/>
      </w:rPr>
      <w:tab/>
    </w:r>
    <w:r w:rsidRPr="007157CD">
      <w:rPr>
        <w:rFonts w:ascii="Arial" w:hAnsi="Arial" w:cs="Arial"/>
      </w:rPr>
      <w:t>B09</w:t>
    </w:r>
    <w:r>
      <w:rPr>
        <w:rFonts w:ascii="Arial" w:hAnsi="Arial" w:cs="Arial"/>
      </w:rPr>
      <w:t>a</w:t>
    </w:r>
    <w:r w:rsidRPr="007157CD">
      <w:rPr>
        <w:rFonts w:ascii="Arial" w:hAnsi="Arial" w:cs="Arial"/>
      </w:rPr>
      <w:t>-CTCK</w:t>
    </w:r>
  </w:p>
  <w:p w:rsidR="00C4189A" w:rsidRDefault="00C4189A" w:rsidP="00E373A1">
    <w:pPr>
      <w:pStyle w:val="BodyText"/>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CE2FD8">
    <w:pPr>
      <w:pStyle w:val="Header"/>
      <w:tabs>
        <w:tab w:val="left" w:pos="12051"/>
        <w:tab w:val="right" w:pos="14670"/>
      </w:tabs>
      <w:spacing w:after="0"/>
      <w:rPr>
        <w:rFonts w:ascii="Arial" w:hAnsi="Arial" w:cs="Arial"/>
        <w:sz w:val="20"/>
      </w:rPr>
    </w:pPr>
    <w:r>
      <w:rPr>
        <w:rFonts w:ascii="Arial" w:hAnsi="Arial" w:cs="Arial"/>
        <w:szCs w:val="30"/>
      </w:rPr>
      <w:t>Công ty Cổ phần Chứng khoán Ngân hàng Sài Gòn Thương Tín</w:t>
    </w:r>
    <w:r w:rsidRPr="00F768B7" w:rsidDel="001875CC">
      <w:rPr>
        <w:rFonts w:ascii="Arial" w:hAnsi="Arial" w:cs="Arial"/>
        <w:sz w:val="28"/>
        <w:szCs w:val="28"/>
      </w:rPr>
      <w:t xml:space="preserve"> </w:t>
    </w:r>
    <w:r>
      <w:rPr>
        <w:rFonts w:ascii="Arial" w:hAnsi="Arial" w:cs="Arial"/>
      </w:rPr>
      <w:tab/>
    </w:r>
    <w:r>
      <w:rPr>
        <w:rFonts w:ascii="Arial" w:hAnsi="Arial" w:cs="Arial"/>
      </w:rPr>
      <w:tab/>
    </w:r>
  </w:p>
  <w:p w:rsidR="00C4189A" w:rsidRPr="00A64BED" w:rsidRDefault="00C4189A" w:rsidP="001D4C87">
    <w:pPr>
      <w:pStyle w:val="BodyText"/>
      <w:tabs>
        <w:tab w:val="left" w:pos="1470"/>
      </w:tabs>
      <w:rPr>
        <w:rFonts w:ascii="Arial" w:hAnsi="Arial" w:cs="Arial"/>
      </w:rPr>
    </w:pPr>
    <w:r>
      <w:rPr>
        <w:rFonts w:ascii="Arial" w:hAnsi="Arial" w:cs="Arial"/>
      </w:rPr>
      <w:tab/>
    </w:r>
  </w:p>
  <w:p w:rsidR="00C4189A" w:rsidRDefault="00C4189A" w:rsidP="00FD2915">
    <w:pPr>
      <w:pStyle w:val="BodyText"/>
      <w:tabs>
        <w:tab w:val="right" w:pos="13770"/>
      </w:tabs>
      <w:rPr>
        <w:rFonts w:ascii="Arial" w:hAnsi="Arial" w:cs="Arial"/>
        <w:b/>
      </w:rPr>
    </w:pPr>
    <w:r>
      <w:rPr>
        <w:rFonts w:ascii="Arial" w:hAnsi="Arial" w:cs="Arial"/>
      </w:rPr>
      <w:t>THUYẾT MINH BÁO CÁO TÀI CHÍNH RIÊNG GIỮA NIÊN ĐỘ (tiếp theo)</w:t>
    </w:r>
    <w:r>
      <w:rPr>
        <w:rFonts w:ascii="Arial" w:hAnsi="Arial" w:cs="Arial"/>
      </w:rPr>
      <w:tab/>
      <w:t>B09-CTCK</w:t>
    </w:r>
  </w:p>
  <w:p w:rsidR="00C4189A" w:rsidRPr="001D4C87" w:rsidRDefault="00C4189A" w:rsidP="005E1AFE">
    <w:pPr>
      <w:pStyle w:val="BodyText"/>
      <w:rPr>
        <w:rFonts w:ascii="Arial" w:hAnsi="Arial" w:cs="Arial"/>
      </w:rPr>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CE2FD8">
    <w:pPr>
      <w:pStyle w:val="Header"/>
      <w:tabs>
        <w:tab w:val="left" w:pos="12051"/>
        <w:tab w:val="right" w:pos="14670"/>
      </w:tabs>
      <w:spacing w:after="0"/>
      <w:rPr>
        <w:rFonts w:ascii="Arial" w:hAnsi="Arial" w:cs="Arial"/>
        <w:sz w:val="20"/>
      </w:rPr>
    </w:pPr>
    <w:r>
      <w:rPr>
        <w:rFonts w:ascii="Arial" w:hAnsi="Arial" w:cs="Arial"/>
        <w:szCs w:val="30"/>
      </w:rPr>
      <w:t>Công ty Cổ phần Chứng khoán Ngân hàng Sài Gòn Thương Tín</w:t>
    </w:r>
    <w:r w:rsidRPr="00F768B7" w:rsidDel="001875CC">
      <w:rPr>
        <w:rFonts w:ascii="Arial" w:hAnsi="Arial" w:cs="Arial"/>
        <w:sz w:val="28"/>
        <w:szCs w:val="28"/>
      </w:rPr>
      <w:t xml:space="preserve"> </w:t>
    </w:r>
    <w:r>
      <w:rPr>
        <w:rFonts w:ascii="Arial" w:hAnsi="Arial" w:cs="Arial"/>
      </w:rPr>
      <w:tab/>
    </w:r>
    <w:r>
      <w:rPr>
        <w:rFonts w:ascii="Arial" w:hAnsi="Arial" w:cs="Arial"/>
      </w:rPr>
      <w:tab/>
    </w:r>
  </w:p>
  <w:p w:rsidR="00C4189A" w:rsidRPr="00A64BED" w:rsidRDefault="00C4189A" w:rsidP="001D4C87">
    <w:pPr>
      <w:pStyle w:val="BodyText"/>
      <w:tabs>
        <w:tab w:val="left" w:pos="1470"/>
      </w:tabs>
      <w:rPr>
        <w:rFonts w:ascii="Arial" w:hAnsi="Arial" w:cs="Arial"/>
      </w:rPr>
    </w:pPr>
    <w:r>
      <w:rPr>
        <w:rFonts w:ascii="Arial" w:hAnsi="Arial" w:cs="Arial"/>
      </w:rPr>
      <w:tab/>
    </w:r>
  </w:p>
  <w:p w:rsidR="00C4189A" w:rsidRDefault="00C4189A" w:rsidP="00C8786F">
    <w:pPr>
      <w:pStyle w:val="BodyText"/>
      <w:tabs>
        <w:tab w:val="right" w:pos="13806"/>
      </w:tabs>
      <w:rPr>
        <w:rFonts w:ascii="Arial" w:hAnsi="Arial" w:cs="Arial"/>
        <w:b/>
      </w:rPr>
    </w:pPr>
    <w:r>
      <w:rPr>
        <w:rFonts w:ascii="Arial" w:hAnsi="Arial" w:cs="Arial"/>
      </w:rPr>
      <w:t>THUYẾT MINH BÁO CÁO TÀI CHÍNH RIÊNG GIỮA NIÊN ĐỘ (tiếp theo)</w:t>
    </w:r>
    <w:r>
      <w:rPr>
        <w:rFonts w:ascii="Arial" w:hAnsi="Arial" w:cs="Arial"/>
      </w:rPr>
      <w:tab/>
      <w:t>B09a-CTCK</w:t>
    </w:r>
  </w:p>
  <w:p w:rsidR="00C4189A" w:rsidRPr="001D4C87" w:rsidRDefault="00C4189A" w:rsidP="005E1AFE">
    <w:pPr>
      <w:pStyle w:val="BodyText"/>
      <w:rPr>
        <w:rFonts w:ascii="Arial" w:hAnsi="Arial" w:cs="Arial"/>
      </w:rPr>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5E1AFE">
    <w:pPr>
      <w:pStyle w:val="Header"/>
      <w:tabs>
        <w:tab w:val="right" w:pos="14490"/>
      </w:tabs>
      <w:spacing w:after="0"/>
      <w:rPr>
        <w:rFonts w:ascii="Arial" w:hAnsi="Arial" w:cs="Arial"/>
        <w:sz w:val="20"/>
      </w:rPr>
    </w:pPr>
    <w:r>
      <w:rPr>
        <w:rFonts w:ascii="Arial" w:hAnsi="Arial" w:cs="Arial"/>
        <w:szCs w:val="30"/>
      </w:rPr>
      <w:t>Công ty Cổ phần Chứng khoán Ngân hàng Sài Gòn Thương Tín</w:t>
    </w:r>
    <w:r>
      <w:rPr>
        <w:rFonts w:ascii="Arial" w:hAnsi="Arial" w:cs="Arial"/>
      </w:rPr>
      <w:tab/>
    </w:r>
    <w:r w:rsidRPr="007157CD">
      <w:rPr>
        <w:rFonts w:ascii="Arial" w:hAnsi="Arial" w:cs="Arial"/>
        <w:sz w:val="20"/>
      </w:rPr>
      <w:t>B09-CTCK</w:t>
    </w:r>
  </w:p>
  <w:p w:rsidR="00C4189A" w:rsidRPr="00A64BED" w:rsidRDefault="00C4189A" w:rsidP="007F4ADB">
    <w:pPr>
      <w:pStyle w:val="BodyText"/>
      <w:tabs>
        <w:tab w:val="left" w:pos="1470"/>
      </w:tabs>
      <w:rPr>
        <w:rFonts w:ascii="Arial" w:hAnsi="Arial" w:cs="Arial"/>
      </w:rPr>
    </w:pPr>
    <w:r w:rsidRPr="00A64BED">
      <w:rPr>
        <w:rFonts w:ascii="Arial" w:hAnsi="Arial" w:cs="Arial"/>
      </w:rPr>
      <w:tab/>
    </w:r>
  </w:p>
  <w:p w:rsidR="00C4189A" w:rsidRDefault="00C4189A" w:rsidP="00A14A4F">
    <w:pPr>
      <w:pStyle w:val="BodyText"/>
      <w:tabs>
        <w:tab w:val="right" w:pos="8883"/>
      </w:tabs>
      <w:rPr>
        <w:rFonts w:ascii="Arial" w:hAnsi="Arial" w:cs="Arial"/>
        <w:b/>
      </w:rPr>
    </w:pPr>
    <w:r>
      <w:rPr>
        <w:rFonts w:ascii="Arial" w:hAnsi="Arial" w:cs="Arial"/>
      </w:rPr>
      <w:t>THUYẾT MINH BÁO CÁO TÀI CHÍNH RIÊNG GIỮA NIÊN ĐỘ (tiếp theo)</w:t>
    </w:r>
    <w:r>
      <w:rPr>
        <w:rFonts w:ascii="Arial" w:hAnsi="Arial" w:cs="Arial"/>
      </w:rPr>
      <w:tab/>
    </w:r>
    <w:r w:rsidRPr="007157CD">
      <w:rPr>
        <w:rFonts w:ascii="Arial" w:hAnsi="Arial" w:cs="Arial"/>
      </w:rPr>
      <w:t>B09</w:t>
    </w:r>
    <w:r>
      <w:rPr>
        <w:rFonts w:ascii="Arial" w:hAnsi="Arial" w:cs="Arial"/>
      </w:rPr>
      <w:t>a</w:t>
    </w:r>
    <w:r w:rsidRPr="007157CD">
      <w:rPr>
        <w:rFonts w:ascii="Arial" w:hAnsi="Arial" w:cs="Arial"/>
      </w:rPr>
      <w:t>-CTCK</w:t>
    </w:r>
  </w:p>
  <w:p w:rsidR="00C4189A" w:rsidRPr="00A64BED" w:rsidRDefault="00C4189A" w:rsidP="005E1AFE">
    <w:pPr>
      <w:pStyle w:val="BodyText"/>
      <w:rPr>
        <w:rFonts w:ascii="Arial" w:hAnsi="Arial" w:cs="Arial"/>
        <w:i/>
      </w:rPr>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r>
      <w:rPr>
        <w:rFonts w:ascii="Arial" w:hAnsi="Arial" w:cs="Arial"/>
        <w:color w:val="000000"/>
      </w:rPr>
      <w:t xml:space="preserve"> </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5E1AFE">
    <w:pPr>
      <w:pStyle w:val="Header"/>
      <w:tabs>
        <w:tab w:val="right" w:pos="14490"/>
      </w:tabs>
      <w:spacing w:after="0"/>
      <w:rPr>
        <w:rFonts w:ascii="Arial" w:hAnsi="Arial" w:cs="Arial"/>
        <w:sz w:val="20"/>
      </w:rPr>
    </w:pPr>
    <w:r>
      <w:rPr>
        <w:rFonts w:ascii="Arial" w:hAnsi="Arial" w:cs="Arial"/>
        <w:szCs w:val="30"/>
      </w:rPr>
      <w:t>Công ty Cổ phần Chứng khoán Ngân hàng Sài Gòn Thương Tín</w:t>
    </w:r>
    <w:r>
      <w:rPr>
        <w:rFonts w:ascii="Arial" w:hAnsi="Arial" w:cs="Arial"/>
      </w:rPr>
      <w:tab/>
    </w:r>
  </w:p>
  <w:p w:rsidR="00C4189A" w:rsidRPr="00A64BED" w:rsidRDefault="00C4189A" w:rsidP="007F4ADB">
    <w:pPr>
      <w:pStyle w:val="BodyText"/>
      <w:tabs>
        <w:tab w:val="left" w:pos="1470"/>
      </w:tabs>
      <w:rPr>
        <w:rFonts w:ascii="Arial" w:hAnsi="Arial" w:cs="Arial"/>
      </w:rPr>
    </w:pPr>
    <w:r w:rsidRPr="00A64BED">
      <w:rPr>
        <w:rFonts w:ascii="Arial" w:hAnsi="Arial" w:cs="Arial"/>
      </w:rPr>
      <w:tab/>
    </w:r>
  </w:p>
  <w:p w:rsidR="00C4189A" w:rsidRDefault="00C4189A" w:rsidP="00C8786F">
    <w:pPr>
      <w:pStyle w:val="BodyText"/>
      <w:tabs>
        <w:tab w:val="right" w:pos="13806"/>
      </w:tabs>
      <w:rPr>
        <w:rFonts w:ascii="Arial" w:hAnsi="Arial" w:cs="Arial"/>
        <w:b/>
      </w:rPr>
    </w:pPr>
    <w:r>
      <w:rPr>
        <w:rFonts w:ascii="Arial" w:hAnsi="Arial" w:cs="Arial"/>
      </w:rPr>
      <w:t>THUYẾT MINH BÁO CÁO TÀI CHÍNH RIÊNG GIỮA NIÊN ĐỘ (tiếp theo)</w:t>
    </w:r>
    <w:r>
      <w:rPr>
        <w:rFonts w:ascii="Arial" w:hAnsi="Arial" w:cs="Arial"/>
      </w:rPr>
      <w:tab/>
    </w:r>
    <w:r w:rsidRPr="007157CD">
      <w:rPr>
        <w:rFonts w:ascii="Arial" w:hAnsi="Arial" w:cs="Arial"/>
      </w:rPr>
      <w:t>B09</w:t>
    </w:r>
    <w:r>
      <w:rPr>
        <w:rFonts w:ascii="Arial" w:hAnsi="Arial" w:cs="Arial"/>
      </w:rPr>
      <w:t>a</w:t>
    </w:r>
    <w:r w:rsidRPr="007157CD">
      <w:rPr>
        <w:rFonts w:ascii="Arial" w:hAnsi="Arial" w:cs="Arial"/>
      </w:rPr>
      <w:t>-CTCK</w:t>
    </w:r>
  </w:p>
  <w:p w:rsidR="00C4189A" w:rsidRPr="00A64BED" w:rsidRDefault="00C4189A" w:rsidP="005E1AFE">
    <w:pPr>
      <w:pStyle w:val="BodyText"/>
      <w:rPr>
        <w:rFonts w:ascii="Arial" w:hAnsi="Arial" w:cs="Arial"/>
        <w:i/>
      </w:rPr>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5E1AFE">
    <w:pPr>
      <w:pStyle w:val="Header"/>
      <w:tabs>
        <w:tab w:val="right" w:pos="14490"/>
      </w:tabs>
      <w:spacing w:after="0"/>
      <w:rPr>
        <w:rFonts w:ascii="Arial" w:hAnsi="Arial" w:cs="Arial"/>
        <w:sz w:val="20"/>
      </w:rPr>
    </w:pPr>
    <w:r>
      <w:rPr>
        <w:rFonts w:ascii="Arial" w:hAnsi="Arial" w:cs="Arial"/>
        <w:szCs w:val="30"/>
      </w:rPr>
      <w:t>Công ty Cổ phần Chứng khoán Ngân hàng Sài Gòn Thương Tín</w:t>
    </w:r>
    <w:r>
      <w:rPr>
        <w:rFonts w:ascii="Arial" w:hAnsi="Arial" w:cs="Arial"/>
      </w:rPr>
      <w:tab/>
    </w:r>
    <w:r w:rsidRPr="007157CD">
      <w:rPr>
        <w:rFonts w:ascii="Arial" w:hAnsi="Arial" w:cs="Arial"/>
        <w:sz w:val="20"/>
      </w:rPr>
      <w:t>B09-CTCK</w:t>
    </w:r>
  </w:p>
  <w:p w:rsidR="00C4189A" w:rsidRPr="00A64BED" w:rsidRDefault="00C4189A" w:rsidP="007F4ADB">
    <w:pPr>
      <w:pStyle w:val="BodyText"/>
      <w:tabs>
        <w:tab w:val="left" w:pos="1470"/>
      </w:tabs>
      <w:rPr>
        <w:rFonts w:ascii="Arial" w:hAnsi="Arial" w:cs="Arial"/>
      </w:rPr>
    </w:pPr>
    <w:r w:rsidRPr="00A64BED">
      <w:rPr>
        <w:rFonts w:ascii="Arial" w:hAnsi="Arial" w:cs="Arial"/>
      </w:rPr>
      <w:tab/>
    </w:r>
  </w:p>
  <w:p w:rsidR="00C4189A" w:rsidRDefault="00C4189A" w:rsidP="00086EB1">
    <w:pPr>
      <w:pStyle w:val="BodyText"/>
      <w:tabs>
        <w:tab w:val="right" w:pos="8910"/>
      </w:tabs>
      <w:rPr>
        <w:rFonts w:ascii="Arial" w:hAnsi="Arial" w:cs="Arial"/>
        <w:b/>
      </w:rPr>
    </w:pPr>
    <w:r>
      <w:rPr>
        <w:rFonts w:ascii="Arial" w:hAnsi="Arial" w:cs="Arial"/>
      </w:rPr>
      <w:t>THUYẾT MINH BÁO CÁO TÀI CHÍNH RIÊNG GIỮA NIÊN ĐỘ (tiếp theo)</w:t>
    </w:r>
    <w:r>
      <w:rPr>
        <w:rFonts w:ascii="Arial" w:hAnsi="Arial" w:cs="Arial"/>
      </w:rPr>
      <w:tab/>
    </w:r>
    <w:r w:rsidRPr="007157CD">
      <w:rPr>
        <w:rFonts w:ascii="Arial" w:hAnsi="Arial" w:cs="Arial"/>
      </w:rPr>
      <w:t>B09</w:t>
    </w:r>
    <w:r>
      <w:rPr>
        <w:rFonts w:ascii="Arial" w:hAnsi="Arial" w:cs="Arial"/>
      </w:rPr>
      <w:t>a</w:t>
    </w:r>
    <w:r w:rsidRPr="007157CD">
      <w:rPr>
        <w:rFonts w:ascii="Arial" w:hAnsi="Arial" w:cs="Arial"/>
      </w:rPr>
      <w:t>-CTCK</w:t>
    </w:r>
  </w:p>
  <w:p w:rsidR="00C4189A" w:rsidRPr="00A64BED" w:rsidRDefault="00C4189A" w:rsidP="005E1AFE">
    <w:pPr>
      <w:pStyle w:val="BodyText"/>
      <w:rPr>
        <w:rFonts w:ascii="Arial" w:hAnsi="Arial" w:cs="Arial"/>
        <w:i/>
      </w:rPr>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5E1AFE">
    <w:pPr>
      <w:pStyle w:val="Header"/>
      <w:tabs>
        <w:tab w:val="right" w:pos="14490"/>
      </w:tabs>
      <w:spacing w:after="0"/>
      <w:rPr>
        <w:rFonts w:ascii="Arial" w:hAnsi="Arial" w:cs="Arial"/>
        <w:sz w:val="20"/>
      </w:rPr>
    </w:pPr>
    <w:r>
      <w:rPr>
        <w:rFonts w:ascii="Arial" w:hAnsi="Arial" w:cs="Arial"/>
        <w:szCs w:val="30"/>
      </w:rPr>
      <w:t>Công ty Cổ phần Chứng khoán Ngân hàng Sài Gòn Thương Tín</w:t>
    </w:r>
    <w:r>
      <w:rPr>
        <w:rFonts w:ascii="Arial" w:hAnsi="Arial" w:cs="Arial"/>
      </w:rPr>
      <w:tab/>
    </w:r>
  </w:p>
  <w:p w:rsidR="00C4189A" w:rsidRPr="00A64BED" w:rsidRDefault="00C4189A" w:rsidP="007F4ADB">
    <w:pPr>
      <w:pStyle w:val="BodyText"/>
      <w:tabs>
        <w:tab w:val="left" w:pos="1470"/>
      </w:tabs>
      <w:rPr>
        <w:rFonts w:ascii="Arial" w:hAnsi="Arial" w:cs="Arial"/>
      </w:rPr>
    </w:pPr>
    <w:r w:rsidRPr="00A64BED">
      <w:rPr>
        <w:rFonts w:ascii="Arial" w:hAnsi="Arial" w:cs="Arial"/>
      </w:rPr>
      <w:tab/>
    </w:r>
  </w:p>
  <w:p w:rsidR="00C4189A" w:rsidRDefault="00C4189A" w:rsidP="00C8786F">
    <w:pPr>
      <w:pStyle w:val="BodyText"/>
      <w:tabs>
        <w:tab w:val="right" w:pos="13770"/>
      </w:tabs>
      <w:rPr>
        <w:rFonts w:ascii="Arial" w:hAnsi="Arial" w:cs="Arial"/>
        <w:b/>
      </w:rPr>
    </w:pPr>
    <w:r>
      <w:rPr>
        <w:rFonts w:ascii="Arial" w:hAnsi="Arial" w:cs="Arial"/>
      </w:rPr>
      <w:t>THUYẾT MINH BÁO CÁO TÀI CHÍNH RIÊNG GIỮA NIÊN ĐỘ (tiếp theo)</w:t>
    </w:r>
    <w:r>
      <w:rPr>
        <w:rFonts w:ascii="Arial" w:hAnsi="Arial" w:cs="Arial"/>
      </w:rPr>
      <w:tab/>
    </w:r>
    <w:r w:rsidRPr="007157CD">
      <w:rPr>
        <w:rFonts w:ascii="Arial" w:hAnsi="Arial" w:cs="Arial"/>
      </w:rPr>
      <w:t>B09</w:t>
    </w:r>
    <w:r>
      <w:rPr>
        <w:rFonts w:ascii="Arial" w:hAnsi="Arial" w:cs="Arial"/>
      </w:rPr>
      <w:t>a</w:t>
    </w:r>
    <w:r w:rsidRPr="007157CD">
      <w:rPr>
        <w:rFonts w:ascii="Arial" w:hAnsi="Arial" w:cs="Arial"/>
      </w:rPr>
      <w:t>-CTCK</w:t>
    </w:r>
  </w:p>
  <w:p w:rsidR="00C4189A" w:rsidRPr="00A64BED" w:rsidRDefault="00C4189A" w:rsidP="005E1AFE">
    <w:pPr>
      <w:pStyle w:val="BodyText"/>
      <w:rPr>
        <w:rFonts w:ascii="Arial" w:hAnsi="Arial" w:cs="Arial"/>
        <w:i/>
      </w:rPr>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rsidP="00AF5EF4">
    <w:pPr>
      <w:pStyle w:val="Header"/>
      <w:tabs>
        <w:tab w:val="right" w:pos="8887"/>
        <w:tab w:val="right" w:pos="14400"/>
      </w:tabs>
      <w:spacing w:after="0"/>
      <w:rPr>
        <w:rFonts w:ascii="Arial" w:hAnsi="Arial" w:cs="Arial"/>
        <w:sz w:val="20"/>
      </w:rPr>
    </w:pPr>
    <w:r>
      <w:rPr>
        <w:rFonts w:ascii="Arial" w:hAnsi="Arial" w:cs="Arial"/>
        <w:szCs w:val="30"/>
      </w:rPr>
      <w:t>Công ty Cổ phần Chứng khoán Ngân hàng Sài Gòn Thương Tín</w:t>
    </w:r>
  </w:p>
  <w:p w:rsidR="00C4189A" w:rsidRDefault="00C4189A" w:rsidP="001D4C87">
    <w:pPr>
      <w:pStyle w:val="BodyText"/>
      <w:tabs>
        <w:tab w:val="left" w:pos="1470"/>
      </w:tabs>
      <w:rPr>
        <w:rFonts w:ascii="Arial" w:hAnsi="Arial" w:cs="Arial"/>
      </w:rPr>
    </w:pPr>
    <w:r>
      <w:rPr>
        <w:rFonts w:ascii="Arial" w:hAnsi="Arial" w:cs="Arial"/>
      </w:rPr>
      <w:tab/>
    </w:r>
  </w:p>
  <w:p w:rsidR="00C4189A" w:rsidRDefault="00C4189A" w:rsidP="009C729E">
    <w:pPr>
      <w:pStyle w:val="BodyText"/>
      <w:tabs>
        <w:tab w:val="right" w:pos="8910"/>
      </w:tabs>
      <w:rPr>
        <w:rFonts w:ascii="Arial" w:hAnsi="Arial" w:cs="Arial"/>
        <w:b/>
      </w:rPr>
    </w:pPr>
    <w:r>
      <w:rPr>
        <w:rFonts w:ascii="Arial" w:hAnsi="Arial" w:cs="Arial"/>
      </w:rPr>
      <w:t>THUYẾT MINH BÁO CÁO TÀI CHÍNH RIÊNG GIỮA NIÊN ĐỘ (tiếp theo)</w:t>
    </w:r>
    <w:r w:rsidRPr="003F35C6">
      <w:rPr>
        <w:rFonts w:ascii="Arial" w:hAnsi="Arial" w:cs="Arial"/>
      </w:rPr>
      <w:t xml:space="preserve"> </w:t>
    </w:r>
    <w:r>
      <w:rPr>
        <w:rFonts w:ascii="Arial" w:hAnsi="Arial" w:cs="Arial"/>
      </w:rPr>
      <w:tab/>
    </w:r>
    <w:r w:rsidRPr="007157CD">
      <w:rPr>
        <w:rFonts w:ascii="Arial" w:hAnsi="Arial" w:cs="Arial"/>
      </w:rPr>
      <w:t>B09</w:t>
    </w:r>
    <w:r>
      <w:rPr>
        <w:rFonts w:ascii="Arial" w:hAnsi="Arial" w:cs="Arial"/>
      </w:rPr>
      <w:t>a</w:t>
    </w:r>
    <w:r w:rsidRPr="007157CD">
      <w:rPr>
        <w:rFonts w:ascii="Arial" w:hAnsi="Arial" w:cs="Arial"/>
      </w:rPr>
      <w:t>-CTCK</w:t>
    </w:r>
  </w:p>
  <w:p w:rsidR="00C4189A" w:rsidRPr="001D4C87" w:rsidRDefault="00C4189A" w:rsidP="003F35C6">
    <w:pPr>
      <w:pStyle w:val="BodyText"/>
      <w:rPr>
        <w:rFonts w:ascii="Arial" w:hAnsi="Arial" w:cs="Arial"/>
      </w:rPr>
    </w:pPr>
    <w:r w:rsidRPr="00E373A1">
      <w:rPr>
        <w:rFonts w:ascii="Arial" w:hAnsi="Arial" w:cs="Arial"/>
        <w:color w:val="000000"/>
      </w:rPr>
      <w:t xml:space="preserve">tại ngày 30 tháng 6 năm 2013 và cho </w:t>
    </w:r>
    <w:r>
      <w:rPr>
        <w:rFonts w:ascii="Arial" w:hAnsi="Arial" w:cs="Arial"/>
        <w:color w:val="000000"/>
      </w:rPr>
      <w:t>kỳ kế toán</w:t>
    </w:r>
    <w:r w:rsidRPr="00E373A1">
      <w:rPr>
        <w:rFonts w:ascii="Arial" w:hAnsi="Arial" w:cs="Arial"/>
        <w:color w:val="000000"/>
      </w:rPr>
      <w:t xml:space="preserve"> sáu tháng kết thúc cùng ngày</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spacing w:after="0"/>
      <w:rPr>
        <w:rFonts w:ascii="Arial" w:hAnsi="Arial" w:cs="Arial"/>
        <w:sz w:val="28"/>
        <w:szCs w:val="28"/>
      </w:rPr>
    </w:pPr>
    <w:r>
      <w:rPr>
        <w:rFonts w:ascii="Arial" w:hAnsi="Arial" w:cs="Arial"/>
        <w:sz w:val="28"/>
        <w:szCs w:val="28"/>
      </w:rPr>
      <w:t>Công ty Cổ phần Chứng khoán Ngân hàng Sài Gòn Thương Tín</w:t>
    </w:r>
    <w:r w:rsidRPr="00F768B7" w:rsidDel="001875CC">
      <w:rPr>
        <w:rFonts w:ascii="Arial" w:hAnsi="Arial" w:cs="Arial"/>
        <w:sz w:val="28"/>
        <w:szCs w:val="28"/>
      </w:rPr>
      <w:t xml:space="preserve"> </w:t>
    </w:r>
  </w:p>
  <w:p w:rsidR="00C4189A" w:rsidRDefault="00C4189A">
    <w:pPr>
      <w:pStyle w:val="BodyText"/>
      <w:rPr>
        <w:rFonts w:ascii="Arial" w:hAnsi="Arial" w:cs="Arial"/>
      </w:rPr>
    </w:pPr>
  </w:p>
  <w:p w:rsidR="00C4189A" w:rsidRDefault="00C4189A">
    <w:pPr>
      <w:pStyle w:val="BodyText"/>
      <w:rPr>
        <w:rFonts w:ascii="Arial" w:hAnsi="Arial" w:cs="Arial"/>
      </w:rPr>
    </w:pPr>
    <w:r>
      <w:rPr>
        <w:rFonts w:ascii="Arial" w:hAnsi="Arial" w:cs="Arial"/>
      </w:rPr>
      <w:t>THÔNG TIN CHUNG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spacing w:after="0"/>
      <w:rPr>
        <w:rFonts w:ascii="Arial" w:hAnsi="Arial" w:cs="Arial"/>
        <w:sz w:val="28"/>
        <w:szCs w:val="28"/>
      </w:rPr>
    </w:pPr>
    <w:r>
      <w:rPr>
        <w:rFonts w:ascii="Arial" w:hAnsi="Arial" w:cs="Arial"/>
        <w:sz w:val="28"/>
        <w:szCs w:val="28"/>
      </w:rPr>
      <w:t>Công ty Cổ phần Chứng khoán Ngân hàng Sài Gòn Thương Tín</w:t>
    </w:r>
    <w:r w:rsidRPr="00F768B7" w:rsidDel="001875CC">
      <w:rPr>
        <w:rFonts w:ascii="Arial" w:hAnsi="Arial" w:cs="Arial"/>
        <w:sz w:val="28"/>
        <w:szCs w:val="28"/>
      </w:rPr>
      <w:t xml:space="preserve"> </w:t>
    </w:r>
  </w:p>
  <w:p w:rsidR="00C4189A" w:rsidRDefault="00C4189A">
    <w:pPr>
      <w:pStyle w:val="BodyText"/>
      <w:rPr>
        <w:rFonts w:ascii="Arial" w:hAnsi="Arial" w:cs="Arial"/>
      </w:rPr>
    </w:pPr>
  </w:p>
  <w:p w:rsidR="00C4189A" w:rsidRDefault="00C4189A">
    <w:pPr>
      <w:pStyle w:val="BodyText"/>
      <w:rPr>
        <w:rFonts w:ascii="Arial" w:hAnsi="Arial" w:cs="Arial"/>
      </w:rPr>
    </w:pPr>
    <w:r>
      <w:rPr>
        <w:rFonts w:ascii="Arial" w:hAnsi="Arial" w:cs="Arial"/>
      </w:rPr>
      <w:t>THÔNG TIN CHUNG (tiếp theo)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Pr="00A64BED" w:rsidRDefault="00C4189A">
    <w:pPr>
      <w:pStyle w:val="Header"/>
      <w:spacing w:after="0"/>
      <w:rPr>
        <w:rFonts w:ascii="Arial" w:hAnsi="Arial" w:cs="Arial"/>
        <w:szCs w:val="30"/>
      </w:rPr>
    </w:pPr>
    <w:r>
      <w:rPr>
        <w:rFonts w:ascii="Arial" w:hAnsi="Arial" w:cs="Arial"/>
        <w:szCs w:val="30"/>
      </w:rPr>
      <w:t>Công ty Cổ phần Chứng khoán Ngân hàng Sài Gòn Thương Tín</w:t>
    </w:r>
    <w:r w:rsidRPr="00A64BED" w:rsidDel="001875CC">
      <w:rPr>
        <w:rFonts w:ascii="Arial" w:hAnsi="Arial" w:cs="Arial"/>
        <w:szCs w:val="30"/>
      </w:rPr>
      <w:t xml:space="preserve"> </w:t>
    </w:r>
  </w:p>
  <w:p w:rsidR="00C4189A" w:rsidRPr="00A64BED" w:rsidRDefault="00C4189A">
    <w:pPr>
      <w:pStyle w:val="BodyText"/>
      <w:rPr>
        <w:rFonts w:ascii="Arial" w:hAnsi="Arial" w:cs="Arial"/>
      </w:rPr>
    </w:pPr>
  </w:p>
  <w:p w:rsidR="00C4189A" w:rsidRPr="00A64BED" w:rsidRDefault="00C4189A" w:rsidP="00F464CE">
    <w:pPr>
      <w:pStyle w:val="BodyText"/>
      <w:rPr>
        <w:rFonts w:ascii="Arial" w:hAnsi="Arial" w:cs="Arial"/>
      </w:rPr>
    </w:pPr>
    <w:r w:rsidRPr="00F029BF">
      <w:rPr>
        <w:rFonts w:ascii="Arial" w:hAnsi="Arial" w:cs="Arial"/>
      </w:rPr>
      <w:t xml:space="preserve">BÁO CÁO </w:t>
    </w:r>
    <w:r>
      <w:rPr>
        <w:rFonts w:ascii="Arial" w:hAnsi="Arial" w:cs="Arial"/>
      </w:rPr>
      <w:t>CỦA HỘI ĐỒNG QUẢN TRỊ</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4E603A"/>
    <w:lvl w:ilvl="0">
      <w:numFmt w:val="decimal"/>
      <w:pStyle w:val="ListBullet1"/>
      <w:lvlText w:val="*"/>
      <w:lvlJc w:val="left"/>
    </w:lvl>
  </w:abstractNum>
  <w:abstractNum w:abstractNumId="1">
    <w:nsid w:val="01AB1B8C"/>
    <w:multiLevelType w:val="hybridMultilevel"/>
    <w:tmpl w:val="8EDE507A"/>
    <w:lvl w:ilvl="0" w:tplc="2352611A">
      <w:start w:val="1"/>
      <w:numFmt w:val="bullet"/>
      <w:pStyle w:val="Listbulletindent"/>
      <w:lvlText w:val=""/>
      <w:lvlJc w:val="left"/>
      <w:pPr>
        <w:tabs>
          <w:tab w:val="num" w:pos="1069"/>
        </w:tabs>
        <w:ind w:left="992" w:hanging="283"/>
      </w:pPr>
      <w:rPr>
        <w:rFonts w:ascii="Symbol" w:hAnsi="Symbol" w:hint="default"/>
        <w:sz w:val="20"/>
      </w:rPr>
    </w:lvl>
    <w:lvl w:ilvl="1" w:tplc="83A267A4" w:tentative="1">
      <w:start w:val="1"/>
      <w:numFmt w:val="bullet"/>
      <w:lvlText w:val="o"/>
      <w:lvlJc w:val="left"/>
      <w:pPr>
        <w:tabs>
          <w:tab w:val="num" w:pos="2169"/>
        </w:tabs>
        <w:ind w:left="2169" w:hanging="360"/>
      </w:pPr>
      <w:rPr>
        <w:rFonts w:ascii="Courier New" w:hAnsi="Courier New" w:hint="default"/>
      </w:rPr>
    </w:lvl>
    <w:lvl w:ilvl="2" w:tplc="5A5A96EE" w:tentative="1">
      <w:start w:val="1"/>
      <w:numFmt w:val="bullet"/>
      <w:lvlText w:val=""/>
      <w:lvlJc w:val="left"/>
      <w:pPr>
        <w:tabs>
          <w:tab w:val="num" w:pos="2889"/>
        </w:tabs>
        <w:ind w:left="2889" w:hanging="360"/>
      </w:pPr>
      <w:rPr>
        <w:rFonts w:ascii="Wingdings" w:hAnsi="Wingdings" w:hint="default"/>
      </w:rPr>
    </w:lvl>
    <w:lvl w:ilvl="3" w:tplc="B3C2C172" w:tentative="1">
      <w:start w:val="1"/>
      <w:numFmt w:val="bullet"/>
      <w:lvlText w:val=""/>
      <w:lvlJc w:val="left"/>
      <w:pPr>
        <w:tabs>
          <w:tab w:val="num" w:pos="3609"/>
        </w:tabs>
        <w:ind w:left="3609" w:hanging="360"/>
      </w:pPr>
      <w:rPr>
        <w:rFonts w:ascii="Symbol" w:hAnsi="Symbol" w:hint="default"/>
      </w:rPr>
    </w:lvl>
    <w:lvl w:ilvl="4" w:tplc="C45EECC8" w:tentative="1">
      <w:start w:val="1"/>
      <w:numFmt w:val="bullet"/>
      <w:lvlText w:val="o"/>
      <w:lvlJc w:val="left"/>
      <w:pPr>
        <w:tabs>
          <w:tab w:val="num" w:pos="4329"/>
        </w:tabs>
        <w:ind w:left="4329" w:hanging="360"/>
      </w:pPr>
      <w:rPr>
        <w:rFonts w:ascii="Courier New" w:hAnsi="Courier New" w:hint="default"/>
      </w:rPr>
    </w:lvl>
    <w:lvl w:ilvl="5" w:tplc="5F522678" w:tentative="1">
      <w:start w:val="1"/>
      <w:numFmt w:val="bullet"/>
      <w:lvlText w:val=""/>
      <w:lvlJc w:val="left"/>
      <w:pPr>
        <w:tabs>
          <w:tab w:val="num" w:pos="5049"/>
        </w:tabs>
        <w:ind w:left="5049" w:hanging="360"/>
      </w:pPr>
      <w:rPr>
        <w:rFonts w:ascii="Wingdings" w:hAnsi="Wingdings" w:hint="default"/>
      </w:rPr>
    </w:lvl>
    <w:lvl w:ilvl="6" w:tplc="2CCC0A72" w:tentative="1">
      <w:start w:val="1"/>
      <w:numFmt w:val="bullet"/>
      <w:lvlText w:val=""/>
      <w:lvlJc w:val="left"/>
      <w:pPr>
        <w:tabs>
          <w:tab w:val="num" w:pos="5769"/>
        </w:tabs>
        <w:ind w:left="5769" w:hanging="360"/>
      </w:pPr>
      <w:rPr>
        <w:rFonts w:ascii="Symbol" w:hAnsi="Symbol" w:hint="default"/>
      </w:rPr>
    </w:lvl>
    <w:lvl w:ilvl="7" w:tplc="393ABF98" w:tentative="1">
      <w:start w:val="1"/>
      <w:numFmt w:val="bullet"/>
      <w:lvlText w:val="o"/>
      <w:lvlJc w:val="left"/>
      <w:pPr>
        <w:tabs>
          <w:tab w:val="num" w:pos="6489"/>
        </w:tabs>
        <w:ind w:left="6489" w:hanging="360"/>
      </w:pPr>
      <w:rPr>
        <w:rFonts w:ascii="Courier New" w:hAnsi="Courier New" w:hint="default"/>
      </w:rPr>
    </w:lvl>
    <w:lvl w:ilvl="8" w:tplc="B26EB0AC" w:tentative="1">
      <w:start w:val="1"/>
      <w:numFmt w:val="bullet"/>
      <w:lvlText w:val=""/>
      <w:lvlJc w:val="left"/>
      <w:pPr>
        <w:tabs>
          <w:tab w:val="num" w:pos="7209"/>
        </w:tabs>
        <w:ind w:left="7209" w:hanging="360"/>
      </w:pPr>
      <w:rPr>
        <w:rFonts w:ascii="Wingdings" w:hAnsi="Wingdings" w:hint="default"/>
      </w:rPr>
    </w:lvl>
  </w:abstractNum>
  <w:abstractNum w:abstractNumId="2">
    <w:nsid w:val="040A3453"/>
    <w:multiLevelType w:val="hybridMultilevel"/>
    <w:tmpl w:val="321EF526"/>
    <w:lvl w:ilvl="0" w:tplc="1682C72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6639"/>
    <w:multiLevelType w:val="hybridMultilevel"/>
    <w:tmpl w:val="FAECF320"/>
    <w:lvl w:ilvl="0" w:tplc="37A0631E">
      <w:start w:val="18"/>
      <w:numFmt w:val="bullet"/>
      <w:lvlText w:val="-"/>
      <w:lvlJc w:val="left"/>
      <w:pPr>
        <w:tabs>
          <w:tab w:val="num" w:pos="357"/>
        </w:tabs>
        <w:ind w:left="357" w:hanging="357"/>
      </w:pPr>
      <w:rPr>
        <w:rFonts w:ascii="VNI-Times" w:eastAsia="Times New Roman" w:hAnsi="VNI-Times" w:cs="Times New Roman" w:hint="default"/>
        <w:color w:val="808080"/>
        <w:sz w:val="20"/>
      </w:rPr>
    </w:lvl>
    <w:lvl w:ilvl="1" w:tplc="8B00E7AC" w:tentative="1">
      <w:start w:val="1"/>
      <w:numFmt w:val="bullet"/>
      <w:lvlText w:val="o"/>
      <w:lvlJc w:val="left"/>
      <w:pPr>
        <w:tabs>
          <w:tab w:val="num" w:pos="1080"/>
        </w:tabs>
        <w:ind w:left="1080" w:hanging="360"/>
      </w:pPr>
      <w:rPr>
        <w:rFonts w:ascii="Courier New" w:hAnsi="Courier New" w:hint="default"/>
      </w:rPr>
    </w:lvl>
    <w:lvl w:ilvl="2" w:tplc="6E2E3E42" w:tentative="1">
      <w:start w:val="1"/>
      <w:numFmt w:val="bullet"/>
      <w:lvlText w:val=""/>
      <w:lvlJc w:val="left"/>
      <w:pPr>
        <w:tabs>
          <w:tab w:val="num" w:pos="1800"/>
        </w:tabs>
        <w:ind w:left="1800" w:hanging="360"/>
      </w:pPr>
      <w:rPr>
        <w:rFonts w:ascii="Wingdings" w:hAnsi="Wingdings" w:hint="default"/>
      </w:rPr>
    </w:lvl>
    <w:lvl w:ilvl="3" w:tplc="D170563E" w:tentative="1">
      <w:start w:val="1"/>
      <w:numFmt w:val="bullet"/>
      <w:lvlText w:val=""/>
      <w:lvlJc w:val="left"/>
      <w:pPr>
        <w:tabs>
          <w:tab w:val="num" w:pos="2520"/>
        </w:tabs>
        <w:ind w:left="2520" w:hanging="360"/>
      </w:pPr>
      <w:rPr>
        <w:rFonts w:ascii="Symbol" w:hAnsi="Symbol" w:hint="default"/>
      </w:rPr>
    </w:lvl>
    <w:lvl w:ilvl="4" w:tplc="0BB43F1E" w:tentative="1">
      <w:start w:val="1"/>
      <w:numFmt w:val="bullet"/>
      <w:lvlText w:val="o"/>
      <w:lvlJc w:val="left"/>
      <w:pPr>
        <w:tabs>
          <w:tab w:val="num" w:pos="3240"/>
        </w:tabs>
        <w:ind w:left="3240" w:hanging="360"/>
      </w:pPr>
      <w:rPr>
        <w:rFonts w:ascii="Courier New" w:hAnsi="Courier New" w:hint="default"/>
      </w:rPr>
    </w:lvl>
    <w:lvl w:ilvl="5" w:tplc="E06AF0B8" w:tentative="1">
      <w:start w:val="1"/>
      <w:numFmt w:val="bullet"/>
      <w:lvlText w:val=""/>
      <w:lvlJc w:val="left"/>
      <w:pPr>
        <w:tabs>
          <w:tab w:val="num" w:pos="3960"/>
        </w:tabs>
        <w:ind w:left="3960" w:hanging="360"/>
      </w:pPr>
      <w:rPr>
        <w:rFonts w:ascii="Wingdings" w:hAnsi="Wingdings" w:hint="default"/>
      </w:rPr>
    </w:lvl>
    <w:lvl w:ilvl="6" w:tplc="81E6F0B4" w:tentative="1">
      <w:start w:val="1"/>
      <w:numFmt w:val="bullet"/>
      <w:lvlText w:val=""/>
      <w:lvlJc w:val="left"/>
      <w:pPr>
        <w:tabs>
          <w:tab w:val="num" w:pos="4680"/>
        </w:tabs>
        <w:ind w:left="4680" w:hanging="360"/>
      </w:pPr>
      <w:rPr>
        <w:rFonts w:ascii="Symbol" w:hAnsi="Symbol" w:hint="default"/>
      </w:rPr>
    </w:lvl>
    <w:lvl w:ilvl="7" w:tplc="C88E9C7C" w:tentative="1">
      <w:start w:val="1"/>
      <w:numFmt w:val="bullet"/>
      <w:lvlText w:val="o"/>
      <w:lvlJc w:val="left"/>
      <w:pPr>
        <w:tabs>
          <w:tab w:val="num" w:pos="5400"/>
        </w:tabs>
        <w:ind w:left="5400" w:hanging="360"/>
      </w:pPr>
      <w:rPr>
        <w:rFonts w:ascii="Courier New" w:hAnsi="Courier New" w:hint="default"/>
      </w:rPr>
    </w:lvl>
    <w:lvl w:ilvl="8" w:tplc="A782AC1E" w:tentative="1">
      <w:start w:val="1"/>
      <w:numFmt w:val="bullet"/>
      <w:lvlText w:val=""/>
      <w:lvlJc w:val="left"/>
      <w:pPr>
        <w:tabs>
          <w:tab w:val="num" w:pos="6120"/>
        </w:tabs>
        <w:ind w:left="6120" w:hanging="360"/>
      </w:pPr>
      <w:rPr>
        <w:rFonts w:ascii="Wingdings" w:hAnsi="Wingdings" w:hint="default"/>
      </w:rPr>
    </w:lvl>
  </w:abstractNum>
  <w:abstractNum w:abstractNumId="4">
    <w:nsid w:val="11A80BE3"/>
    <w:multiLevelType w:val="hybridMultilevel"/>
    <w:tmpl w:val="62EEAC64"/>
    <w:lvl w:ilvl="0" w:tplc="267CE78A">
      <w:numFmt w:val="bullet"/>
      <w:lvlText w:val="-"/>
      <w:lvlJc w:val="left"/>
      <w:pPr>
        <w:ind w:left="634" w:hanging="360"/>
      </w:pPr>
      <w:rPr>
        <w:rFonts w:ascii="VNI-Times" w:hAnsi="VNI-Times" w:cs="Times New Roman" w:hint="default"/>
        <w:color w:val="auto"/>
        <w:sz w:val="20"/>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nsid w:val="171B2981"/>
    <w:multiLevelType w:val="hybridMultilevel"/>
    <w:tmpl w:val="C882D986"/>
    <w:lvl w:ilvl="0" w:tplc="D4B6E170">
      <w:start w:val="1"/>
      <w:numFmt w:val="bullet"/>
      <w:lvlText w:val=""/>
      <w:lvlJc w:val="left"/>
      <w:pPr>
        <w:ind w:left="1440" w:hanging="360"/>
      </w:pPr>
      <w:rPr>
        <w:rFonts w:ascii="Wingdings 3" w:hAnsi="Wingdings 3" w:hint="default"/>
        <w:color w:val="8080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587F7C"/>
    <w:multiLevelType w:val="hybridMultilevel"/>
    <w:tmpl w:val="0E5AE19E"/>
    <w:lvl w:ilvl="0" w:tplc="0409000F">
      <w:start w:val="1"/>
      <w:numFmt w:val="bullet"/>
      <w:pStyle w:val="listbulletindent0"/>
      <w:lvlText w:val=""/>
      <w:lvlJc w:val="left"/>
      <w:pPr>
        <w:tabs>
          <w:tab w:val="num" w:pos="1080"/>
        </w:tabs>
        <w:ind w:left="1004" w:hanging="284"/>
      </w:pPr>
      <w:rPr>
        <w:rFonts w:ascii="Symbol" w:hAnsi="Symbol" w:hint="default"/>
        <w:sz w:val="22"/>
      </w:rPr>
    </w:lvl>
    <w:lvl w:ilvl="1" w:tplc="04090019">
      <w:start w:val="1"/>
      <w:numFmt w:val="bullet"/>
      <w:lvlText w:val=""/>
      <w:lvlJc w:val="left"/>
      <w:pPr>
        <w:tabs>
          <w:tab w:val="num" w:pos="2160"/>
        </w:tabs>
        <w:ind w:left="2160" w:hanging="360"/>
      </w:pPr>
      <w:rPr>
        <w:rFonts w:ascii="Symbol" w:hAnsi="Symbol" w:hint="default"/>
        <w:sz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nsid w:val="21EB6486"/>
    <w:multiLevelType w:val="hybridMultilevel"/>
    <w:tmpl w:val="6C36BB2C"/>
    <w:lvl w:ilvl="0" w:tplc="4A9A7C44">
      <w:start w:val="1"/>
      <w:numFmt w:val="bullet"/>
      <w:pStyle w:val="ListBullet2"/>
      <w:lvlText w:val=""/>
      <w:lvlJc w:val="left"/>
      <w:pPr>
        <w:tabs>
          <w:tab w:val="num" w:pos="731"/>
        </w:tabs>
        <w:ind w:left="357" w:firstLine="363"/>
      </w:pPr>
      <w:rPr>
        <w:rFonts w:ascii="Wingdings 3" w:hAnsi="Wingdings 3" w:cs="Courier New" w:hint="default"/>
        <w:b/>
        <w:i w:val="0"/>
        <w:color w:val="808080"/>
        <w:sz w:val="16"/>
        <w:szCs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F334B7"/>
    <w:multiLevelType w:val="hybridMultilevel"/>
    <w:tmpl w:val="278CAA52"/>
    <w:lvl w:ilvl="0" w:tplc="20F237F4">
      <w:start w:val="1"/>
      <w:numFmt w:val="bullet"/>
      <w:lvlText w:val=""/>
      <w:lvlJc w:val="left"/>
      <w:pPr>
        <w:tabs>
          <w:tab w:val="num" w:pos="360"/>
        </w:tabs>
        <w:ind w:left="284" w:hanging="284"/>
      </w:pPr>
      <w:rPr>
        <w:rFonts w:ascii="Symbol" w:hAnsi="Symbol" w:hint="default"/>
        <w:sz w:val="14"/>
      </w:rPr>
    </w:lvl>
    <w:lvl w:ilvl="1" w:tplc="04090003">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7221A"/>
    <w:multiLevelType w:val="hybridMultilevel"/>
    <w:tmpl w:val="E71CA3FC"/>
    <w:lvl w:ilvl="0" w:tplc="589A74C4">
      <w:start w:val="1"/>
      <w:numFmt w:val="bullet"/>
      <w:lvlText w:val="►"/>
      <w:lvlJc w:val="left"/>
      <w:pPr>
        <w:ind w:left="722" w:hanging="360"/>
      </w:pPr>
      <w:rPr>
        <w:rFonts w:ascii="Arial" w:hAnsi="Arial" w:hint="default"/>
        <w:color w:val="999999"/>
        <w:sz w:val="16"/>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2BAA65AC"/>
    <w:multiLevelType w:val="hybridMultilevel"/>
    <w:tmpl w:val="70E8CD9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2E8B349F"/>
    <w:multiLevelType w:val="hybridMultilevel"/>
    <w:tmpl w:val="DC1EF8EA"/>
    <w:lvl w:ilvl="0" w:tplc="A5A8A3D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A7B80"/>
    <w:multiLevelType w:val="hybridMultilevel"/>
    <w:tmpl w:val="4F063240"/>
    <w:lvl w:ilvl="0" w:tplc="3984EAF6">
      <w:start w:val="29"/>
      <w:numFmt w:val="bullet"/>
      <w:lvlText w:val="-"/>
      <w:lvlJc w:val="left"/>
      <w:pPr>
        <w:ind w:left="720" w:hanging="360"/>
      </w:pPr>
      <w:rPr>
        <w:rFonts w:ascii="Arial" w:hAnsi="Arial" w:hint="default"/>
        <w:color w:val="auto"/>
        <w:sz w:val="16"/>
        <w:u w:color="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233B7"/>
    <w:multiLevelType w:val="hybridMultilevel"/>
    <w:tmpl w:val="6E98448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1325533"/>
    <w:multiLevelType w:val="hybridMultilevel"/>
    <w:tmpl w:val="842C35F4"/>
    <w:lvl w:ilvl="0" w:tplc="37A0631E">
      <w:start w:val="1"/>
      <w:numFmt w:val="bullet"/>
      <w:lvlText w:val=""/>
      <w:lvlJc w:val="left"/>
      <w:pPr>
        <w:ind w:left="720" w:hanging="360"/>
      </w:pPr>
      <w:rPr>
        <w:rFonts w:ascii="Wingdings 3" w:hAnsi="Wingdings 3"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C46DB"/>
    <w:multiLevelType w:val="hybridMultilevel"/>
    <w:tmpl w:val="20FCCAAC"/>
    <w:lvl w:ilvl="0" w:tplc="D4B6E170">
      <w:start w:val="1"/>
      <w:numFmt w:val="bullet"/>
      <w:lvlText w:val=""/>
      <w:lvlJc w:val="left"/>
      <w:pPr>
        <w:ind w:left="720" w:hanging="360"/>
      </w:pPr>
      <w:rPr>
        <w:rFonts w:ascii="Wingdings 3" w:hAnsi="Wingdings 3"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2141B"/>
    <w:multiLevelType w:val="hybridMultilevel"/>
    <w:tmpl w:val="13146626"/>
    <w:lvl w:ilvl="0" w:tplc="777E87A4">
      <w:start w:val="191"/>
      <w:numFmt w:val="bullet"/>
      <w:lvlText w:val="-"/>
      <w:lvlJc w:val="left"/>
      <w:pPr>
        <w:ind w:left="700" w:hanging="360"/>
      </w:pPr>
      <w:rPr>
        <w:rFonts w:ascii="Arial" w:eastAsia="Times New Roman" w:hAnsi="Arial" w:cs="Arial" w:hint="default"/>
        <w:b w: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nsid w:val="537A36FE"/>
    <w:multiLevelType w:val="hybridMultilevel"/>
    <w:tmpl w:val="E494BC38"/>
    <w:lvl w:ilvl="0" w:tplc="B5C6DFB4">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03587"/>
    <w:multiLevelType w:val="hybridMultilevel"/>
    <w:tmpl w:val="860C06F6"/>
    <w:lvl w:ilvl="0" w:tplc="D4B6E170">
      <w:start w:val="1"/>
      <w:numFmt w:val="bullet"/>
      <w:lvlText w:val=""/>
      <w:lvlJc w:val="left"/>
      <w:pPr>
        <w:ind w:left="1413" w:hanging="360"/>
      </w:pPr>
      <w:rPr>
        <w:rFonts w:ascii="Wingdings 3" w:hAnsi="Wingdings 3" w:hint="default"/>
        <w:color w:val="808080"/>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9">
    <w:nsid w:val="57CB43BF"/>
    <w:multiLevelType w:val="hybridMultilevel"/>
    <w:tmpl w:val="62CEEC42"/>
    <w:lvl w:ilvl="0" w:tplc="A2C4E1F2">
      <w:numFmt w:val="bullet"/>
      <w:lvlText w:val=""/>
      <w:lvlJc w:val="left"/>
      <w:pPr>
        <w:tabs>
          <w:tab w:val="num" w:pos="1140"/>
        </w:tabs>
        <w:ind w:left="1140" w:hanging="420"/>
      </w:pPr>
      <w:rPr>
        <w:rFonts w:ascii="Wingdings 3" w:hAnsi="Wingdings 3" w:cs="Times New Roman" w:hint="default"/>
        <w:color w:val="808080"/>
        <w:sz w:val="16"/>
      </w:rPr>
    </w:lvl>
    <w:lvl w:ilvl="1" w:tplc="04090019">
      <w:start w:val="1"/>
      <w:numFmt w:val="bullet"/>
      <w:lvlText w:val=""/>
      <w:lvlJc w:val="left"/>
      <w:pPr>
        <w:tabs>
          <w:tab w:val="num" w:pos="2160"/>
        </w:tabs>
        <w:ind w:left="2160" w:hanging="360"/>
      </w:pPr>
      <w:rPr>
        <w:rFonts w:ascii="Symbol" w:hAnsi="Symbol" w:hint="default"/>
        <w:sz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0">
    <w:nsid w:val="588B2217"/>
    <w:multiLevelType w:val="hybridMultilevel"/>
    <w:tmpl w:val="0EF4F3FE"/>
    <w:lvl w:ilvl="0" w:tplc="04090001">
      <w:start w:val="2"/>
      <w:numFmt w:val="bullet"/>
      <w:lvlText w:val="-"/>
      <w:lvlJc w:val="left"/>
      <w:pPr>
        <w:ind w:left="635" w:hanging="360"/>
      </w:pPr>
      <w:rPr>
        <w:rFonts w:ascii="Arial" w:eastAsia="Times New Roman" w:hAnsi="Arial" w:cs="Arial"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21">
    <w:nsid w:val="65787C8E"/>
    <w:multiLevelType w:val="hybridMultilevel"/>
    <w:tmpl w:val="5422FF22"/>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nsid w:val="726A283F"/>
    <w:multiLevelType w:val="hybridMultilevel"/>
    <w:tmpl w:val="521689F4"/>
    <w:lvl w:ilvl="0" w:tplc="04090001">
      <w:start w:val="1"/>
      <w:numFmt w:val="lowerLetter"/>
      <w:lvlText w:val="%1)"/>
      <w:lvlJc w:val="left"/>
      <w:pPr>
        <w:ind w:left="1713"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78D67179"/>
    <w:multiLevelType w:val="hybridMultilevel"/>
    <w:tmpl w:val="F920EC0E"/>
    <w:lvl w:ilvl="0" w:tplc="A2C4E1F2">
      <w:numFmt w:val="bullet"/>
      <w:lvlText w:val=""/>
      <w:lvlJc w:val="left"/>
      <w:pPr>
        <w:tabs>
          <w:tab w:val="num" w:pos="420"/>
        </w:tabs>
        <w:ind w:left="420" w:hanging="420"/>
      </w:pPr>
      <w:rPr>
        <w:rFonts w:ascii="Wingdings 3" w:hAnsi="Wingdings 3" w:cs="Times New Roman" w:hint="default"/>
        <w:color w:val="808080"/>
        <w:sz w:val="16"/>
      </w:rPr>
    </w:lvl>
    <w:lvl w:ilvl="1" w:tplc="04090019">
      <w:start w:val="1"/>
      <w:numFmt w:val="bullet"/>
      <w:lvlText w:val=""/>
      <w:lvlJc w:val="left"/>
      <w:pPr>
        <w:tabs>
          <w:tab w:val="num" w:pos="2160"/>
        </w:tabs>
        <w:ind w:left="2160" w:hanging="360"/>
      </w:pPr>
      <w:rPr>
        <w:rFonts w:ascii="Symbol" w:hAnsi="Symbol" w:hint="default"/>
        <w:sz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0"/>
    <w:lvlOverride w:ilvl="0">
      <w:lvl w:ilvl="0">
        <w:start w:val="1"/>
        <w:numFmt w:val="bullet"/>
        <w:pStyle w:val="ListBullet1"/>
        <w:lvlText w:val=""/>
        <w:lvlJc w:val="left"/>
        <w:pPr>
          <w:tabs>
            <w:tab w:val="num" w:pos="360"/>
          </w:tabs>
          <w:ind w:left="283" w:hanging="283"/>
        </w:pPr>
        <w:rPr>
          <w:rFonts w:ascii="Symbol" w:hAnsi="Symbol" w:hint="default"/>
          <w:sz w:val="20"/>
        </w:rPr>
      </w:lvl>
    </w:lvlOverride>
  </w:num>
  <w:num w:numId="4">
    <w:abstractNumId w:val="1"/>
  </w:num>
  <w:num w:numId="5">
    <w:abstractNumId w:val="3"/>
  </w:num>
  <w:num w:numId="6">
    <w:abstractNumId w:val="7"/>
  </w:num>
  <w:num w:numId="7">
    <w:abstractNumId w:val="19"/>
  </w:num>
  <w:num w:numId="8">
    <w:abstractNumId w:val="23"/>
  </w:num>
  <w:num w:numId="9">
    <w:abstractNumId w:val="16"/>
  </w:num>
  <w:num w:numId="10">
    <w:abstractNumId w:val="5"/>
  </w:num>
  <w:num w:numId="11">
    <w:abstractNumId w:val="10"/>
  </w:num>
  <w:num w:numId="12">
    <w:abstractNumId w:val="13"/>
  </w:num>
  <w:num w:numId="13">
    <w:abstractNumId w:val="21"/>
  </w:num>
  <w:num w:numId="14">
    <w:abstractNumId w:val="2"/>
  </w:num>
  <w:num w:numId="15">
    <w:abstractNumId w:val="17"/>
  </w:num>
  <w:num w:numId="16">
    <w:abstractNumId w:val="11"/>
  </w:num>
  <w:num w:numId="17">
    <w:abstractNumId w:val="22"/>
  </w:num>
  <w:num w:numId="18">
    <w:abstractNumId w:val="20"/>
  </w:num>
  <w:num w:numId="19">
    <w:abstractNumId w:val="18"/>
  </w:num>
  <w:num w:numId="20">
    <w:abstractNumId w:val="14"/>
  </w:num>
  <w:num w:numId="21">
    <w:abstractNumId w:val="9"/>
  </w:num>
  <w:num w:numId="22">
    <w:abstractNumId w:val="6"/>
  </w:num>
  <w:num w:numId="23">
    <w:abstractNumId w:val="6"/>
  </w:num>
  <w:num w:numId="24">
    <w:abstractNumId w:val="6"/>
  </w:num>
  <w:num w:numId="25">
    <w:abstractNumId w:val="15"/>
  </w:num>
  <w:num w:numId="26">
    <w:abstractNumId w:val="4"/>
  </w:num>
  <w:num w:numId="27">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trackRevisions/>
  <w:defaultTabStop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compat>
  <w:rsids>
    <w:rsidRoot w:val="00976186"/>
    <w:rsid w:val="000005C9"/>
    <w:rsid w:val="0000085C"/>
    <w:rsid w:val="0000187E"/>
    <w:rsid w:val="00001A32"/>
    <w:rsid w:val="00001FED"/>
    <w:rsid w:val="000023D5"/>
    <w:rsid w:val="00002A25"/>
    <w:rsid w:val="00002DAA"/>
    <w:rsid w:val="00003058"/>
    <w:rsid w:val="00003097"/>
    <w:rsid w:val="0000439B"/>
    <w:rsid w:val="0000445E"/>
    <w:rsid w:val="0000462D"/>
    <w:rsid w:val="00004FF0"/>
    <w:rsid w:val="00005083"/>
    <w:rsid w:val="00005A8F"/>
    <w:rsid w:val="00006DEA"/>
    <w:rsid w:val="000115F5"/>
    <w:rsid w:val="000117F7"/>
    <w:rsid w:val="0001247D"/>
    <w:rsid w:val="0001280D"/>
    <w:rsid w:val="000131E9"/>
    <w:rsid w:val="000132FE"/>
    <w:rsid w:val="0001374B"/>
    <w:rsid w:val="00014B13"/>
    <w:rsid w:val="000154B4"/>
    <w:rsid w:val="00015F58"/>
    <w:rsid w:val="0001630E"/>
    <w:rsid w:val="000164FF"/>
    <w:rsid w:val="000165A8"/>
    <w:rsid w:val="000167BA"/>
    <w:rsid w:val="00016C08"/>
    <w:rsid w:val="00017805"/>
    <w:rsid w:val="00020269"/>
    <w:rsid w:val="00020270"/>
    <w:rsid w:val="0002061E"/>
    <w:rsid w:val="00020B54"/>
    <w:rsid w:val="0002123A"/>
    <w:rsid w:val="000219EC"/>
    <w:rsid w:val="00022B43"/>
    <w:rsid w:val="00022B82"/>
    <w:rsid w:val="000233FB"/>
    <w:rsid w:val="00023485"/>
    <w:rsid w:val="00023523"/>
    <w:rsid w:val="0002380D"/>
    <w:rsid w:val="00023997"/>
    <w:rsid w:val="00023B97"/>
    <w:rsid w:val="00023EBC"/>
    <w:rsid w:val="000249D3"/>
    <w:rsid w:val="00025655"/>
    <w:rsid w:val="00025806"/>
    <w:rsid w:val="0002602D"/>
    <w:rsid w:val="000266FC"/>
    <w:rsid w:val="00026B20"/>
    <w:rsid w:val="00026C4B"/>
    <w:rsid w:val="00030681"/>
    <w:rsid w:val="000316ED"/>
    <w:rsid w:val="000316FA"/>
    <w:rsid w:val="00031766"/>
    <w:rsid w:val="0003216B"/>
    <w:rsid w:val="00032EBF"/>
    <w:rsid w:val="00033057"/>
    <w:rsid w:val="00033690"/>
    <w:rsid w:val="00033822"/>
    <w:rsid w:val="000354C0"/>
    <w:rsid w:val="00035D54"/>
    <w:rsid w:val="00036A83"/>
    <w:rsid w:val="00036A8C"/>
    <w:rsid w:val="000412C2"/>
    <w:rsid w:val="00041500"/>
    <w:rsid w:val="000415DD"/>
    <w:rsid w:val="0004181D"/>
    <w:rsid w:val="00042B43"/>
    <w:rsid w:val="000433E1"/>
    <w:rsid w:val="0004388E"/>
    <w:rsid w:val="00043D4C"/>
    <w:rsid w:val="00044285"/>
    <w:rsid w:val="00044B91"/>
    <w:rsid w:val="00044E0B"/>
    <w:rsid w:val="00044F6E"/>
    <w:rsid w:val="00045AAC"/>
    <w:rsid w:val="00045EE7"/>
    <w:rsid w:val="00046480"/>
    <w:rsid w:val="00046551"/>
    <w:rsid w:val="000468D1"/>
    <w:rsid w:val="0004766A"/>
    <w:rsid w:val="000506EF"/>
    <w:rsid w:val="00051047"/>
    <w:rsid w:val="00051461"/>
    <w:rsid w:val="0005284F"/>
    <w:rsid w:val="0005331E"/>
    <w:rsid w:val="0005419D"/>
    <w:rsid w:val="00054552"/>
    <w:rsid w:val="0005461A"/>
    <w:rsid w:val="00054BC6"/>
    <w:rsid w:val="00055208"/>
    <w:rsid w:val="000562C9"/>
    <w:rsid w:val="000567C3"/>
    <w:rsid w:val="00056F1A"/>
    <w:rsid w:val="00057103"/>
    <w:rsid w:val="000578E8"/>
    <w:rsid w:val="00057B3C"/>
    <w:rsid w:val="00057E2B"/>
    <w:rsid w:val="00057E7B"/>
    <w:rsid w:val="000606FA"/>
    <w:rsid w:val="00060C7B"/>
    <w:rsid w:val="00061678"/>
    <w:rsid w:val="00061EDC"/>
    <w:rsid w:val="0006254E"/>
    <w:rsid w:val="00062AA9"/>
    <w:rsid w:val="00062E6C"/>
    <w:rsid w:val="00064229"/>
    <w:rsid w:val="000644B1"/>
    <w:rsid w:val="00065742"/>
    <w:rsid w:val="00065BFB"/>
    <w:rsid w:val="000667DE"/>
    <w:rsid w:val="00067248"/>
    <w:rsid w:val="000672AA"/>
    <w:rsid w:val="000672BA"/>
    <w:rsid w:val="00067468"/>
    <w:rsid w:val="000678CD"/>
    <w:rsid w:val="00071C8C"/>
    <w:rsid w:val="00072E27"/>
    <w:rsid w:val="00073739"/>
    <w:rsid w:val="000737AB"/>
    <w:rsid w:val="00075D7A"/>
    <w:rsid w:val="00076312"/>
    <w:rsid w:val="000764EA"/>
    <w:rsid w:val="00076743"/>
    <w:rsid w:val="00077286"/>
    <w:rsid w:val="0007730C"/>
    <w:rsid w:val="0007738D"/>
    <w:rsid w:val="00077666"/>
    <w:rsid w:val="00077C63"/>
    <w:rsid w:val="00080821"/>
    <w:rsid w:val="00080829"/>
    <w:rsid w:val="00080A49"/>
    <w:rsid w:val="00080AE5"/>
    <w:rsid w:val="00080B8D"/>
    <w:rsid w:val="00080F14"/>
    <w:rsid w:val="00081438"/>
    <w:rsid w:val="000814AD"/>
    <w:rsid w:val="000819A3"/>
    <w:rsid w:val="00081B1C"/>
    <w:rsid w:val="00082370"/>
    <w:rsid w:val="00082632"/>
    <w:rsid w:val="00082B9B"/>
    <w:rsid w:val="000838FD"/>
    <w:rsid w:val="00083A9C"/>
    <w:rsid w:val="00084D55"/>
    <w:rsid w:val="00084DB8"/>
    <w:rsid w:val="00084DE9"/>
    <w:rsid w:val="00085D6E"/>
    <w:rsid w:val="00086EB1"/>
    <w:rsid w:val="000870C1"/>
    <w:rsid w:val="00087230"/>
    <w:rsid w:val="0008725F"/>
    <w:rsid w:val="000875B0"/>
    <w:rsid w:val="00087F09"/>
    <w:rsid w:val="0009039C"/>
    <w:rsid w:val="00090A4D"/>
    <w:rsid w:val="0009149F"/>
    <w:rsid w:val="0009163A"/>
    <w:rsid w:val="000919AB"/>
    <w:rsid w:val="0009205E"/>
    <w:rsid w:val="00092B76"/>
    <w:rsid w:val="00094CE4"/>
    <w:rsid w:val="00094D86"/>
    <w:rsid w:val="00095A74"/>
    <w:rsid w:val="00095C2A"/>
    <w:rsid w:val="00095C4D"/>
    <w:rsid w:val="00096595"/>
    <w:rsid w:val="000966C2"/>
    <w:rsid w:val="0009723C"/>
    <w:rsid w:val="000A049D"/>
    <w:rsid w:val="000A055E"/>
    <w:rsid w:val="000A0FAE"/>
    <w:rsid w:val="000A13CE"/>
    <w:rsid w:val="000A142D"/>
    <w:rsid w:val="000A2778"/>
    <w:rsid w:val="000A4417"/>
    <w:rsid w:val="000A4564"/>
    <w:rsid w:val="000A48E3"/>
    <w:rsid w:val="000A6295"/>
    <w:rsid w:val="000A6751"/>
    <w:rsid w:val="000A6ABC"/>
    <w:rsid w:val="000A733B"/>
    <w:rsid w:val="000A7655"/>
    <w:rsid w:val="000A790D"/>
    <w:rsid w:val="000A79F4"/>
    <w:rsid w:val="000A7F1A"/>
    <w:rsid w:val="000B06B0"/>
    <w:rsid w:val="000B0A94"/>
    <w:rsid w:val="000B0B86"/>
    <w:rsid w:val="000B1DB1"/>
    <w:rsid w:val="000B2B9F"/>
    <w:rsid w:val="000B2ED5"/>
    <w:rsid w:val="000B31E4"/>
    <w:rsid w:val="000B3394"/>
    <w:rsid w:val="000B4198"/>
    <w:rsid w:val="000B4467"/>
    <w:rsid w:val="000B5B24"/>
    <w:rsid w:val="000B6102"/>
    <w:rsid w:val="000B6134"/>
    <w:rsid w:val="000B64F8"/>
    <w:rsid w:val="000B67C7"/>
    <w:rsid w:val="000B6866"/>
    <w:rsid w:val="000B7887"/>
    <w:rsid w:val="000C1213"/>
    <w:rsid w:val="000C1474"/>
    <w:rsid w:val="000C15BC"/>
    <w:rsid w:val="000C20C8"/>
    <w:rsid w:val="000C25C2"/>
    <w:rsid w:val="000C2A68"/>
    <w:rsid w:val="000C3234"/>
    <w:rsid w:val="000C3292"/>
    <w:rsid w:val="000C3A90"/>
    <w:rsid w:val="000C4582"/>
    <w:rsid w:val="000C4778"/>
    <w:rsid w:val="000C5074"/>
    <w:rsid w:val="000C6867"/>
    <w:rsid w:val="000C6980"/>
    <w:rsid w:val="000C6AC7"/>
    <w:rsid w:val="000C774E"/>
    <w:rsid w:val="000C7F17"/>
    <w:rsid w:val="000D0707"/>
    <w:rsid w:val="000D0B16"/>
    <w:rsid w:val="000D0DF2"/>
    <w:rsid w:val="000D19F9"/>
    <w:rsid w:val="000D1A8C"/>
    <w:rsid w:val="000D2E5E"/>
    <w:rsid w:val="000D3772"/>
    <w:rsid w:val="000D52A8"/>
    <w:rsid w:val="000D5678"/>
    <w:rsid w:val="000D59C6"/>
    <w:rsid w:val="000D605B"/>
    <w:rsid w:val="000D628F"/>
    <w:rsid w:val="000D6435"/>
    <w:rsid w:val="000D6B02"/>
    <w:rsid w:val="000D7730"/>
    <w:rsid w:val="000E0869"/>
    <w:rsid w:val="000E1A33"/>
    <w:rsid w:val="000E1B2A"/>
    <w:rsid w:val="000E287B"/>
    <w:rsid w:val="000E2B62"/>
    <w:rsid w:val="000E2EA5"/>
    <w:rsid w:val="000E3815"/>
    <w:rsid w:val="000E401C"/>
    <w:rsid w:val="000E4A6C"/>
    <w:rsid w:val="000E5169"/>
    <w:rsid w:val="000E51B8"/>
    <w:rsid w:val="000E54C1"/>
    <w:rsid w:val="000E54EF"/>
    <w:rsid w:val="000E67E1"/>
    <w:rsid w:val="000E79C5"/>
    <w:rsid w:val="000F019E"/>
    <w:rsid w:val="000F085F"/>
    <w:rsid w:val="000F139B"/>
    <w:rsid w:val="000F327D"/>
    <w:rsid w:val="000F3468"/>
    <w:rsid w:val="000F4A3C"/>
    <w:rsid w:val="000F6124"/>
    <w:rsid w:val="000F6714"/>
    <w:rsid w:val="000F6906"/>
    <w:rsid w:val="000F7D86"/>
    <w:rsid w:val="001004E7"/>
    <w:rsid w:val="0010067A"/>
    <w:rsid w:val="00100722"/>
    <w:rsid w:val="0010084E"/>
    <w:rsid w:val="00100F3A"/>
    <w:rsid w:val="001011D7"/>
    <w:rsid w:val="001015F4"/>
    <w:rsid w:val="00101DF0"/>
    <w:rsid w:val="00101F5F"/>
    <w:rsid w:val="00102380"/>
    <w:rsid w:val="00102D06"/>
    <w:rsid w:val="00103121"/>
    <w:rsid w:val="001033FC"/>
    <w:rsid w:val="00104251"/>
    <w:rsid w:val="00104298"/>
    <w:rsid w:val="001049D6"/>
    <w:rsid w:val="00105144"/>
    <w:rsid w:val="00106881"/>
    <w:rsid w:val="00107056"/>
    <w:rsid w:val="00107151"/>
    <w:rsid w:val="00110BEF"/>
    <w:rsid w:val="0011179B"/>
    <w:rsid w:val="00111C07"/>
    <w:rsid w:val="00111DC0"/>
    <w:rsid w:val="001122D1"/>
    <w:rsid w:val="0011274A"/>
    <w:rsid w:val="00114DE3"/>
    <w:rsid w:val="001155FD"/>
    <w:rsid w:val="0011573D"/>
    <w:rsid w:val="00116C15"/>
    <w:rsid w:val="00116C90"/>
    <w:rsid w:val="00116FA7"/>
    <w:rsid w:val="001200CD"/>
    <w:rsid w:val="00120194"/>
    <w:rsid w:val="00120387"/>
    <w:rsid w:val="001208F9"/>
    <w:rsid w:val="00120F3B"/>
    <w:rsid w:val="0012188F"/>
    <w:rsid w:val="0012243F"/>
    <w:rsid w:val="0012389E"/>
    <w:rsid w:val="00125073"/>
    <w:rsid w:val="001265A4"/>
    <w:rsid w:val="00127F0F"/>
    <w:rsid w:val="00130BDE"/>
    <w:rsid w:val="001310C7"/>
    <w:rsid w:val="00131194"/>
    <w:rsid w:val="00131639"/>
    <w:rsid w:val="001319E2"/>
    <w:rsid w:val="00131CCD"/>
    <w:rsid w:val="001321EC"/>
    <w:rsid w:val="001323AC"/>
    <w:rsid w:val="00132861"/>
    <w:rsid w:val="00132BE8"/>
    <w:rsid w:val="00133534"/>
    <w:rsid w:val="001345B0"/>
    <w:rsid w:val="00134788"/>
    <w:rsid w:val="001347C6"/>
    <w:rsid w:val="001355FD"/>
    <w:rsid w:val="00136259"/>
    <w:rsid w:val="0013708D"/>
    <w:rsid w:val="00137090"/>
    <w:rsid w:val="0013749F"/>
    <w:rsid w:val="00137818"/>
    <w:rsid w:val="001404F6"/>
    <w:rsid w:val="00140AE9"/>
    <w:rsid w:val="0014103A"/>
    <w:rsid w:val="0014109C"/>
    <w:rsid w:val="0014115C"/>
    <w:rsid w:val="001411FD"/>
    <w:rsid w:val="00141264"/>
    <w:rsid w:val="00141742"/>
    <w:rsid w:val="00142466"/>
    <w:rsid w:val="00142D85"/>
    <w:rsid w:val="001430EA"/>
    <w:rsid w:val="0014328A"/>
    <w:rsid w:val="001433BB"/>
    <w:rsid w:val="001436F6"/>
    <w:rsid w:val="00144711"/>
    <w:rsid w:val="001447EA"/>
    <w:rsid w:val="00144F47"/>
    <w:rsid w:val="00145673"/>
    <w:rsid w:val="00145C6C"/>
    <w:rsid w:val="00146BF6"/>
    <w:rsid w:val="00146CB0"/>
    <w:rsid w:val="00147B73"/>
    <w:rsid w:val="001504CE"/>
    <w:rsid w:val="001509B1"/>
    <w:rsid w:val="001516D3"/>
    <w:rsid w:val="001531D2"/>
    <w:rsid w:val="00153D18"/>
    <w:rsid w:val="00154AC8"/>
    <w:rsid w:val="00155069"/>
    <w:rsid w:val="001558F0"/>
    <w:rsid w:val="00156896"/>
    <w:rsid w:val="001575D8"/>
    <w:rsid w:val="00162AC3"/>
    <w:rsid w:val="00162B32"/>
    <w:rsid w:val="00163E71"/>
    <w:rsid w:val="00163FF5"/>
    <w:rsid w:val="0016440A"/>
    <w:rsid w:val="0016482B"/>
    <w:rsid w:val="00164AD5"/>
    <w:rsid w:val="00164B1F"/>
    <w:rsid w:val="00165B5E"/>
    <w:rsid w:val="00165C5B"/>
    <w:rsid w:val="00165F4D"/>
    <w:rsid w:val="00166E64"/>
    <w:rsid w:val="00166F01"/>
    <w:rsid w:val="0017078E"/>
    <w:rsid w:val="00171011"/>
    <w:rsid w:val="00171CD4"/>
    <w:rsid w:val="001737F0"/>
    <w:rsid w:val="00175170"/>
    <w:rsid w:val="001755F1"/>
    <w:rsid w:val="00175FE3"/>
    <w:rsid w:val="00176185"/>
    <w:rsid w:val="001763C9"/>
    <w:rsid w:val="001766CE"/>
    <w:rsid w:val="001768DE"/>
    <w:rsid w:val="00176A85"/>
    <w:rsid w:val="00176B1B"/>
    <w:rsid w:val="00176B53"/>
    <w:rsid w:val="00177315"/>
    <w:rsid w:val="00180B51"/>
    <w:rsid w:val="00181729"/>
    <w:rsid w:val="00182042"/>
    <w:rsid w:val="001823C0"/>
    <w:rsid w:val="001825D0"/>
    <w:rsid w:val="00182CD5"/>
    <w:rsid w:val="001831DD"/>
    <w:rsid w:val="00185E83"/>
    <w:rsid w:val="0018610C"/>
    <w:rsid w:val="001866E4"/>
    <w:rsid w:val="00186DC3"/>
    <w:rsid w:val="00187413"/>
    <w:rsid w:val="0018746D"/>
    <w:rsid w:val="001875CC"/>
    <w:rsid w:val="00187850"/>
    <w:rsid w:val="00190252"/>
    <w:rsid w:val="00190621"/>
    <w:rsid w:val="00190756"/>
    <w:rsid w:val="0019089B"/>
    <w:rsid w:val="0019137D"/>
    <w:rsid w:val="00191B24"/>
    <w:rsid w:val="00194C4C"/>
    <w:rsid w:val="00195EFB"/>
    <w:rsid w:val="00196793"/>
    <w:rsid w:val="00196ABA"/>
    <w:rsid w:val="00196C21"/>
    <w:rsid w:val="00196D3F"/>
    <w:rsid w:val="00196D64"/>
    <w:rsid w:val="00197451"/>
    <w:rsid w:val="0019758B"/>
    <w:rsid w:val="001A05D4"/>
    <w:rsid w:val="001A097E"/>
    <w:rsid w:val="001A0E92"/>
    <w:rsid w:val="001A10F2"/>
    <w:rsid w:val="001A1D0E"/>
    <w:rsid w:val="001A1ECB"/>
    <w:rsid w:val="001A2798"/>
    <w:rsid w:val="001A2879"/>
    <w:rsid w:val="001A2F66"/>
    <w:rsid w:val="001A3D16"/>
    <w:rsid w:val="001A3D45"/>
    <w:rsid w:val="001A3DA0"/>
    <w:rsid w:val="001A4316"/>
    <w:rsid w:val="001A587F"/>
    <w:rsid w:val="001A60D8"/>
    <w:rsid w:val="001A662B"/>
    <w:rsid w:val="001A6C8F"/>
    <w:rsid w:val="001A712E"/>
    <w:rsid w:val="001A76F4"/>
    <w:rsid w:val="001A776B"/>
    <w:rsid w:val="001A7D00"/>
    <w:rsid w:val="001B13EE"/>
    <w:rsid w:val="001B18B7"/>
    <w:rsid w:val="001B1AAC"/>
    <w:rsid w:val="001B2301"/>
    <w:rsid w:val="001B2F39"/>
    <w:rsid w:val="001B3094"/>
    <w:rsid w:val="001B3373"/>
    <w:rsid w:val="001B39DE"/>
    <w:rsid w:val="001B475A"/>
    <w:rsid w:val="001B4B5F"/>
    <w:rsid w:val="001B68CA"/>
    <w:rsid w:val="001C23A9"/>
    <w:rsid w:val="001C2833"/>
    <w:rsid w:val="001C3018"/>
    <w:rsid w:val="001C3656"/>
    <w:rsid w:val="001C3C5B"/>
    <w:rsid w:val="001C3DF9"/>
    <w:rsid w:val="001C4A06"/>
    <w:rsid w:val="001C4E3E"/>
    <w:rsid w:val="001C507C"/>
    <w:rsid w:val="001C5219"/>
    <w:rsid w:val="001C5CE3"/>
    <w:rsid w:val="001C6B3F"/>
    <w:rsid w:val="001C7142"/>
    <w:rsid w:val="001C7E5F"/>
    <w:rsid w:val="001C7EA8"/>
    <w:rsid w:val="001D0416"/>
    <w:rsid w:val="001D04B3"/>
    <w:rsid w:val="001D0858"/>
    <w:rsid w:val="001D1A76"/>
    <w:rsid w:val="001D2175"/>
    <w:rsid w:val="001D268F"/>
    <w:rsid w:val="001D28BC"/>
    <w:rsid w:val="001D2A28"/>
    <w:rsid w:val="001D3E43"/>
    <w:rsid w:val="001D4C87"/>
    <w:rsid w:val="001D4E73"/>
    <w:rsid w:val="001D529A"/>
    <w:rsid w:val="001D5900"/>
    <w:rsid w:val="001D6CA7"/>
    <w:rsid w:val="001D7DD1"/>
    <w:rsid w:val="001E0C9A"/>
    <w:rsid w:val="001E0F7E"/>
    <w:rsid w:val="001E0FEF"/>
    <w:rsid w:val="001E20BE"/>
    <w:rsid w:val="001E2792"/>
    <w:rsid w:val="001E2C45"/>
    <w:rsid w:val="001E2FAB"/>
    <w:rsid w:val="001E3234"/>
    <w:rsid w:val="001E3541"/>
    <w:rsid w:val="001E3710"/>
    <w:rsid w:val="001E38E3"/>
    <w:rsid w:val="001E3C23"/>
    <w:rsid w:val="001E44E4"/>
    <w:rsid w:val="001E49E2"/>
    <w:rsid w:val="001E4D56"/>
    <w:rsid w:val="001E51AC"/>
    <w:rsid w:val="001E70A5"/>
    <w:rsid w:val="001E717B"/>
    <w:rsid w:val="001F0795"/>
    <w:rsid w:val="001F0CA2"/>
    <w:rsid w:val="001F1C03"/>
    <w:rsid w:val="001F1CB6"/>
    <w:rsid w:val="001F1D16"/>
    <w:rsid w:val="001F275F"/>
    <w:rsid w:val="001F2F9E"/>
    <w:rsid w:val="001F31A0"/>
    <w:rsid w:val="001F33C5"/>
    <w:rsid w:val="001F354C"/>
    <w:rsid w:val="001F3615"/>
    <w:rsid w:val="001F41E3"/>
    <w:rsid w:val="001F446C"/>
    <w:rsid w:val="001F50AA"/>
    <w:rsid w:val="001F52CD"/>
    <w:rsid w:val="001F541D"/>
    <w:rsid w:val="001F58A2"/>
    <w:rsid w:val="001F59CA"/>
    <w:rsid w:val="001F6D08"/>
    <w:rsid w:val="001F74C5"/>
    <w:rsid w:val="001F763D"/>
    <w:rsid w:val="001F77E4"/>
    <w:rsid w:val="001F7D4E"/>
    <w:rsid w:val="00200C93"/>
    <w:rsid w:val="00200F15"/>
    <w:rsid w:val="00201367"/>
    <w:rsid w:val="00202396"/>
    <w:rsid w:val="00202547"/>
    <w:rsid w:val="00202E39"/>
    <w:rsid w:val="0020354F"/>
    <w:rsid w:val="002038C5"/>
    <w:rsid w:val="002044A3"/>
    <w:rsid w:val="00204907"/>
    <w:rsid w:val="00204C47"/>
    <w:rsid w:val="00205C64"/>
    <w:rsid w:val="00205CE6"/>
    <w:rsid w:val="00205D23"/>
    <w:rsid w:val="00206386"/>
    <w:rsid w:val="002065F5"/>
    <w:rsid w:val="00207CF4"/>
    <w:rsid w:val="002104D7"/>
    <w:rsid w:val="00210E23"/>
    <w:rsid w:val="002111C3"/>
    <w:rsid w:val="002114B7"/>
    <w:rsid w:val="0021193E"/>
    <w:rsid w:val="00211ED7"/>
    <w:rsid w:val="0021275E"/>
    <w:rsid w:val="00212A55"/>
    <w:rsid w:val="00212E68"/>
    <w:rsid w:val="0021383E"/>
    <w:rsid w:val="00213C31"/>
    <w:rsid w:val="0021425B"/>
    <w:rsid w:val="002143E5"/>
    <w:rsid w:val="0021463E"/>
    <w:rsid w:val="002149F8"/>
    <w:rsid w:val="002161AB"/>
    <w:rsid w:val="0021713E"/>
    <w:rsid w:val="00217610"/>
    <w:rsid w:val="0022030C"/>
    <w:rsid w:val="00220B2E"/>
    <w:rsid w:val="002211C8"/>
    <w:rsid w:val="00221229"/>
    <w:rsid w:val="002213F4"/>
    <w:rsid w:val="002214A5"/>
    <w:rsid w:val="0022421F"/>
    <w:rsid w:val="0022433F"/>
    <w:rsid w:val="00224738"/>
    <w:rsid w:val="00225927"/>
    <w:rsid w:val="00225967"/>
    <w:rsid w:val="00225F54"/>
    <w:rsid w:val="00226E63"/>
    <w:rsid w:val="00227758"/>
    <w:rsid w:val="00227A34"/>
    <w:rsid w:val="00227C62"/>
    <w:rsid w:val="00230349"/>
    <w:rsid w:val="00230521"/>
    <w:rsid w:val="00233298"/>
    <w:rsid w:val="00234F0C"/>
    <w:rsid w:val="00235674"/>
    <w:rsid w:val="002357A0"/>
    <w:rsid w:val="00235886"/>
    <w:rsid w:val="00235DB4"/>
    <w:rsid w:val="00236725"/>
    <w:rsid w:val="00236DF0"/>
    <w:rsid w:val="0023701A"/>
    <w:rsid w:val="00237EFC"/>
    <w:rsid w:val="0024185B"/>
    <w:rsid w:val="00241968"/>
    <w:rsid w:val="00242A21"/>
    <w:rsid w:val="00242EE9"/>
    <w:rsid w:val="00243490"/>
    <w:rsid w:val="00243C6C"/>
    <w:rsid w:val="00244C03"/>
    <w:rsid w:val="00244C98"/>
    <w:rsid w:val="00244CE0"/>
    <w:rsid w:val="00245478"/>
    <w:rsid w:val="00245BC6"/>
    <w:rsid w:val="002473CB"/>
    <w:rsid w:val="00250A2D"/>
    <w:rsid w:val="00250BB4"/>
    <w:rsid w:val="002512E7"/>
    <w:rsid w:val="002519AC"/>
    <w:rsid w:val="00251AE7"/>
    <w:rsid w:val="0025240B"/>
    <w:rsid w:val="00252453"/>
    <w:rsid w:val="002546CC"/>
    <w:rsid w:val="0025477C"/>
    <w:rsid w:val="00254923"/>
    <w:rsid w:val="00254CBA"/>
    <w:rsid w:val="00255B42"/>
    <w:rsid w:val="0025604D"/>
    <w:rsid w:val="002575E4"/>
    <w:rsid w:val="002608AD"/>
    <w:rsid w:val="00261129"/>
    <w:rsid w:val="00261918"/>
    <w:rsid w:val="002620AB"/>
    <w:rsid w:val="0026286D"/>
    <w:rsid w:val="00262EB4"/>
    <w:rsid w:val="00263357"/>
    <w:rsid w:val="00263880"/>
    <w:rsid w:val="00263E36"/>
    <w:rsid w:val="00263FA7"/>
    <w:rsid w:val="002649AB"/>
    <w:rsid w:val="002651BF"/>
    <w:rsid w:val="00265C95"/>
    <w:rsid w:val="00267A04"/>
    <w:rsid w:val="00267B93"/>
    <w:rsid w:val="00270CE9"/>
    <w:rsid w:val="002710BF"/>
    <w:rsid w:val="00271592"/>
    <w:rsid w:val="00271C26"/>
    <w:rsid w:val="00272226"/>
    <w:rsid w:val="00273181"/>
    <w:rsid w:val="00273D36"/>
    <w:rsid w:val="00275E35"/>
    <w:rsid w:val="00276B28"/>
    <w:rsid w:val="0027708F"/>
    <w:rsid w:val="00277893"/>
    <w:rsid w:val="0028010B"/>
    <w:rsid w:val="0028065E"/>
    <w:rsid w:val="0028066B"/>
    <w:rsid w:val="00281282"/>
    <w:rsid w:val="00281356"/>
    <w:rsid w:val="00281BC8"/>
    <w:rsid w:val="00281F40"/>
    <w:rsid w:val="00281F4A"/>
    <w:rsid w:val="002824F2"/>
    <w:rsid w:val="002825F5"/>
    <w:rsid w:val="00282FB7"/>
    <w:rsid w:val="0028302B"/>
    <w:rsid w:val="00283452"/>
    <w:rsid w:val="00283B9D"/>
    <w:rsid w:val="00283C1C"/>
    <w:rsid w:val="00283ED9"/>
    <w:rsid w:val="0028471F"/>
    <w:rsid w:val="00284CD3"/>
    <w:rsid w:val="00285156"/>
    <w:rsid w:val="0028528E"/>
    <w:rsid w:val="002852CB"/>
    <w:rsid w:val="00285F99"/>
    <w:rsid w:val="0028601D"/>
    <w:rsid w:val="00286642"/>
    <w:rsid w:val="002867CB"/>
    <w:rsid w:val="0028691F"/>
    <w:rsid w:val="00286C4A"/>
    <w:rsid w:val="00286FA7"/>
    <w:rsid w:val="00287D67"/>
    <w:rsid w:val="002919F5"/>
    <w:rsid w:val="00292D09"/>
    <w:rsid w:val="002938AA"/>
    <w:rsid w:val="00293950"/>
    <w:rsid w:val="0029473F"/>
    <w:rsid w:val="00294D8F"/>
    <w:rsid w:val="00296752"/>
    <w:rsid w:val="00296E57"/>
    <w:rsid w:val="00296EAD"/>
    <w:rsid w:val="00296FB0"/>
    <w:rsid w:val="002A02EE"/>
    <w:rsid w:val="002A09EA"/>
    <w:rsid w:val="002A0E3D"/>
    <w:rsid w:val="002A248F"/>
    <w:rsid w:val="002A27E0"/>
    <w:rsid w:val="002A3F2E"/>
    <w:rsid w:val="002A41C6"/>
    <w:rsid w:val="002A4EC5"/>
    <w:rsid w:val="002A6189"/>
    <w:rsid w:val="002A70DE"/>
    <w:rsid w:val="002A7408"/>
    <w:rsid w:val="002A7F51"/>
    <w:rsid w:val="002B09F1"/>
    <w:rsid w:val="002B0D8E"/>
    <w:rsid w:val="002B10DC"/>
    <w:rsid w:val="002B14E5"/>
    <w:rsid w:val="002B1CE3"/>
    <w:rsid w:val="002B1EE0"/>
    <w:rsid w:val="002B2523"/>
    <w:rsid w:val="002B259E"/>
    <w:rsid w:val="002B3255"/>
    <w:rsid w:val="002B4179"/>
    <w:rsid w:val="002B45D4"/>
    <w:rsid w:val="002B4F66"/>
    <w:rsid w:val="002B5AC5"/>
    <w:rsid w:val="002B7D5A"/>
    <w:rsid w:val="002C062D"/>
    <w:rsid w:val="002C0AFD"/>
    <w:rsid w:val="002C0EC1"/>
    <w:rsid w:val="002C164F"/>
    <w:rsid w:val="002C1E96"/>
    <w:rsid w:val="002C3522"/>
    <w:rsid w:val="002C390F"/>
    <w:rsid w:val="002C3CA3"/>
    <w:rsid w:val="002C3E1C"/>
    <w:rsid w:val="002C45E7"/>
    <w:rsid w:val="002C4906"/>
    <w:rsid w:val="002C4D85"/>
    <w:rsid w:val="002C506C"/>
    <w:rsid w:val="002C5260"/>
    <w:rsid w:val="002C61EC"/>
    <w:rsid w:val="002C6C83"/>
    <w:rsid w:val="002C7D1E"/>
    <w:rsid w:val="002C7E24"/>
    <w:rsid w:val="002D05E5"/>
    <w:rsid w:val="002D0B76"/>
    <w:rsid w:val="002D0FC9"/>
    <w:rsid w:val="002D16AE"/>
    <w:rsid w:val="002D332F"/>
    <w:rsid w:val="002D579C"/>
    <w:rsid w:val="002D5F69"/>
    <w:rsid w:val="002D6763"/>
    <w:rsid w:val="002D6995"/>
    <w:rsid w:val="002D6F1A"/>
    <w:rsid w:val="002D714A"/>
    <w:rsid w:val="002D72C7"/>
    <w:rsid w:val="002D78B4"/>
    <w:rsid w:val="002D794E"/>
    <w:rsid w:val="002E14D1"/>
    <w:rsid w:val="002E1F47"/>
    <w:rsid w:val="002E2251"/>
    <w:rsid w:val="002E28DA"/>
    <w:rsid w:val="002E3155"/>
    <w:rsid w:val="002E36BC"/>
    <w:rsid w:val="002E4425"/>
    <w:rsid w:val="002E4A8D"/>
    <w:rsid w:val="002E4BEE"/>
    <w:rsid w:val="002E51DA"/>
    <w:rsid w:val="002E5429"/>
    <w:rsid w:val="002E5966"/>
    <w:rsid w:val="002E629C"/>
    <w:rsid w:val="002E68C1"/>
    <w:rsid w:val="002E6E62"/>
    <w:rsid w:val="002F1129"/>
    <w:rsid w:val="002F121D"/>
    <w:rsid w:val="002F1442"/>
    <w:rsid w:val="002F14CD"/>
    <w:rsid w:val="002F1BD5"/>
    <w:rsid w:val="002F1F99"/>
    <w:rsid w:val="002F1F9D"/>
    <w:rsid w:val="002F201E"/>
    <w:rsid w:val="002F36E2"/>
    <w:rsid w:val="002F40E3"/>
    <w:rsid w:val="002F410D"/>
    <w:rsid w:val="002F4159"/>
    <w:rsid w:val="002F499F"/>
    <w:rsid w:val="002F5882"/>
    <w:rsid w:val="002F5A62"/>
    <w:rsid w:val="002F600F"/>
    <w:rsid w:val="002F619B"/>
    <w:rsid w:val="002F6363"/>
    <w:rsid w:val="002F64CF"/>
    <w:rsid w:val="002F6D35"/>
    <w:rsid w:val="002F7402"/>
    <w:rsid w:val="002F78EE"/>
    <w:rsid w:val="002F7E36"/>
    <w:rsid w:val="00301CCD"/>
    <w:rsid w:val="003028E7"/>
    <w:rsid w:val="0030325A"/>
    <w:rsid w:val="0030337A"/>
    <w:rsid w:val="00303BF5"/>
    <w:rsid w:val="003048FE"/>
    <w:rsid w:val="00305775"/>
    <w:rsid w:val="003069D0"/>
    <w:rsid w:val="00306D88"/>
    <w:rsid w:val="003071CA"/>
    <w:rsid w:val="003075E1"/>
    <w:rsid w:val="00307646"/>
    <w:rsid w:val="003101FE"/>
    <w:rsid w:val="00310BF2"/>
    <w:rsid w:val="00310C47"/>
    <w:rsid w:val="00310CE8"/>
    <w:rsid w:val="00310E0F"/>
    <w:rsid w:val="00310EB0"/>
    <w:rsid w:val="00312368"/>
    <w:rsid w:val="00313D6A"/>
    <w:rsid w:val="00313E23"/>
    <w:rsid w:val="00314002"/>
    <w:rsid w:val="0031419F"/>
    <w:rsid w:val="003144AB"/>
    <w:rsid w:val="00315213"/>
    <w:rsid w:val="00315E17"/>
    <w:rsid w:val="0031632B"/>
    <w:rsid w:val="00317C1E"/>
    <w:rsid w:val="003204B8"/>
    <w:rsid w:val="00321070"/>
    <w:rsid w:val="00322D33"/>
    <w:rsid w:val="00322FF2"/>
    <w:rsid w:val="003230CC"/>
    <w:rsid w:val="003237B9"/>
    <w:rsid w:val="00323B10"/>
    <w:rsid w:val="0032516C"/>
    <w:rsid w:val="00325EFA"/>
    <w:rsid w:val="003260E7"/>
    <w:rsid w:val="003273A0"/>
    <w:rsid w:val="00327D83"/>
    <w:rsid w:val="0033096F"/>
    <w:rsid w:val="00331926"/>
    <w:rsid w:val="0033296D"/>
    <w:rsid w:val="0033297B"/>
    <w:rsid w:val="0033303A"/>
    <w:rsid w:val="003332B5"/>
    <w:rsid w:val="00333418"/>
    <w:rsid w:val="003338DF"/>
    <w:rsid w:val="003338EA"/>
    <w:rsid w:val="00333E18"/>
    <w:rsid w:val="0033421F"/>
    <w:rsid w:val="003347FB"/>
    <w:rsid w:val="00334867"/>
    <w:rsid w:val="00334C6A"/>
    <w:rsid w:val="003362AC"/>
    <w:rsid w:val="00336D50"/>
    <w:rsid w:val="003375D9"/>
    <w:rsid w:val="00340279"/>
    <w:rsid w:val="0034027D"/>
    <w:rsid w:val="0034088C"/>
    <w:rsid w:val="00341732"/>
    <w:rsid w:val="00341B22"/>
    <w:rsid w:val="0034406F"/>
    <w:rsid w:val="00344202"/>
    <w:rsid w:val="003445BD"/>
    <w:rsid w:val="00345F86"/>
    <w:rsid w:val="0034611B"/>
    <w:rsid w:val="00347383"/>
    <w:rsid w:val="00350731"/>
    <w:rsid w:val="003507DB"/>
    <w:rsid w:val="00350A3B"/>
    <w:rsid w:val="00351329"/>
    <w:rsid w:val="00351A04"/>
    <w:rsid w:val="00351E6F"/>
    <w:rsid w:val="00352067"/>
    <w:rsid w:val="00352563"/>
    <w:rsid w:val="003525FB"/>
    <w:rsid w:val="00352A80"/>
    <w:rsid w:val="00352F65"/>
    <w:rsid w:val="00354274"/>
    <w:rsid w:val="003556B1"/>
    <w:rsid w:val="003556D8"/>
    <w:rsid w:val="0035588F"/>
    <w:rsid w:val="003559DE"/>
    <w:rsid w:val="00355F18"/>
    <w:rsid w:val="00355FE0"/>
    <w:rsid w:val="00356526"/>
    <w:rsid w:val="0035669F"/>
    <w:rsid w:val="00356C62"/>
    <w:rsid w:val="00357628"/>
    <w:rsid w:val="0035764E"/>
    <w:rsid w:val="00357D7F"/>
    <w:rsid w:val="003604BE"/>
    <w:rsid w:val="0036059B"/>
    <w:rsid w:val="0036151A"/>
    <w:rsid w:val="003617DC"/>
    <w:rsid w:val="00361999"/>
    <w:rsid w:val="003628BA"/>
    <w:rsid w:val="0036332E"/>
    <w:rsid w:val="003638B8"/>
    <w:rsid w:val="00363D03"/>
    <w:rsid w:val="00363E80"/>
    <w:rsid w:val="0036427E"/>
    <w:rsid w:val="00364B91"/>
    <w:rsid w:val="00366054"/>
    <w:rsid w:val="00366904"/>
    <w:rsid w:val="00366DF3"/>
    <w:rsid w:val="00367C11"/>
    <w:rsid w:val="00367F6B"/>
    <w:rsid w:val="0037073D"/>
    <w:rsid w:val="00370FE8"/>
    <w:rsid w:val="0037117B"/>
    <w:rsid w:val="003716E3"/>
    <w:rsid w:val="0037218B"/>
    <w:rsid w:val="003722A0"/>
    <w:rsid w:val="0037233C"/>
    <w:rsid w:val="00372624"/>
    <w:rsid w:val="003734A2"/>
    <w:rsid w:val="00373A02"/>
    <w:rsid w:val="00373A89"/>
    <w:rsid w:val="00373D9E"/>
    <w:rsid w:val="00375289"/>
    <w:rsid w:val="00375E69"/>
    <w:rsid w:val="003768BD"/>
    <w:rsid w:val="00376E92"/>
    <w:rsid w:val="00376E94"/>
    <w:rsid w:val="00377050"/>
    <w:rsid w:val="00377F62"/>
    <w:rsid w:val="003811A9"/>
    <w:rsid w:val="003824B0"/>
    <w:rsid w:val="0038257D"/>
    <w:rsid w:val="0038289A"/>
    <w:rsid w:val="00382A01"/>
    <w:rsid w:val="003834A5"/>
    <w:rsid w:val="003836BE"/>
    <w:rsid w:val="0038435C"/>
    <w:rsid w:val="003846B4"/>
    <w:rsid w:val="00385101"/>
    <w:rsid w:val="0038572C"/>
    <w:rsid w:val="003860EA"/>
    <w:rsid w:val="0038651E"/>
    <w:rsid w:val="00386E32"/>
    <w:rsid w:val="00386F2D"/>
    <w:rsid w:val="00387671"/>
    <w:rsid w:val="00390AD7"/>
    <w:rsid w:val="0039110A"/>
    <w:rsid w:val="0039195E"/>
    <w:rsid w:val="00391B53"/>
    <w:rsid w:val="003924B2"/>
    <w:rsid w:val="00392C4D"/>
    <w:rsid w:val="003936AE"/>
    <w:rsid w:val="003939E4"/>
    <w:rsid w:val="003942DE"/>
    <w:rsid w:val="00394436"/>
    <w:rsid w:val="0039466A"/>
    <w:rsid w:val="0039476E"/>
    <w:rsid w:val="00394FB5"/>
    <w:rsid w:val="003954D9"/>
    <w:rsid w:val="00397135"/>
    <w:rsid w:val="00397268"/>
    <w:rsid w:val="003A015A"/>
    <w:rsid w:val="003A05D0"/>
    <w:rsid w:val="003A138F"/>
    <w:rsid w:val="003A1C0A"/>
    <w:rsid w:val="003A1DFD"/>
    <w:rsid w:val="003A23AB"/>
    <w:rsid w:val="003A259B"/>
    <w:rsid w:val="003A2F3C"/>
    <w:rsid w:val="003A2F52"/>
    <w:rsid w:val="003A43E3"/>
    <w:rsid w:val="003A472D"/>
    <w:rsid w:val="003A4FC1"/>
    <w:rsid w:val="003A571C"/>
    <w:rsid w:val="003A59CC"/>
    <w:rsid w:val="003B050B"/>
    <w:rsid w:val="003B0566"/>
    <w:rsid w:val="003B0DC1"/>
    <w:rsid w:val="003B1264"/>
    <w:rsid w:val="003B218B"/>
    <w:rsid w:val="003B23D7"/>
    <w:rsid w:val="003B3838"/>
    <w:rsid w:val="003B3A60"/>
    <w:rsid w:val="003B3ADD"/>
    <w:rsid w:val="003B3D75"/>
    <w:rsid w:val="003B4675"/>
    <w:rsid w:val="003B4C50"/>
    <w:rsid w:val="003B4D2E"/>
    <w:rsid w:val="003B55FA"/>
    <w:rsid w:val="003B5C65"/>
    <w:rsid w:val="003B72D9"/>
    <w:rsid w:val="003B7333"/>
    <w:rsid w:val="003B7D4B"/>
    <w:rsid w:val="003B7D7A"/>
    <w:rsid w:val="003C1030"/>
    <w:rsid w:val="003C120D"/>
    <w:rsid w:val="003C1AC3"/>
    <w:rsid w:val="003C2249"/>
    <w:rsid w:val="003C2E22"/>
    <w:rsid w:val="003C39AB"/>
    <w:rsid w:val="003C3D8B"/>
    <w:rsid w:val="003C50B8"/>
    <w:rsid w:val="003C548F"/>
    <w:rsid w:val="003C55B3"/>
    <w:rsid w:val="003C5895"/>
    <w:rsid w:val="003C6590"/>
    <w:rsid w:val="003C66F1"/>
    <w:rsid w:val="003C697A"/>
    <w:rsid w:val="003C6D06"/>
    <w:rsid w:val="003C6FCB"/>
    <w:rsid w:val="003D06B2"/>
    <w:rsid w:val="003D0CE0"/>
    <w:rsid w:val="003D0D28"/>
    <w:rsid w:val="003D2C96"/>
    <w:rsid w:val="003D2ED0"/>
    <w:rsid w:val="003D32EE"/>
    <w:rsid w:val="003D3607"/>
    <w:rsid w:val="003D3964"/>
    <w:rsid w:val="003D3A44"/>
    <w:rsid w:val="003D3D1C"/>
    <w:rsid w:val="003D44E1"/>
    <w:rsid w:val="003D45A1"/>
    <w:rsid w:val="003D4650"/>
    <w:rsid w:val="003D56A6"/>
    <w:rsid w:val="003D5D32"/>
    <w:rsid w:val="003D6529"/>
    <w:rsid w:val="003D6648"/>
    <w:rsid w:val="003D684A"/>
    <w:rsid w:val="003D7FA5"/>
    <w:rsid w:val="003E0650"/>
    <w:rsid w:val="003E0CB6"/>
    <w:rsid w:val="003E2EB6"/>
    <w:rsid w:val="003E3345"/>
    <w:rsid w:val="003E4689"/>
    <w:rsid w:val="003E474B"/>
    <w:rsid w:val="003E497B"/>
    <w:rsid w:val="003E56ED"/>
    <w:rsid w:val="003E5F6C"/>
    <w:rsid w:val="003E6C50"/>
    <w:rsid w:val="003E6CDD"/>
    <w:rsid w:val="003E75FE"/>
    <w:rsid w:val="003E7B9D"/>
    <w:rsid w:val="003E7EFE"/>
    <w:rsid w:val="003F01E0"/>
    <w:rsid w:val="003F059C"/>
    <w:rsid w:val="003F0AFD"/>
    <w:rsid w:val="003F1563"/>
    <w:rsid w:val="003F1A02"/>
    <w:rsid w:val="003F1C99"/>
    <w:rsid w:val="003F2621"/>
    <w:rsid w:val="003F2634"/>
    <w:rsid w:val="003F35C6"/>
    <w:rsid w:val="003F36F5"/>
    <w:rsid w:val="003F3928"/>
    <w:rsid w:val="003F5329"/>
    <w:rsid w:val="003F5D20"/>
    <w:rsid w:val="003F64BE"/>
    <w:rsid w:val="003F6FF1"/>
    <w:rsid w:val="003F7440"/>
    <w:rsid w:val="003F7CED"/>
    <w:rsid w:val="004009EF"/>
    <w:rsid w:val="00400F0D"/>
    <w:rsid w:val="00400FD0"/>
    <w:rsid w:val="00401537"/>
    <w:rsid w:val="00401FC1"/>
    <w:rsid w:val="004026AF"/>
    <w:rsid w:val="00402AE8"/>
    <w:rsid w:val="00403225"/>
    <w:rsid w:val="0040343D"/>
    <w:rsid w:val="0040496D"/>
    <w:rsid w:val="0040511F"/>
    <w:rsid w:val="004052B7"/>
    <w:rsid w:val="00405374"/>
    <w:rsid w:val="0040549D"/>
    <w:rsid w:val="00405967"/>
    <w:rsid w:val="00405DEE"/>
    <w:rsid w:val="0040667F"/>
    <w:rsid w:val="00406D0E"/>
    <w:rsid w:val="004105E8"/>
    <w:rsid w:val="0041090C"/>
    <w:rsid w:val="00411391"/>
    <w:rsid w:val="00411CC1"/>
    <w:rsid w:val="00411F9E"/>
    <w:rsid w:val="004125E0"/>
    <w:rsid w:val="004132C9"/>
    <w:rsid w:val="004136A2"/>
    <w:rsid w:val="00413ADB"/>
    <w:rsid w:val="00414847"/>
    <w:rsid w:val="004148E5"/>
    <w:rsid w:val="004153B1"/>
    <w:rsid w:val="00415814"/>
    <w:rsid w:val="00415EFB"/>
    <w:rsid w:val="00415F17"/>
    <w:rsid w:val="00416BA9"/>
    <w:rsid w:val="00417008"/>
    <w:rsid w:val="00417387"/>
    <w:rsid w:val="004177AD"/>
    <w:rsid w:val="00420268"/>
    <w:rsid w:val="00420F54"/>
    <w:rsid w:val="004214CB"/>
    <w:rsid w:val="00421CD8"/>
    <w:rsid w:val="0042257A"/>
    <w:rsid w:val="00422DF0"/>
    <w:rsid w:val="00423033"/>
    <w:rsid w:val="00423316"/>
    <w:rsid w:val="00423797"/>
    <w:rsid w:val="00423DDF"/>
    <w:rsid w:val="0042411C"/>
    <w:rsid w:val="00425553"/>
    <w:rsid w:val="00425978"/>
    <w:rsid w:val="00426926"/>
    <w:rsid w:val="00427310"/>
    <w:rsid w:val="004279CE"/>
    <w:rsid w:val="00430551"/>
    <w:rsid w:val="00430B1F"/>
    <w:rsid w:val="00430E1A"/>
    <w:rsid w:val="00431F30"/>
    <w:rsid w:val="00432221"/>
    <w:rsid w:val="0043302F"/>
    <w:rsid w:val="00433253"/>
    <w:rsid w:val="00434713"/>
    <w:rsid w:val="00434A0C"/>
    <w:rsid w:val="00435229"/>
    <w:rsid w:val="00435BC0"/>
    <w:rsid w:val="00436154"/>
    <w:rsid w:val="004370B2"/>
    <w:rsid w:val="00437C0C"/>
    <w:rsid w:val="00440DD5"/>
    <w:rsid w:val="004411EE"/>
    <w:rsid w:val="004417B6"/>
    <w:rsid w:val="004418B2"/>
    <w:rsid w:val="00441AFE"/>
    <w:rsid w:val="00441CAD"/>
    <w:rsid w:val="00441D33"/>
    <w:rsid w:val="00441D6C"/>
    <w:rsid w:val="004424EC"/>
    <w:rsid w:val="00442D57"/>
    <w:rsid w:val="00443120"/>
    <w:rsid w:val="00443B64"/>
    <w:rsid w:val="00444DF0"/>
    <w:rsid w:val="00444F81"/>
    <w:rsid w:val="00445208"/>
    <w:rsid w:val="0044533C"/>
    <w:rsid w:val="0044567C"/>
    <w:rsid w:val="0044621F"/>
    <w:rsid w:val="00446A99"/>
    <w:rsid w:val="00447270"/>
    <w:rsid w:val="004477A1"/>
    <w:rsid w:val="004523AF"/>
    <w:rsid w:val="0045390D"/>
    <w:rsid w:val="00453B52"/>
    <w:rsid w:val="00455298"/>
    <w:rsid w:val="004555CA"/>
    <w:rsid w:val="00456DBD"/>
    <w:rsid w:val="00457769"/>
    <w:rsid w:val="00460522"/>
    <w:rsid w:val="00460710"/>
    <w:rsid w:val="00461B22"/>
    <w:rsid w:val="004622F0"/>
    <w:rsid w:val="00462E03"/>
    <w:rsid w:val="00463556"/>
    <w:rsid w:val="00464999"/>
    <w:rsid w:val="004653B3"/>
    <w:rsid w:val="004659A8"/>
    <w:rsid w:val="00465B06"/>
    <w:rsid w:val="00465DE6"/>
    <w:rsid w:val="00465EF4"/>
    <w:rsid w:val="00466006"/>
    <w:rsid w:val="00467380"/>
    <w:rsid w:val="004679D3"/>
    <w:rsid w:val="00471A01"/>
    <w:rsid w:val="00471C9A"/>
    <w:rsid w:val="00472371"/>
    <w:rsid w:val="00472AAD"/>
    <w:rsid w:val="00473077"/>
    <w:rsid w:val="00473A6E"/>
    <w:rsid w:val="00473ADD"/>
    <w:rsid w:val="00473E20"/>
    <w:rsid w:val="0047455B"/>
    <w:rsid w:val="004757AA"/>
    <w:rsid w:val="00475872"/>
    <w:rsid w:val="00475FA3"/>
    <w:rsid w:val="004765DA"/>
    <w:rsid w:val="00476E43"/>
    <w:rsid w:val="0047798E"/>
    <w:rsid w:val="00477EA8"/>
    <w:rsid w:val="00480226"/>
    <w:rsid w:val="004807A8"/>
    <w:rsid w:val="004813A5"/>
    <w:rsid w:val="00481A91"/>
    <w:rsid w:val="00482339"/>
    <w:rsid w:val="00483595"/>
    <w:rsid w:val="00485656"/>
    <w:rsid w:val="00485735"/>
    <w:rsid w:val="00485D6B"/>
    <w:rsid w:val="00485E71"/>
    <w:rsid w:val="00485FD1"/>
    <w:rsid w:val="00486604"/>
    <w:rsid w:val="00487F2E"/>
    <w:rsid w:val="0049011D"/>
    <w:rsid w:val="00490453"/>
    <w:rsid w:val="00490EEF"/>
    <w:rsid w:val="00491015"/>
    <w:rsid w:val="00491297"/>
    <w:rsid w:val="004915A2"/>
    <w:rsid w:val="0049172F"/>
    <w:rsid w:val="004919EF"/>
    <w:rsid w:val="00491B6F"/>
    <w:rsid w:val="004920A0"/>
    <w:rsid w:val="00492228"/>
    <w:rsid w:val="00492615"/>
    <w:rsid w:val="00494CB9"/>
    <w:rsid w:val="004950AD"/>
    <w:rsid w:val="004952CB"/>
    <w:rsid w:val="0049608C"/>
    <w:rsid w:val="00496293"/>
    <w:rsid w:val="0049699D"/>
    <w:rsid w:val="00497066"/>
    <w:rsid w:val="004970E5"/>
    <w:rsid w:val="004A1722"/>
    <w:rsid w:val="004A1991"/>
    <w:rsid w:val="004A19CB"/>
    <w:rsid w:val="004A23EF"/>
    <w:rsid w:val="004A2F0A"/>
    <w:rsid w:val="004A33EB"/>
    <w:rsid w:val="004A41E3"/>
    <w:rsid w:val="004A5204"/>
    <w:rsid w:val="004A5294"/>
    <w:rsid w:val="004A5C0D"/>
    <w:rsid w:val="004A6312"/>
    <w:rsid w:val="004A7142"/>
    <w:rsid w:val="004A76C1"/>
    <w:rsid w:val="004B0B37"/>
    <w:rsid w:val="004B2182"/>
    <w:rsid w:val="004B235F"/>
    <w:rsid w:val="004B2CB5"/>
    <w:rsid w:val="004B2DF2"/>
    <w:rsid w:val="004B38DD"/>
    <w:rsid w:val="004B38FF"/>
    <w:rsid w:val="004B3CED"/>
    <w:rsid w:val="004B4319"/>
    <w:rsid w:val="004B543B"/>
    <w:rsid w:val="004B54EE"/>
    <w:rsid w:val="004B592B"/>
    <w:rsid w:val="004B5A28"/>
    <w:rsid w:val="004B7262"/>
    <w:rsid w:val="004B77D5"/>
    <w:rsid w:val="004B7980"/>
    <w:rsid w:val="004C0CF9"/>
    <w:rsid w:val="004C0F47"/>
    <w:rsid w:val="004C19D6"/>
    <w:rsid w:val="004C1BAA"/>
    <w:rsid w:val="004C2320"/>
    <w:rsid w:val="004C3ABF"/>
    <w:rsid w:val="004C4384"/>
    <w:rsid w:val="004C52B3"/>
    <w:rsid w:val="004C53CF"/>
    <w:rsid w:val="004C5CE8"/>
    <w:rsid w:val="004C5F42"/>
    <w:rsid w:val="004C6125"/>
    <w:rsid w:val="004C65C1"/>
    <w:rsid w:val="004C6884"/>
    <w:rsid w:val="004C7A52"/>
    <w:rsid w:val="004D0ABF"/>
    <w:rsid w:val="004D0F3F"/>
    <w:rsid w:val="004D2785"/>
    <w:rsid w:val="004D2931"/>
    <w:rsid w:val="004D30B4"/>
    <w:rsid w:val="004D3BCD"/>
    <w:rsid w:val="004D4068"/>
    <w:rsid w:val="004D549C"/>
    <w:rsid w:val="004D57BC"/>
    <w:rsid w:val="004D67D7"/>
    <w:rsid w:val="004D6A83"/>
    <w:rsid w:val="004D7404"/>
    <w:rsid w:val="004D750E"/>
    <w:rsid w:val="004D759C"/>
    <w:rsid w:val="004D7B40"/>
    <w:rsid w:val="004D7BAE"/>
    <w:rsid w:val="004E1234"/>
    <w:rsid w:val="004E14AD"/>
    <w:rsid w:val="004E2A76"/>
    <w:rsid w:val="004E2BA6"/>
    <w:rsid w:val="004E39C7"/>
    <w:rsid w:val="004E3B47"/>
    <w:rsid w:val="004E4115"/>
    <w:rsid w:val="004E41E7"/>
    <w:rsid w:val="004E42B8"/>
    <w:rsid w:val="004E562B"/>
    <w:rsid w:val="004E5875"/>
    <w:rsid w:val="004E6D7B"/>
    <w:rsid w:val="004E70D1"/>
    <w:rsid w:val="004E7E0D"/>
    <w:rsid w:val="004E7E47"/>
    <w:rsid w:val="004F067D"/>
    <w:rsid w:val="004F0E7D"/>
    <w:rsid w:val="004F1498"/>
    <w:rsid w:val="004F17C8"/>
    <w:rsid w:val="004F1C32"/>
    <w:rsid w:val="004F1F4A"/>
    <w:rsid w:val="004F22F8"/>
    <w:rsid w:val="004F251F"/>
    <w:rsid w:val="004F2567"/>
    <w:rsid w:val="004F2839"/>
    <w:rsid w:val="004F2C59"/>
    <w:rsid w:val="004F338D"/>
    <w:rsid w:val="004F3879"/>
    <w:rsid w:val="004F3A02"/>
    <w:rsid w:val="004F3E6F"/>
    <w:rsid w:val="004F5174"/>
    <w:rsid w:val="004F51CC"/>
    <w:rsid w:val="004F60DB"/>
    <w:rsid w:val="004F64F6"/>
    <w:rsid w:val="004F65F9"/>
    <w:rsid w:val="004F6AE9"/>
    <w:rsid w:val="004F706D"/>
    <w:rsid w:val="004F748B"/>
    <w:rsid w:val="00500663"/>
    <w:rsid w:val="00500F09"/>
    <w:rsid w:val="0050159B"/>
    <w:rsid w:val="00501610"/>
    <w:rsid w:val="00501A7F"/>
    <w:rsid w:val="00501AE6"/>
    <w:rsid w:val="00502163"/>
    <w:rsid w:val="0050227C"/>
    <w:rsid w:val="0050278C"/>
    <w:rsid w:val="005027C0"/>
    <w:rsid w:val="00503E36"/>
    <w:rsid w:val="00503E4C"/>
    <w:rsid w:val="0050487A"/>
    <w:rsid w:val="00504AF4"/>
    <w:rsid w:val="00504E11"/>
    <w:rsid w:val="00505075"/>
    <w:rsid w:val="00505C82"/>
    <w:rsid w:val="00505D64"/>
    <w:rsid w:val="00505DF6"/>
    <w:rsid w:val="00505FCD"/>
    <w:rsid w:val="005060D9"/>
    <w:rsid w:val="0050690E"/>
    <w:rsid w:val="00507B01"/>
    <w:rsid w:val="0051073C"/>
    <w:rsid w:val="00511021"/>
    <w:rsid w:val="005111BC"/>
    <w:rsid w:val="00511790"/>
    <w:rsid w:val="00511CAD"/>
    <w:rsid w:val="00516318"/>
    <w:rsid w:val="00516629"/>
    <w:rsid w:val="00516860"/>
    <w:rsid w:val="00517001"/>
    <w:rsid w:val="00517770"/>
    <w:rsid w:val="00520556"/>
    <w:rsid w:val="00521812"/>
    <w:rsid w:val="00521A9B"/>
    <w:rsid w:val="00521ECC"/>
    <w:rsid w:val="005221DD"/>
    <w:rsid w:val="005224B4"/>
    <w:rsid w:val="00522DC1"/>
    <w:rsid w:val="00522E95"/>
    <w:rsid w:val="0052355E"/>
    <w:rsid w:val="00523CAD"/>
    <w:rsid w:val="00524554"/>
    <w:rsid w:val="00524961"/>
    <w:rsid w:val="00524EDA"/>
    <w:rsid w:val="005251C0"/>
    <w:rsid w:val="005252ED"/>
    <w:rsid w:val="0052595A"/>
    <w:rsid w:val="00525D40"/>
    <w:rsid w:val="00525EE2"/>
    <w:rsid w:val="00526145"/>
    <w:rsid w:val="00526774"/>
    <w:rsid w:val="00526802"/>
    <w:rsid w:val="005270BB"/>
    <w:rsid w:val="00527981"/>
    <w:rsid w:val="005300F8"/>
    <w:rsid w:val="0053052D"/>
    <w:rsid w:val="00531388"/>
    <w:rsid w:val="00531FC8"/>
    <w:rsid w:val="005327F7"/>
    <w:rsid w:val="00532AA8"/>
    <w:rsid w:val="00532CB3"/>
    <w:rsid w:val="00533864"/>
    <w:rsid w:val="00533984"/>
    <w:rsid w:val="00533CDD"/>
    <w:rsid w:val="0053447A"/>
    <w:rsid w:val="0053447E"/>
    <w:rsid w:val="0053487C"/>
    <w:rsid w:val="00534AA2"/>
    <w:rsid w:val="00535250"/>
    <w:rsid w:val="005359B6"/>
    <w:rsid w:val="00535B6C"/>
    <w:rsid w:val="00536089"/>
    <w:rsid w:val="00536238"/>
    <w:rsid w:val="005363DA"/>
    <w:rsid w:val="00536BE0"/>
    <w:rsid w:val="00536DDB"/>
    <w:rsid w:val="005370F4"/>
    <w:rsid w:val="005379FE"/>
    <w:rsid w:val="00537B42"/>
    <w:rsid w:val="0054117B"/>
    <w:rsid w:val="005411FC"/>
    <w:rsid w:val="00542197"/>
    <w:rsid w:val="00542540"/>
    <w:rsid w:val="005428F6"/>
    <w:rsid w:val="00543C1F"/>
    <w:rsid w:val="00543E83"/>
    <w:rsid w:val="005445B6"/>
    <w:rsid w:val="0054505A"/>
    <w:rsid w:val="005454A1"/>
    <w:rsid w:val="00545939"/>
    <w:rsid w:val="00545C72"/>
    <w:rsid w:val="00546335"/>
    <w:rsid w:val="0054751A"/>
    <w:rsid w:val="0055098C"/>
    <w:rsid w:val="00551990"/>
    <w:rsid w:val="00551FCA"/>
    <w:rsid w:val="00552654"/>
    <w:rsid w:val="00552BD4"/>
    <w:rsid w:val="00552FE5"/>
    <w:rsid w:val="0055310E"/>
    <w:rsid w:val="005533CF"/>
    <w:rsid w:val="00553B59"/>
    <w:rsid w:val="00555DFD"/>
    <w:rsid w:val="00556025"/>
    <w:rsid w:val="005560DC"/>
    <w:rsid w:val="005561EE"/>
    <w:rsid w:val="0055624C"/>
    <w:rsid w:val="00557813"/>
    <w:rsid w:val="00557DEB"/>
    <w:rsid w:val="0056004F"/>
    <w:rsid w:val="005602FD"/>
    <w:rsid w:val="00561774"/>
    <w:rsid w:val="00561994"/>
    <w:rsid w:val="00561DB3"/>
    <w:rsid w:val="00562248"/>
    <w:rsid w:val="005629F4"/>
    <w:rsid w:val="00562F3F"/>
    <w:rsid w:val="00564488"/>
    <w:rsid w:val="00564557"/>
    <w:rsid w:val="00564F77"/>
    <w:rsid w:val="00565033"/>
    <w:rsid w:val="00565134"/>
    <w:rsid w:val="00566B1E"/>
    <w:rsid w:val="00566D2A"/>
    <w:rsid w:val="00566FCD"/>
    <w:rsid w:val="0057067C"/>
    <w:rsid w:val="00570B8E"/>
    <w:rsid w:val="005716F6"/>
    <w:rsid w:val="00571DF4"/>
    <w:rsid w:val="00572398"/>
    <w:rsid w:val="005728D7"/>
    <w:rsid w:val="00572CB6"/>
    <w:rsid w:val="00573504"/>
    <w:rsid w:val="00573A49"/>
    <w:rsid w:val="00574235"/>
    <w:rsid w:val="0057547D"/>
    <w:rsid w:val="00575F4E"/>
    <w:rsid w:val="0057615E"/>
    <w:rsid w:val="00576A7E"/>
    <w:rsid w:val="00576C80"/>
    <w:rsid w:val="005778D4"/>
    <w:rsid w:val="00577E16"/>
    <w:rsid w:val="005802F2"/>
    <w:rsid w:val="0058058A"/>
    <w:rsid w:val="0058118A"/>
    <w:rsid w:val="00581D4C"/>
    <w:rsid w:val="005825C1"/>
    <w:rsid w:val="00583182"/>
    <w:rsid w:val="00583E97"/>
    <w:rsid w:val="00584D4F"/>
    <w:rsid w:val="005851E8"/>
    <w:rsid w:val="00586730"/>
    <w:rsid w:val="00587365"/>
    <w:rsid w:val="005877C5"/>
    <w:rsid w:val="00590E81"/>
    <w:rsid w:val="00590F4B"/>
    <w:rsid w:val="005916AB"/>
    <w:rsid w:val="005917D3"/>
    <w:rsid w:val="00593B84"/>
    <w:rsid w:val="0059477A"/>
    <w:rsid w:val="00595D3C"/>
    <w:rsid w:val="0059636A"/>
    <w:rsid w:val="00596E02"/>
    <w:rsid w:val="0059719A"/>
    <w:rsid w:val="00597B68"/>
    <w:rsid w:val="00597CFB"/>
    <w:rsid w:val="005A04A1"/>
    <w:rsid w:val="005A06EA"/>
    <w:rsid w:val="005A0D0E"/>
    <w:rsid w:val="005A1710"/>
    <w:rsid w:val="005A1C04"/>
    <w:rsid w:val="005A20D4"/>
    <w:rsid w:val="005A2923"/>
    <w:rsid w:val="005A29AC"/>
    <w:rsid w:val="005A2B8E"/>
    <w:rsid w:val="005A359C"/>
    <w:rsid w:val="005A3DF1"/>
    <w:rsid w:val="005A3F8C"/>
    <w:rsid w:val="005A4328"/>
    <w:rsid w:val="005A64BD"/>
    <w:rsid w:val="005B05C2"/>
    <w:rsid w:val="005B073A"/>
    <w:rsid w:val="005B1458"/>
    <w:rsid w:val="005B2578"/>
    <w:rsid w:val="005B29FB"/>
    <w:rsid w:val="005B3F5C"/>
    <w:rsid w:val="005B432D"/>
    <w:rsid w:val="005B5873"/>
    <w:rsid w:val="005B5CAD"/>
    <w:rsid w:val="005B71A9"/>
    <w:rsid w:val="005B78BD"/>
    <w:rsid w:val="005C0A25"/>
    <w:rsid w:val="005C0ED0"/>
    <w:rsid w:val="005C1C71"/>
    <w:rsid w:val="005C1C99"/>
    <w:rsid w:val="005C1EBB"/>
    <w:rsid w:val="005C1FCF"/>
    <w:rsid w:val="005C2250"/>
    <w:rsid w:val="005C2635"/>
    <w:rsid w:val="005C2C5C"/>
    <w:rsid w:val="005C3025"/>
    <w:rsid w:val="005C310D"/>
    <w:rsid w:val="005C54C3"/>
    <w:rsid w:val="005C5D4E"/>
    <w:rsid w:val="005C5ECF"/>
    <w:rsid w:val="005C5F39"/>
    <w:rsid w:val="005C6B52"/>
    <w:rsid w:val="005C6ECA"/>
    <w:rsid w:val="005C759A"/>
    <w:rsid w:val="005C7A55"/>
    <w:rsid w:val="005C7E6D"/>
    <w:rsid w:val="005D036E"/>
    <w:rsid w:val="005D06F0"/>
    <w:rsid w:val="005D0F7B"/>
    <w:rsid w:val="005D1B1A"/>
    <w:rsid w:val="005D1FE5"/>
    <w:rsid w:val="005D256D"/>
    <w:rsid w:val="005D26A7"/>
    <w:rsid w:val="005D28F5"/>
    <w:rsid w:val="005D2A05"/>
    <w:rsid w:val="005D2E1C"/>
    <w:rsid w:val="005D3050"/>
    <w:rsid w:val="005D388D"/>
    <w:rsid w:val="005D4646"/>
    <w:rsid w:val="005D49C5"/>
    <w:rsid w:val="005D4F7E"/>
    <w:rsid w:val="005D5136"/>
    <w:rsid w:val="005D61B3"/>
    <w:rsid w:val="005D65DD"/>
    <w:rsid w:val="005D6672"/>
    <w:rsid w:val="005D73CB"/>
    <w:rsid w:val="005D73CF"/>
    <w:rsid w:val="005D7AFE"/>
    <w:rsid w:val="005E16AE"/>
    <w:rsid w:val="005E1A23"/>
    <w:rsid w:val="005E1AFE"/>
    <w:rsid w:val="005E21F8"/>
    <w:rsid w:val="005E28C6"/>
    <w:rsid w:val="005E2CA3"/>
    <w:rsid w:val="005E2F5F"/>
    <w:rsid w:val="005E36B5"/>
    <w:rsid w:val="005E43F5"/>
    <w:rsid w:val="005E4661"/>
    <w:rsid w:val="005E529F"/>
    <w:rsid w:val="005E5505"/>
    <w:rsid w:val="005E6F5C"/>
    <w:rsid w:val="005E740A"/>
    <w:rsid w:val="005E7B34"/>
    <w:rsid w:val="005E7B57"/>
    <w:rsid w:val="005F0D8D"/>
    <w:rsid w:val="005F0F24"/>
    <w:rsid w:val="005F11E2"/>
    <w:rsid w:val="005F16E3"/>
    <w:rsid w:val="005F1A34"/>
    <w:rsid w:val="005F2354"/>
    <w:rsid w:val="005F2AFE"/>
    <w:rsid w:val="005F2E7D"/>
    <w:rsid w:val="005F2FDA"/>
    <w:rsid w:val="005F37BA"/>
    <w:rsid w:val="005F3984"/>
    <w:rsid w:val="005F3ACB"/>
    <w:rsid w:val="005F400F"/>
    <w:rsid w:val="005F426C"/>
    <w:rsid w:val="005F4ADC"/>
    <w:rsid w:val="005F55C6"/>
    <w:rsid w:val="005F5B09"/>
    <w:rsid w:val="005F5CB1"/>
    <w:rsid w:val="005F5D6B"/>
    <w:rsid w:val="005F6899"/>
    <w:rsid w:val="005F6C18"/>
    <w:rsid w:val="006004FA"/>
    <w:rsid w:val="00600695"/>
    <w:rsid w:val="0060118A"/>
    <w:rsid w:val="00601448"/>
    <w:rsid w:val="00601C4E"/>
    <w:rsid w:val="00602083"/>
    <w:rsid w:val="00602A7E"/>
    <w:rsid w:val="0060327B"/>
    <w:rsid w:val="0060365C"/>
    <w:rsid w:val="006049E3"/>
    <w:rsid w:val="00606A69"/>
    <w:rsid w:val="00606B64"/>
    <w:rsid w:val="00606C06"/>
    <w:rsid w:val="00606C54"/>
    <w:rsid w:val="006075A2"/>
    <w:rsid w:val="00607DCE"/>
    <w:rsid w:val="00611EAC"/>
    <w:rsid w:val="00612E93"/>
    <w:rsid w:val="00613001"/>
    <w:rsid w:val="0061308F"/>
    <w:rsid w:val="0061376F"/>
    <w:rsid w:val="00613902"/>
    <w:rsid w:val="00613B38"/>
    <w:rsid w:val="00615650"/>
    <w:rsid w:val="00615897"/>
    <w:rsid w:val="0061746A"/>
    <w:rsid w:val="00620247"/>
    <w:rsid w:val="00620B46"/>
    <w:rsid w:val="00620BEF"/>
    <w:rsid w:val="00621010"/>
    <w:rsid w:val="006213C8"/>
    <w:rsid w:val="00622DF1"/>
    <w:rsid w:val="006230E6"/>
    <w:rsid w:val="006233EF"/>
    <w:rsid w:val="00624D91"/>
    <w:rsid w:val="00624DE0"/>
    <w:rsid w:val="00626170"/>
    <w:rsid w:val="00626710"/>
    <w:rsid w:val="00626786"/>
    <w:rsid w:val="00626840"/>
    <w:rsid w:val="00626FC1"/>
    <w:rsid w:val="00627095"/>
    <w:rsid w:val="00627247"/>
    <w:rsid w:val="0062794B"/>
    <w:rsid w:val="006300B4"/>
    <w:rsid w:val="006302C9"/>
    <w:rsid w:val="006303E9"/>
    <w:rsid w:val="0063046D"/>
    <w:rsid w:val="00630BC7"/>
    <w:rsid w:val="00630E7F"/>
    <w:rsid w:val="00631F31"/>
    <w:rsid w:val="006324CF"/>
    <w:rsid w:val="0063381F"/>
    <w:rsid w:val="00633BE3"/>
    <w:rsid w:val="006340F0"/>
    <w:rsid w:val="0063735A"/>
    <w:rsid w:val="006376E4"/>
    <w:rsid w:val="00637816"/>
    <w:rsid w:val="006402A6"/>
    <w:rsid w:val="006403BC"/>
    <w:rsid w:val="006404D1"/>
    <w:rsid w:val="00642A2F"/>
    <w:rsid w:val="0064309E"/>
    <w:rsid w:val="00643180"/>
    <w:rsid w:val="00643DF2"/>
    <w:rsid w:val="00643FE0"/>
    <w:rsid w:val="00644726"/>
    <w:rsid w:val="00644A87"/>
    <w:rsid w:val="006457EC"/>
    <w:rsid w:val="00645DBD"/>
    <w:rsid w:val="00646087"/>
    <w:rsid w:val="006462F2"/>
    <w:rsid w:val="006468BF"/>
    <w:rsid w:val="006468ED"/>
    <w:rsid w:val="00646A83"/>
    <w:rsid w:val="00647041"/>
    <w:rsid w:val="00647B27"/>
    <w:rsid w:val="006502C9"/>
    <w:rsid w:val="006506AE"/>
    <w:rsid w:val="00650E0C"/>
    <w:rsid w:val="006514F9"/>
    <w:rsid w:val="006521D8"/>
    <w:rsid w:val="00652A5D"/>
    <w:rsid w:val="00653465"/>
    <w:rsid w:val="0065373F"/>
    <w:rsid w:val="006539EB"/>
    <w:rsid w:val="00653C00"/>
    <w:rsid w:val="00654054"/>
    <w:rsid w:val="00655052"/>
    <w:rsid w:val="00655341"/>
    <w:rsid w:val="00655650"/>
    <w:rsid w:val="0065615A"/>
    <w:rsid w:val="0065649A"/>
    <w:rsid w:val="00657A8E"/>
    <w:rsid w:val="00657AB1"/>
    <w:rsid w:val="0066089B"/>
    <w:rsid w:val="006616BF"/>
    <w:rsid w:val="00662BBF"/>
    <w:rsid w:val="00663E00"/>
    <w:rsid w:val="00663FF6"/>
    <w:rsid w:val="00664409"/>
    <w:rsid w:val="00664747"/>
    <w:rsid w:val="00664B18"/>
    <w:rsid w:val="00665524"/>
    <w:rsid w:val="006656E3"/>
    <w:rsid w:val="00666904"/>
    <w:rsid w:val="006673AD"/>
    <w:rsid w:val="006673C0"/>
    <w:rsid w:val="00667C18"/>
    <w:rsid w:val="00670174"/>
    <w:rsid w:val="006701FD"/>
    <w:rsid w:val="00670359"/>
    <w:rsid w:val="00670A54"/>
    <w:rsid w:val="00670C26"/>
    <w:rsid w:val="00670DD4"/>
    <w:rsid w:val="00671437"/>
    <w:rsid w:val="00671B09"/>
    <w:rsid w:val="00672103"/>
    <w:rsid w:val="00672169"/>
    <w:rsid w:val="00672417"/>
    <w:rsid w:val="006725AF"/>
    <w:rsid w:val="00674207"/>
    <w:rsid w:val="0067476E"/>
    <w:rsid w:val="00675135"/>
    <w:rsid w:val="00675374"/>
    <w:rsid w:val="0067568C"/>
    <w:rsid w:val="006768DD"/>
    <w:rsid w:val="00677296"/>
    <w:rsid w:val="00677871"/>
    <w:rsid w:val="00677F3B"/>
    <w:rsid w:val="0068017D"/>
    <w:rsid w:val="00680B89"/>
    <w:rsid w:val="00680BDD"/>
    <w:rsid w:val="00681E7A"/>
    <w:rsid w:val="00682123"/>
    <w:rsid w:val="0068277F"/>
    <w:rsid w:val="00684EAB"/>
    <w:rsid w:val="006852F1"/>
    <w:rsid w:val="00685D9B"/>
    <w:rsid w:val="00686317"/>
    <w:rsid w:val="00686716"/>
    <w:rsid w:val="00686C4D"/>
    <w:rsid w:val="006871EC"/>
    <w:rsid w:val="00687E58"/>
    <w:rsid w:val="006901F6"/>
    <w:rsid w:val="00690406"/>
    <w:rsid w:val="00690A5C"/>
    <w:rsid w:val="006914C6"/>
    <w:rsid w:val="00691593"/>
    <w:rsid w:val="00691E44"/>
    <w:rsid w:val="006922AD"/>
    <w:rsid w:val="006924F3"/>
    <w:rsid w:val="00692CD7"/>
    <w:rsid w:val="006937B0"/>
    <w:rsid w:val="00693BA5"/>
    <w:rsid w:val="006940F7"/>
    <w:rsid w:val="006945F0"/>
    <w:rsid w:val="006951F2"/>
    <w:rsid w:val="00695AB3"/>
    <w:rsid w:val="00695DE2"/>
    <w:rsid w:val="006966A3"/>
    <w:rsid w:val="00696954"/>
    <w:rsid w:val="00696E91"/>
    <w:rsid w:val="00697F5C"/>
    <w:rsid w:val="00697FC0"/>
    <w:rsid w:val="006A03E0"/>
    <w:rsid w:val="006A0B80"/>
    <w:rsid w:val="006A0D3E"/>
    <w:rsid w:val="006A0ED3"/>
    <w:rsid w:val="006A0FE5"/>
    <w:rsid w:val="006A1B19"/>
    <w:rsid w:val="006A1B20"/>
    <w:rsid w:val="006A2427"/>
    <w:rsid w:val="006A2D39"/>
    <w:rsid w:val="006A330C"/>
    <w:rsid w:val="006A3F3B"/>
    <w:rsid w:val="006A3FC1"/>
    <w:rsid w:val="006A49EE"/>
    <w:rsid w:val="006A5A13"/>
    <w:rsid w:val="006A636C"/>
    <w:rsid w:val="006A643E"/>
    <w:rsid w:val="006A6C8E"/>
    <w:rsid w:val="006A72A9"/>
    <w:rsid w:val="006A75FE"/>
    <w:rsid w:val="006B1B0A"/>
    <w:rsid w:val="006B1DD6"/>
    <w:rsid w:val="006B2130"/>
    <w:rsid w:val="006B33BD"/>
    <w:rsid w:val="006B33C2"/>
    <w:rsid w:val="006B376E"/>
    <w:rsid w:val="006B3DEA"/>
    <w:rsid w:val="006B3FF7"/>
    <w:rsid w:val="006B4AB7"/>
    <w:rsid w:val="006B4B19"/>
    <w:rsid w:val="006B4E1C"/>
    <w:rsid w:val="006B5136"/>
    <w:rsid w:val="006B59FA"/>
    <w:rsid w:val="006B6777"/>
    <w:rsid w:val="006B752B"/>
    <w:rsid w:val="006B7CFA"/>
    <w:rsid w:val="006C00B0"/>
    <w:rsid w:val="006C0442"/>
    <w:rsid w:val="006C0EFD"/>
    <w:rsid w:val="006C14C0"/>
    <w:rsid w:val="006C2A9F"/>
    <w:rsid w:val="006C390D"/>
    <w:rsid w:val="006C3CD3"/>
    <w:rsid w:val="006C47D7"/>
    <w:rsid w:val="006C502C"/>
    <w:rsid w:val="006C54D6"/>
    <w:rsid w:val="006C5F66"/>
    <w:rsid w:val="006C6BF7"/>
    <w:rsid w:val="006C70A3"/>
    <w:rsid w:val="006C796C"/>
    <w:rsid w:val="006D14F6"/>
    <w:rsid w:val="006D1548"/>
    <w:rsid w:val="006D1BBB"/>
    <w:rsid w:val="006D2558"/>
    <w:rsid w:val="006D2858"/>
    <w:rsid w:val="006D2F20"/>
    <w:rsid w:val="006D452D"/>
    <w:rsid w:val="006D49D5"/>
    <w:rsid w:val="006D5EEE"/>
    <w:rsid w:val="006D6286"/>
    <w:rsid w:val="006D6360"/>
    <w:rsid w:val="006D68D7"/>
    <w:rsid w:val="006D734A"/>
    <w:rsid w:val="006D77A3"/>
    <w:rsid w:val="006E0A38"/>
    <w:rsid w:val="006E0C5D"/>
    <w:rsid w:val="006E0D14"/>
    <w:rsid w:val="006E1E8E"/>
    <w:rsid w:val="006E2584"/>
    <w:rsid w:val="006E2602"/>
    <w:rsid w:val="006E2981"/>
    <w:rsid w:val="006E30F6"/>
    <w:rsid w:val="006E31B8"/>
    <w:rsid w:val="006E3924"/>
    <w:rsid w:val="006E4714"/>
    <w:rsid w:val="006E4B32"/>
    <w:rsid w:val="006E534A"/>
    <w:rsid w:val="006E5ACC"/>
    <w:rsid w:val="006E614B"/>
    <w:rsid w:val="006E6550"/>
    <w:rsid w:val="006E6E27"/>
    <w:rsid w:val="006E6E86"/>
    <w:rsid w:val="006E724D"/>
    <w:rsid w:val="006E7D54"/>
    <w:rsid w:val="006E7EB6"/>
    <w:rsid w:val="006F02D7"/>
    <w:rsid w:val="006F0542"/>
    <w:rsid w:val="006F0B40"/>
    <w:rsid w:val="006F0DD3"/>
    <w:rsid w:val="006F1945"/>
    <w:rsid w:val="006F2092"/>
    <w:rsid w:val="006F35AC"/>
    <w:rsid w:val="006F45DE"/>
    <w:rsid w:val="006F4B8B"/>
    <w:rsid w:val="006F4FB4"/>
    <w:rsid w:val="006F6538"/>
    <w:rsid w:val="006F689A"/>
    <w:rsid w:val="006F77CD"/>
    <w:rsid w:val="006F7CB9"/>
    <w:rsid w:val="006F7E84"/>
    <w:rsid w:val="0070135B"/>
    <w:rsid w:val="007019FA"/>
    <w:rsid w:val="00701C31"/>
    <w:rsid w:val="00702BBC"/>
    <w:rsid w:val="0070419B"/>
    <w:rsid w:val="007041D2"/>
    <w:rsid w:val="0070476F"/>
    <w:rsid w:val="00704ECA"/>
    <w:rsid w:val="00705622"/>
    <w:rsid w:val="00705E12"/>
    <w:rsid w:val="00705E85"/>
    <w:rsid w:val="00706385"/>
    <w:rsid w:val="00706A38"/>
    <w:rsid w:val="007070AB"/>
    <w:rsid w:val="00707554"/>
    <w:rsid w:val="00711427"/>
    <w:rsid w:val="00711451"/>
    <w:rsid w:val="007115F1"/>
    <w:rsid w:val="0071164A"/>
    <w:rsid w:val="007117CE"/>
    <w:rsid w:val="007119B0"/>
    <w:rsid w:val="00712062"/>
    <w:rsid w:val="00712356"/>
    <w:rsid w:val="00712E23"/>
    <w:rsid w:val="0071367D"/>
    <w:rsid w:val="00713C83"/>
    <w:rsid w:val="00713DF0"/>
    <w:rsid w:val="007150E5"/>
    <w:rsid w:val="00715120"/>
    <w:rsid w:val="007151F9"/>
    <w:rsid w:val="007156A0"/>
    <w:rsid w:val="007157CD"/>
    <w:rsid w:val="00715E7D"/>
    <w:rsid w:val="00716BE7"/>
    <w:rsid w:val="00717274"/>
    <w:rsid w:val="00720199"/>
    <w:rsid w:val="00721C13"/>
    <w:rsid w:val="00721DF3"/>
    <w:rsid w:val="00721E4E"/>
    <w:rsid w:val="00721F48"/>
    <w:rsid w:val="007221A2"/>
    <w:rsid w:val="00722712"/>
    <w:rsid w:val="00722BF5"/>
    <w:rsid w:val="00723790"/>
    <w:rsid w:val="00724761"/>
    <w:rsid w:val="00725692"/>
    <w:rsid w:val="0072607E"/>
    <w:rsid w:val="0072693B"/>
    <w:rsid w:val="007279DE"/>
    <w:rsid w:val="007304EA"/>
    <w:rsid w:val="00730853"/>
    <w:rsid w:val="007318B0"/>
    <w:rsid w:val="00731950"/>
    <w:rsid w:val="00732762"/>
    <w:rsid w:val="00733970"/>
    <w:rsid w:val="007339A4"/>
    <w:rsid w:val="00733DF1"/>
    <w:rsid w:val="00734D6A"/>
    <w:rsid w:val="00735739"/>
    <w:rsid w:val="00735EB5"/>
    <w:rsid w:val="007364DC"/>
    <w:rsid w:val="007369B8"/>
    <w:rsid w:val="00740741"/>
    <w:rsid w:val="00741DA5"/>
    <w:rsid w:val="00741E52"/>
    <w:rsid w:val="0074240C"/>
    <w:rsid w:val="0074279C"/>
    <w:rsid w:val="007432D2"/>
    <w:rsid w:val="007448F0"/>
    <w:rsid w:val="00744B64"/>
    <w:rsid w:val="00744FFC"/>
    <w:rsid w:val="00745EBC"/>
    <w:rsid w:val="00746A51"/>
    <w:rsid w:val="00746B89"/>
    <w:rsid w:val="00746F17"/>
    <w:rsid w:val="007472E9"/>
    <w:rsid w:val="007513A9"/>
    <w:rsid w:val="00751922"/>
    <w:rsid w:val="00751C3D"/>
    <w:rsid w:val="00751E1C"/>
    <w:rsid w:val="00752564"/>
    <w:rsid w:val="00752F89"/>
    <w:rsid w:val="007534EF"/>
    <w:rsid w:val="00753B7B"/>
    <w:rsid w:val="00753ECB"/>
    <w:rsid w:val="007551C1"/>
    <w:rsid w:val="00755787"/>
    <w:rsid w:val="00755CF3"/>
    <w:rsid w:val="007560B7"/>
    <w:rsid w:val="0075660F"/>
    <w:rsid w:val="00756EF5"/>
    <w:rsid w:val="00757C1B"/>
    <w:rsid w:val="0076004D"/>
    <w:rsid w:val="007616A6"/>
    <w:rsid w:val="00761AD6"/>
    <w:rsid w:val="00761D29"/>
    <w:rsid w:val="00761E03"/>
    <w:rsid w:val="00761EA1"/>
    <w:rsid w:val="00762C9A"/>
    <w:rsid w:val="0076353F"/>
    <w:rsid w:val="007636D6"/>
    <w:rsid w:val="00763A0D"/>
    <w:rsid w:val="007647E6"/>
    <w:rsid w:val="00764CEB"/>
    <w:rsid w:val="007651A7"/>
    <w:rsid w:val="0076557A"/>
    <w:rsid w:val="00765B54"/>
    <w:rsid w:val="00765CB7"/>
    <w:rsid w:val="00765DE1"/>
    <w:rsid w:val="007662F0"/>
    <w:rsid w:val="00766ACB"/>
    <w:rsid w:val="007672E9"/>
    <w:rsid w:val="0077013C"/>
    <w:rsid w:val="0077035A"/>
    <w:rsid w:val="00770680"/>
    <w:rsid w:val="007716BC"/>
    <w:rsid w:val="00771D19"/>
    <w:rsid w:val="00772D80"/>
    <w:rsid w:val="00773250"/>
    <w:rsid w:val="00773330"/>
    <w:rsid w:val="007745C7"/>
    <w:rsid w:val="0077490F"/>
    <w:rsid w:val="00774D04"/>
    <w:rsid w:val="0077574D"/>
    <w:rsid w:val="00777C26"/>
    <w:rsid w:val="00777CCD"/>
    <w:rsid w:val="00780276"/>
    <w:rsid w:val="007808EC"/>
    <w:rsid w:val="00780920"/>
    <w:rsid w:val="00780B2B"/>
    <w:rsid w:val="00780B91"/>
    <w:rsid w:val="00781B38"/>
    <w:rsid w:val="00781D33"/>
    <w:rsid w:val="00783334"/>
    <w:rsid w:val="007833FE"/>
    <w:rsid w:val="00783645"/>
    <w:rsid w:val="007846C8"/>
    <w:rsid w:val="00784B80"/>
    <w:rsid w:val="0078502C"/>
    <w:rsid w:val="0078548A"/>
    <w:rsid w:val="007856E8"/>
    <w:rsid w:val="00785E6A"/>
    <w:rsid w:val="007865D8"/>
    <w:rsid w:val="007869DC"/>
    <w:rsid w:val="00787155"/>
    <w:rsid w:val="00790108"/>
    <w:rsid w:val="007905E0"/>
    <w:rsid w:val="007908A6"/>
    <w:rsid w:val="0079100A"/>
    <w:rsid w:val="0079109F"/>
    <w:rsid w:val="00791422"/>
    <w:rsid w:val="007915F5"/>
    <w:rsid w:val="00793228"/>
    <w:rsid w:val="00793AEA"/>
    <w:rsid w:val="00794C42"/>
    <w:rsid w:val="00795DB1"/>
    <w:rsid w:val="00795DE9"/>
    <w:rsid w:val="007964D2"/>
    <w:rsid w:val="007966FA"/>
    <w:rsid w:val="00796A44"/>
    <w:rsid w:val="007970EB"/>
    <w:rsid w:val="00797701"/>
    <w:rsid w:val="007A021D"/>
    <w:rsid w:val="007A0337"/>
    <w:rsid w:val="007A1C08"/>
    <w:rsid w:val="007A1FEB"/>
    <w:rsid w:val="007A227E"/>
    <w:rsid w:val="007A30D1"/>
    <w:rsid w:val="007A3130"/>
    <w:rsid w:val="007A368D"/>
    <w:rsid w:val="007A3951"/>
    <w:rsid w:val="007A3A5A"/>
    <w:rsid w:val="007A4606"/>
    <w:rsid w:val="007A47DE"/>
    <w:rsid w:val="007A4AE7"/>
    <w:rsid w:val="007A5198"/>
    <w:rsid w:val="007A5726"/>
    <w:rsid w:val="007A589C"/>
    <w:rsid w:val="007A5E37"/>
    <w:rsid w:val="007A6027"/>
    <w:rsid w:val="007A629F"/>
    <w:rsid w:val="007A70BC"/>
    <w:rsid w:val="007B04BC"/>
    <w:rsid w:val="007B2066"/>
    <w:rsid w:val="007B229C"/>
    <w:rsid w:val="007B3076"/>
    <w:rsid w:val="007B4715"/>
    <w:rsid w:val="007B477A"/>
    <w:rsid w:val="007B4993"/>
    <w:rsid w:val="007B4AAF"/>
    <w:rsid w:val="007C013E"/>
    <w:rsid w:val="007C04E7"/>
    <w:rsid w:val="007C0552"/>
    <w:rsid w:val="007C05B8"/>
    <w:rsid w:val="007C1843"/>
    <w:rsid w:val="007C1ABF"/>
    <w:rsid w:val="007C1C8A"/>
    <w:rsid w:val="007C245F"/>
    <w:rsid w:val="007C2B41"/>
    <w:rsid w:val="007C312D"/>
    <w:rsid w:val="007C39C6"/>
    <w:rsid w:val="007C3A88"/>
    <w:rsid w:val="007C3BD2"/>
    <w:rsid w:val="007C3D36"/>
    <w:rsid w:val="007C4632"/>
    <w:rsid w:val="007C4CB5"/>
    <w:rsid w:val="007C4F36"/>
    <w:rsid w:val="007C5639"/>
    <w:rsid w:val="007C5688"/>
    <w:rsid w:val="007C5E24"/>
    <w:rsid w:val="007C5F5F"/>
    <w:rsid w:val="007C66D1"/>
    <w:rsid w:val="007C67E6"/>
    <w:rsid w:val="007C6D98"/>
    <w:rsid w:val="007C700C"/>
    <w:rsid w:val="007C7F94"/>
    <w:rsid w:val="007C7FFA"/>
    <w:rsid w:val="007D28F7"/>
    <w:rsid w:val="007D3F17"/>
    <w:rsid w:val="007D51D0"/>
    <w:rsid w:val="007D58D7"/>
    <w:rsid w:val="007D5A9D"/>
    <w:rsid w:val="007D5B02"/>
    <w:rsid w:val="007D6165"/>
    <w:rsid w:val="007D73D8"/>
    <w:rsid w:val="007D7F7F"/>
    <w:rsid w:val="007E00AB"/>
    <w:rsid w:val="007E0144"/>
    <w:rsid w:val="007E112B"/>
    <w:rsid w:val="007E2AB8"/>
    <w:rsid w:val="007E4467"/>
    <w:rsid w:val="007E4623"/>
    <w:rsid w:val="007E5A2B"/>
    <w:rsid w:val="007E6944"/>
    <w:rsid w:val="007E7207"/>
    <w:rsid w:val="007E7B95"/>
    <w:rsid w:val="007E7DAB"/>
    <w:rsid w:val="007E7F92"/>
    <w:rsid w:val="007F00E3"/>
    <w:rsid w:val="007F01B5"/>
    <w:rsid w:val="007F03C4"/>
    <w:rsid w:val="007F11BE"/>
    <w:rsid w:val="007F1C0D"/>
    <w:rsid w:val="007F1E8D"/>
    <w:rsid w:val="007F249C"/>
    <w:rsid w:val="007F2654"/>
    <w:rsid w:val="007F359F"/>
    <w:rsid w:val="007F37D6"/>
    <w:rsid w:val="007F3AF7"/>
    <w:rsid w:val="007F4446"/>
    <w:rsid w:val="007F4ADB"/>
    <w:rsid w:val="007F4C57"/>
    <w:rsid w:val="007F5092"/>
    <w:rsid w:val="007F51D1"/>
    <w:rsid w:val="007F5AA6"/>
    <w:rsid w:val="007F76D0"/>
    <w:rsid w:val="00800ED0"/>
    <w:rsid w:val="00801575"/>
    <w:rsid w:val="008016E6"/>
    <w:rsid w:val="00802334"/>
    <w:rsid w:val="00802446"/>
    <w:rsid w:val="00803716"/>
    <w:rsid w:val="00803F39"/>
    <w:rsid w:val="00804A7F"/>
    <w:rsid w:val="008058C0"/>
    <w:rsid w:val="008069D2"/>
    <w:rsid w:val="008077BB"/>
    <w:rsid w:val="00807857"/>
    <w:rsid w:val="00807D44"/>
    <w:rsid w:val="008105B3"/>
    <w:rsid w:val="00810921"/>
    <w:rsid w:val="00811387"/>
    <w:rsid w:val="00811B4A"/>
    <w:rsid w:val="00812918"/>
    <w:rsid w:val="0081294D"/>
    <w:rsid w:val="00812BD5"/>
    <w:rsid w:val="00812E5B"/>
    <w:rsid w:val="00813514"/>
    <w:rsid w:val="0081371A"/>
    <w:rsid w:val="00813B5E"/>
    <w:rsid w:val="008144C5"/>
    <w:rsid w:val="00814950"/>
    <w:rsid w:val="00815900"/>
    <w:rsid w:val="00815D8F"/>
    <w:rsid w:val="00817253"/>
    <w:rsid w:val="00817A0B"/>
    <w:rsid w:val="008208B7"/>
    <w:rsid w:val="00820BE7"/>
    <w:rsid w:val="0082140A"/>
    <w:rsid w:val="00821F96"/>
    <w:rsid w:val="008228FC"/>
    <w:rsid w:val="00822B2F"/>
    <w:rsid w:val="00822C3A"/>
    <w:rsid w:val="00823CA3"/>
    <w:rsid w:val="00824052"/>
    <w:rsid w:val="00824EB2"/>
    <w:rsid w:val="00826402"/>
    <w:rsid w:val="00826AA2"/>
    <w:rsid w:val="0082709F"/>
    <w:rsid w:val="008277AD"/>
    <w:rsid w:val="00827A2F"/>
    <w:rsid w:val="00827D37"/>
    <w:rsid w:val="008308D6"/>
    <w:rsid w:val="00830BD0"/>
    <w:rsid w:val="00831C15"/>
    <w:rsid w:val="00831DBF"/>
    <w:rsid w:val="00831E0F"/>
    <w:rsid w:val="008320FE"/>
    <w:rsid w:val="00832749"/>
    <w:rsid w:val="00832C50"/>
    <w:rsid w:val="00832C9A"/>
    <w:rsid w:val="00832DF1"/>
    <w:rsid w:val="00832E86"/>
    <w:rsid w:val="00833729"/>
    <w:rsid w:val="00833822"/>
    <w:rsid w:val="008341B0"/>
    <w:rsid w:val="00834737"/>
    <w:rsid w:val="008348D6"/>
    <w:rsid w:val="00835E50"/>
    <w:rsid w:val="00835F45"/>
    <w:rsid w:val="00836EC4"/>
    <w:rsid w:val="008377E2"/>
    <w:rsid w:val="00837BA3"/>
    <w:rsid w:val="00837BCC"/>
    <w:rsid w:val="008423C8"/>
    <w:rsid w:val="008426B1"/>
    <w:rsid w:val="0084275A"/>
    <w:rsid w:val="00842D16"/>
    <w:rsid w:val="0084344C"/>
    <w:rsid w:val="00843817"/>
    <w:rsid w:val="00844058"/>
    <w:rsid w:val="008441C4"/>
    <w:rsid w:val="008443D1"/>
    <w:rsid w:val="008466B8"/>
    <w:rsid w:val="00846701"/>
    <w:rsid w:val="00846CBB"/>
    <w:rsid w:val="00847E8E"/>
    <w:rsid w:val="0085014E"/>
    <w:rsid w:val="00850857"/>
    <w:rsid w:val="00850D21"/>
    <w:rsid w:val="008520FF"/>
    <w:rsid w:val="00853009"/>
    <w:rsid w:val="00854768"/>
    <w:rsid w:val="00855019"/>
    <w:rsid w:val="00855C68"/>
    <w:rsid w:val="008563E7"/>
    <w:rsid w:val="0085670B"/>
    <w:rsid w:val="00856995"/>
    <w:rsid w:val="008569BB"/>
    <w:rsid w:val="00856A05"/>
    <w:rsid w:val="00857791"/>
    <w:rsid w:val="00860389"/>
    <w:rsid w:val="008604FC"/>
    <w:rsid w:val="00860BB2"/>
    <w:rsid w:val="00861821"/>
    <w:rsid w:val="008620A2"/>
    <w:rsid w:val="008624D3"/>
    <w:rsid w:val="0086285B"/>
    <w:rsid w:val="008629FE"/>
    <w:rsid w:val="00863779"/>
    <w:rsid w:val="00863EC4"/>
    <w:rsid w:val="008644C2"/>
    <w:rsid w:val="00864B6B"/>
    <w:rsid w:val="00864BBA"/>
    <w:rsid w:val="00864E6A"/>
    <w:rsid w:val="00864EB7"/>
    <w:rsid w:val="008664D7"/>
    <w:rsid w:val="00866895"/>
    <w:rsid w:val="00866907"/>
    <w:rsid w:val="00867065"/>
    <w:rsid w:val="0086777A"/>
    <w:rsid w:val="00867E42"/>
    <w:rsid w:val="008703F9"/>
    <w:rsid w:val="00870BDD"/>
    <w:rsid w:val="00870BEC"/>
    <w:rsid w:val="00870DDF"/>
    <w:rsid w:val="008710D4"/>
    <w:rsid w:val="00871999"/>
    <w:rsid w:val="00871BA6"/>
    <w:rsid w:val="00872683"/>
    <w:rsid w:val="00873706"/>
    <w:rsid w:val="0087440B"/>
    <w:rsid w:val="00874787"/>
    <w:rsid w:val="008748E5"/>
    <w:rsid w:val="008749EC"/>
    <w:rsid w:val="00874CFB"/>
    <w:rsid w:val="00875004"/>
    <w:rsid w:val="0087562D"/>
    <w:rsid w:val="0087698D"/>
    <w:rsid w:val="00876EFB"/>
    <w:rsid w:val="00877177"/>
    <w:rsid w:val="00877701"/>
    <w:rsid w:val="0087770C"/>
    <w:rsid w:val="00877890"/>
    <w:rsid w:val="00880500"/>
    <w:rsid w:val="00881ED5"/>
    <w:rsid w:val="0088282C"/>
    <w:rsid w:val="00884080"/>
    <w:rsid w:val="0088443C"/>
    <w:rsid w:val="0088509A"/>
    <w:rsid w:val="0088520A"/>
    <w:rsid w:val="008852A3"/>
    <w:rsid w:val="00885A70"/>
    <w:rsid w:val="00885DDD"/>
    <w:rsid w:val="008866F3"/>
    <w:rsid w:val="0089044B"/>
    <w:rsid w:val="00890AA0"/>
    <w:rsid w:val="00890F21"/>
    <w:rsid w:val="00892077"/>
    <w:rsid w:val="008920DB"/>
    <w:rsid w:val="008921A3"/>
    <w:rsid w:val="008923E4"/>
    <w:rsid w:val="0089297D"/>
    <w:rsid w:val="00892C54"/>
    <w:rsid w:val="00892DDD"/>
    <w:rsid w:val="00892E36"/>
    <w:rsid w:val="008939F5"/>
    <w:rsid w:val="00893DE7"/>
    <w:rsid w:val="00893EA3"/>
    <w:rsid w:val="00894788"/>
    <w:rsid w:val="00894DA5"/>
    <w:rsid w:val="00894E2F"/>
    <w:rsid w:val="008960C6"/>
    <w:rsid w:val="00897549"/>
    <w:rsid w:val="00897790"/>
    <w:rsid w:val="008A042A"/>
    <w:rsid w:val="008A067E"/>
    <w:rsid w:val="008A1096"/>
    <w:rsid w:val="008A19F4"/>
    <w:rsid w:val="008A1B12"/>
    <w:rsid w:val="008A1C14"/>
    <w:rsid w:val="008A3BF0"/>
    <w:rsid w:val="008A4341"/>
    <w:rsid w:val="008A587F"/>
    <w:rsid w:val="008A58D9"/>
    <w:rsid w:val="008A61FD"/>
    <w:rsid w:val="008A69FD"/>
    <w:rsid w:val="008A747B"/>
    <w:rsid w:val="008B1164"/>
    <w:rsid w:val="008B151C"/>
    <w:rsid w:val="008B1D95"/>
    <w:rsid w:val="008B28A2"/>
    <w:rsid w:val="008B3A3D"/>
    <w:rsid w:val="008B4073"/>
    <w:rsid w:val="008B436F"/>
    <w:rsid w:val="008B4775"/>
    <w:rsid w:val="008B52F8"/>
    <w:rsid w:val="008B541B"/>
    <w:rsid w:val="008B54C8"/>
    <w:rsid w:val="008B5DFF"/>
    <w:rsid w:val="008B6061"/>
    <w:rsid w:val="008B6C23"/>
    <w:rsid w:val="008B7319"/>
    <w:rsid w:val="008B7578"/>
    <w:rsid w:val="008B7A4C"/>
    <w:rsid w:val="008B7B7F"/>
    <w:rsid w:val="008B7E84"/>
    <w:rsid w:val="008C105E"/>
    <w:rsid w:val="008C226A"/>
    <w:rsid w:val="008C2A3D"/>
    <w:rsid w:val="008C3039"/>
    <w:rsid w:val="008C3166"/>
    <w:rsid w:val="008C3AEA"/>
    <w:rsid w:val="008C3FB8"/>
    <w:rsid w:val="008C40EC"/>
    <w:rsid w:val="008C49D6"/>
    <w:rsid w:val="008C543D"/>
    <w:rsid w:val="008C5C36"/>
    <w:rsid w:val="008C6153"/>
    <w:rsid w:val="008C72DB"/>
    <w:rsid w:val="008C76CD"/>
    <w:rsid w:val="008D08F9"/>
    <w:rsid w:val="008D11CB"/>
    <w:rsid w:val="008D1E9B"/>
    <w:rsid w:val="008D1F7D"/>
    <w:rsid w:val="008D25F6"/>
    <w:rsid w:val="008D2C9D"/>
    <w:rsid w:val="008D2F56"/>
    <w:rsid w:val="008D323D"/>
    <w:rsid w:val="008D3462"/>
    <w:rsid w:val="008D34E8"/>
    <w:rsid w:val="008D418C"/>
    <w:rsid w:val="008D41C9"/>
    <w:rsid w:val="008D455B"/>
    <w:rsid w:val="008D4773"/>
    <w:rsid w:val="008D54D4"/>
    <w:rsid w:val="008D5553"/>
    <w:rsid w:val="008D5C61"/>
    <w:rsid w:val="008D61E4"/>
    <w:rsid w:val="008D620A"/>
    <w:rsid w:val="008D6C77"/>
    <w:rsid w:val="008D7310"/>
    <w:rsid w:val="008D747A"/>
    <w:rsid w:val="008D7540"/>
    <w:rsid w:val="008E0C11"/>
    <w:rsid w:val="008E0F54"/>
    <w:rsid w:val="008E1582"/>
    <w:rsid w:val="008E19D2"/>
    <w:rsid w:val="008E2102"/>
    <w:rsid w:val="008E2299"/>
    <w:rsid w:val="008E2919"/>
    <w:rsid w:val="008E3434"/>
    <w:rsid w:val="008E37FB"/>
    <w:rsid w:val="008E40DC"/>
    <w:rsid w:val="008E43BE"/>
    <w:rsid w:val="008E4DD7"/>
    <w:rsid w:val="008E4E05"/>
    <w:rsid w:val="008E508A"/>
    <w:rsid w:val="008E54A2"/>
    <w:rsid w:val="008E5FDA"/>
    <w:rsid w:val="008E615F"/>
    <w:rsid w:val="008E6B8E"/>
    <w:rsid w:val="008E6C1A"/>
    <w:rsid w:val="008F020F"/>
    <w:rsid w:val="008F0743"/>
    <w:rsid w:val="008F0788"/>
    <w:rsid w:val="008F07C3"/>
    <w:rsid w:val="008F102F"/>
    <w:rsid w:val="008F255D"/>
    <w:rsid w:val="008F26CC"/>
    <w:rsid w:val="008F2C4C"/>
    <w:rsid w:val="008F35C5"/>
    <w:rsid w:val="008F43D5"/>
    <w:rsid w:val="008F4B14"/>
    <w:rsid w:val="008F698C"/>
    <w:rsid w:val="008F6C64"/>
    <w:rsid w:val="008F7318"/>
    <w:rsid w:val="008F76AC"/>
    <w:rsid w:val="008F7C55"/>
    <w:rsid w:val="008F7EA3"/>
    <w:rsid w:val="00900539"/>
    <w:rsid w:val="00900697"/>
    <w:rsid w:val="00900944"/>
    <w:rsid w:val="00901568"/>
    <w:rsid w:val="009017F4"/>
    <w:rsid w:val="00901A6D"/>
    <w:rsid w:val="00901AD1"/>
    <w:rsid w:val="0090205F"/>
    <w:rsid w:val="0090254F"/>
    <w:rsid w:val="0090298F"/>
    <w:rsid w:val="00902B3F"/>
    <w:rsid w:val="0090315C"/>
    <w:rsid w:val="009032A5"/>
    <w:rsid w:val="009040FD"/>
    <w:rsid w:val="00904349"/>
    <w:rsid w:val="009047CB"/>
    <w:rsid w:val="00904F94"/>
    <w:rsid w:val="00905739"/>
    <w:rsid w:val="009064C9"/>
    <w:rsid w:val="00906782"/>
    <w:rsid w:val="00906B7A"/>
    <w:rsid w:val="00906D3F"/>
    <w:rsid w:val="00907BEF"/>
    <w:rsid w:val="00910254"/>
    <w:rsid w:val="00910773"/>
    <w:rsid w:val="0091150D"/>
    <w:rsid w:val="009118E7"/>
    <w:rsid w:val="00911A6D"/>
    <w:rsid w:val="00911AA7"/>
    <w:rsid w:val="00912FE1"/>
    <w:rsid w:val="0091327E"/>
    <w:rsid w:val="00913A91"/>
    <w:rsid w:val="009140F6"/>
    <w:rsid w:val="0091463E"/>
    <w:rsid w:val="00914BA8"/>
    <w:rsid w:val="009150A4"/>
    <w:rsid w:val="009152B4"/>
    <w:rsid w:val="00915587"/>
    <w:rsid w:val="00915D10"/>
    <w:rsid w:val="00916485"/>
    <w:rsid w:val="009174AB"/>
    <w:rsid w:val="00917AAE"/>
    <w:rsid w:val="00921023"/>
    <w:rsid w:val="0092124A"/>
    <w:rsid w:val="00921251"/>
    <w:rsid w:val="00921808"/>
    <w:rsid w:val="009223FD"/>
    <w:rsid w:val="00923547"/>
    <w:rsid w:val="009239F2"/>
    <w:rsid w:val="0092460D"/>
    <w:rsid w:val="0092656E"/>
    <w:rsid w:val="00926610"/>
    <w:rsid w:val="00930856"/>
    <w:rsid w:val="009309B4"/>
    <w:rsid w:val="00930BDB"/>
    <w:rsid w:val="00930C6D"/>
    <w:rsid w:val="00930E2B"/>
    <w:rsid w:val="00931308"/>
    <w:rsid w:val="009318DC"/>
    <w:rsid w:val="009319A6"/>
    <w:rsid w:val="00931E3B"/>
    <w:rsid w:val="00932181"/>
    <w:rsid w:val="009321EC"/>
    <w:rsid w:val="0093245F"/>
    <w:rsid w:val="00932A9E"/>
    <w:rsid w:val="00932E05"/>
    <w:rsid w:val="00933929"/>
    <w:rsid w:val="009339AD"/>
    <w:rsid w:val="00933EDD"/>
    <w:rsid w:val="00934930"/>
    <w:rsid w:val="00934CD3"/>
    <w:rsid w:val="00936495"/>
    <w:rsid w:val="00937F9D"/>
    <w:rsid w:val="00941274"/>
    <w:rsid w:val="009422C2"/>
    <w:rsid w:val="0094260E"/>
    <w:rsid w:val="0094276A"/>
    <w:rsid w:val="009429FA"/>
    <w:rsid w:val="00942F59"/>
    <w:rsid w:val="009436A2"/>
    <w:rsid w:val="00945260"/>
    <w:rsid w:val="009453D7"/>
    <w:rsid w:val="00945CE4"/>
    <w:rsid w:val="00946744"/>
    <w:rsid w:val="009471DC"/>
    <w:rsid w:val="00947854"/>
    <w:rsid w:val="00950530"/>
    <w:rsid w:val="009505B8"/>
    <w:rsid w:val="009505EA"/>
    <w:rsid w:val="00950640"/>
    <w:rsid w:val="009508DC"/>
    <w:rsid w:val="009516C8"/>
    <w:rsid w:val="0095199C"/>
    <w:rsid w:val="00953A64"/>
    <w:rsid w:val="00954769"/>
    <w:rsid w:val="00954EB4"/>
    <w:rsid w:val="00955149"/>
    <w:rsid w:val="009560CA"/>
    <w:rsid w:val="0095651D"/>
    <w:rsid w:val="00956E93"/>
    <w:rsid w:val="0095761D"/>
    <w:rsid w:val="0095765B"/>
    <w:rsid w:val="00960829"/>
    <w:rsid w:val="00960B5C"/>
    <w:rsid w:val="00961A66"/>
    <w:rsid w:val="00961DFE"/>
    <w:rsid w:val="009624D0"/>
    <w:rsid w:val="00962554"/>
    <w:rsid w:val="009627D2"/>
    <w:rsid w:val="00962924"/>
    <w:rsid w:val="00962C7E"/>
    <w:rsid w:val="00962ED8"/>
    <w:rsid w:val="00963105"/>
    <w:rsid w:val="009634D9"/>
    <w:rsid w:val="0096550E"/>
    <w:rsid w:val="00965CAE"/>
    <w:rsid w:val="00965D5A"/>
    <w:rsid w:val="00966CDB"/>
    <w:rsid w:val="00966D0D"/>
    <w:rsid w:val="00966F66"/>
    <w:rsid w:val="00970549"/>
    <w:rsid w:val="0097065E"/>
    <w:rsid w:val="00970D22"/>
    <w:rsid w:val="0097102C"/>
    <w:rsid w:val="0097121E"/>
    <w:rsid w:val="00971544"/>
    <w:rsid w:val="0097169A"/>
    <w:rsid w:val="00971E63"/>
    <w:rsid w:val="00972573"/>
    <w:rsid w:val="00972653"/>
    <w:rsid w:val="00972AF5"/>
    <w:rsid w:val="00973705"/>
    <w:rsid w:val="0097373A"/>
    <w:rsid w:val="00974425"/>
    <w:rsid w:val="00975098"/>
    <w:rsid w:val="0097575E"/>
    <w:rsid w:val="00975D45"/>
    <w:rsid w:val="00976186"/>
    <w:rsid w:val="00976268"/>
    <w:rsid w:val="00976311"/>
    <w:rsid w:val="00976851"/>
    <w:rsid w:val="00976B94"/>
    <w:rsid w:val="00980E9D"/>
    <w:rsid w:val="0098102D"/>
    <w:rsid w:val="0098289D"/>
    <w:rsid w:val="00982AEE"/>
    <w:rsid w:val="00982CF9"/>
    <w:rsid w:val="00983999"/>
    <w:rsid w:val="009841A3"/>
    <w:rsid w:val="009846FB"/>
    <w:rsid w:val="00984C4D"/>
    <w:rsid w:val="009853D9"/>
    <w:rsid w:val="009854E3"/>
    <w:rsid w:val="00985B58"/>
    <w:rsid w:val="00985F4B"/>
    <w:rsid w:val="0098697E"/>
    <w:rsid w:val="00986B34"/>
    <w:rsid w:val="00987113"/>
    <w:rsid w:val="00987524"/>
    <w:rsid w:val="00990783"/>
    <w:rsid w:val="00991108"/>
    <w:rsid w:val="00992293"/>
    <w:rsid w:val="0099289F"/>
    <w:rsid w:val="00992BC6"/>
    <w:rsid w:val="00994381"/>
    <w:rsid w:val="00994CEE"/>
    <w:rsid w:val="0099587B"/>
    <w:rsid w:val="0099599B"/>
    <w:rsid w:val="0099632B"/>
    <w:rsid w:val="009968A1"/>
    <w:rsid w:val="009A0236"/>
    <w:rsid w:val="009A0BA9"/>
    <w:rsid w:val="009A0C92"/>
    <w:rsid w:val="009A131E"/>
    <w:rsid w:val="009A1D4C"/>
    <w:rsid w:val="009A22D3"/>
    <w:rsid w:val="009A31A4"/>
    <w:rsid w:val="009A336B"/>
    <w:rsid w:val="009A3715"/>
    <w:rsid w:val="009A3860"/>
    <w:rsid w:val="009A4075"/>
    <w:rsid w:val="009A451D"/>
    <w:rsid w:val="009A4EDE"/>
    <w:rsid w:val="009A6997"/>
    <w:rsid w:val="009A7895"/>
    <w:rsid w:val="009A7EA2"/>
    <w:rsid w:val="009B005E"/>
    <w:rsid w:val="009B02F2"/>
    <w:rsid w:val="009B03B1"/>
    <w:rsid w:val="009B03E3"/>
    <w:rsid w:val="009B29E4"/>
    <w:rsid w:val="009B4691"/>
    <w:rsid w:val="009B4882"/>
    <w:rsid w:val="009B4979"/>
    <w:rsid w:val="009B55D5"/>
    <w:rsid w:val="009B5706"/>
    <w:rsid w:val="009B5B10"/>
    <w:rsid w:val="009B5B25"/>
    <w:rsid w:val="009B63D0"/>
    <w:rsid w:val="009B75A5"/>
    <w:rsid w:val="009B7748"/>
    <w:rsid w:val="009C0242"/>
    <w:rsid w:val="009C0A3E"/>
    <w:rsid w:val="009C129D"/>
    <w:rsid w:val="009C1818"/>
    <w:rsid w:val="009C1C4C"/>
    <w:rsid w:val="009C2001"/>
    <w:rsid w:val="009C293C"/>
    <w:rsid w:val="009C2A77"/>
    <w:rsid w:val="009C38C0"/>
    <w:rsid w:val="009C4473"/>
    <w:rsid w:val="009C4DD7"/>
    <w:rsid w:val="009C54EA"/>
    <w:rsid w:val="009C644C"/>
    <w:rsid w:val="009C729E"/>
    <w:rsid w:val="009D0112"/>
    <w:rsid w:val="009D1E8D"/>
    <w:rsid w:val="009D25E0"/>
    <w:rsid w:val="009D325F"/>
    <w:rsid w:val="009D3673"/>
    <w:rsid w:val="009D3B4D"/>
    <w:rsid w:val="009D40CB"/>
    <w:rsid w:val="009D42CD"/>
    <w:rsid w:val="009D45DB"/>
    <w:rsid w:val="009D4C35"/>
    <w:rsid w:val="009D6027"/>
    <w:rsid w:val="009D649E"/>
    <w:rsid w:val="009D7BD5"/>
    <w:rsid w:val="009E038F"/>
    <w:rsid w:val="009E1890"/>
    <w:rsid w:val="009E1ABE"/>
    <w:rsid w:val="009E1AF1"/>
    <w:rsid w:val="009E1C2D"/>
    <w:rsid w:val="009E1E7B"/>
    <w:rsid w:val="009E3953"/>
    <w:rsid w:val="009E4EB9"/>
    <w:rsid w:val="009E5A69"/>
    <w:rsid w:val="009E5AE6"/>
    <w:rsid w:val="009E5BCF"/>
    <w:rsid w:val="009E62D4"/>
    <w:rsid w:val="009E68CE"/>
    <w:rsid w:val="009E6C2D"/>
    <w:rsid w:val="009E6CCC"/>
    <w:rsid w:val="009E6FE6"/>
    <w:rsid w:val="009E7297"/>
    <w:rsid w:val="009E7CF7"/>
    <w:rsid w:val="009F0557"/>
    <w:rsid w:val="009F05C0"/>
    <w:rsid w:val="009F0848"/>
    <w:rsid w:val="009F10E8"/>
    <w:rsid w:val="009F1139"/>
    <w:rsid w:val="009F1183"/>
    <w:rsid w:val="009F145C"/>
    <w:rsid w:val="009F1BD5"/>
    <w:rsid w:val="009F1D6C"/>
    <w:rsid w:val="009F2650"/>
    <w:rsid w:val="009F266A"/>
    <w:rsid w:val="009F2D00"/>
    <w:rsid w:val="009F49FA"/>
    <w:rsid w:val="009F4C63"/>
    <w:rsid w:val="009F5A02"/>
    <w:rsid w:val="009F5D58"/>
    <w:rsid w:val="009F5FEB"/>
    <w:rsid w:val="009F725E"/>
    <w:rsid w:val="009F7A57"/>
    <w:rsid w:val="009F7D73"/>
    <w:rsid w:val="00A00E1A"/>
    <w:rsid w:val="00A01A24"/>
    <w:rsid w:val="00A01B5C"/>
    <w:rsid w:val="00A035D6"/>
    <w:rsid w:val="00A035F8"/>
    <w:rsid w:val="00A039DE"/>
    <w:rsid w:val="00A0492B"/>
    <w:rsid w:val="00A04F7B"/>
    <w:rsid w:val="00A051EA"/>
    <w:rsid w:val="00A052A9"/>
    <w:rsid w:val="00A0533E"/>
    <w:rsid w:val="00A05A1E"/>
    <w:rsid w:val="00A06167"/>
    <w:rsid w:val="00A0785D"/>
    <w:rsid w:val="00A07B2C"/>
    <w:rsid w:val="00A100B7"/>
    <w:rsid w:val="00A10D13"/>
    <w:rsid w:val="00A110C8"/>
    <w:rsid w:val="00A111A2"/>
    <w:rsid w:val="00A116F4"/>
    <w:rsid w:val="00A11E91"/>
    <w:rsid w:val="00A11FA3"/>
    <w:rsid w:val="00A12442"/>
    <w:rsid w:val="00A1271B"/>
    <w:rsid w:val="00A1278F"/>
    <w:rsid w:val="00A12841"/>
    <w:rsid w:val="00A12AEC"/>
    <w:rsid w:val="00A12F8D"/>
    <w:rsid w:val="00A130FF"/>
    <w:rsid w:val="00A14294"/>
    <w:rsid w:val="00A14978"/>
    <w:rsid w:val="00A14A4F"/>
    <w:rsid w:val="00A14C04"/>
    <w:rsid w:val="00A14CE3"/>
    <w:rsid w:val="00A14DBA"/>
    <w:rsid w:val="00A14E4B"/>
    <w:rsid w:val="00A152A6"/>
    <w:rsid w:val="00A168AC"/>
    <w:rsid w:val="00A16969"/>
    <w:rsid w:val="00A17821"/>
    <w:rsid w:val="00A17DBA"/>
    <w:rsid w:val="00A20506"/>
    <w:rsid w:val="00A2052A"/>
    <w:rsid w:val="00A20D10"/>
    <w:rsid w:val="00A20EAA"/>
    <w:rsid w:val="00A22348"/>
    <w:rsid w:val="00A225D7"/>
    <w:rsid w:val="00A22ACF"/>
    <w:rsid w:val="00A233CB"/>
    <w:rsid w:val="00A243A5"/>
    <w:rsid w:val="00A25A45"/>
    <w:rsid w:val="00A25ED7"/>
    <w:rsid w:val="00A26B28"/>
    <w:rsid w:val="00A26ED4"/>
    <w:rsid w:val="00A27198"/>
    <w:rsid w:val="00A3045F"/>
    <w:rsid w:val="00A307D0"/>
    <w:rsid w:val="00A31377"/>
    <w:rsid w:val="00A31965"/>
    <w:rsid w:val="00A323F3"/>
    <w:rsid w:val="00A324AA"/>
    <w:rsid w:val="00A32E6A"/>
    <w:rsid w:val="00A3303C"/>
    <w:rsid w:val="00A3351D"/>
    <w:rsid w:val="00A33924"/>
    <w:rsid w:val="00A33B97"/>
    <w:rsid w:val="00A33E1E"/>
    <w:rsid w:val="00A34087"/>
    <w:rsid w:val="00A34CE8"/>
    <w:rsid w:val="00A35821"/>
    <w:rsid w:val="00A359C4"/>
    <w:rsid w:val="00A35F7B"/>
    <w:rsid w:val="00A3652B"/>
    <w:rsid w:val="00A36677"/>
    <w:rsid w:val="00A36A72"/>
    <w:rsid w:val="00A37BE3"/>
    <w:rsid w:val="00A37CA6"/>
    <w:rsid w:val="00A40913"/>
    <w:rsid w:val="00A40BEA"/>
    <w:rsid w:val="00A411AA"/>
    <w:rsid w:val="00A411F9"/>
    <w:rsid w:val="00A4133A"/>
    <w:rsid w:val="00A41363"/>
    <w:rsid w:val="00A41A51"/>
    <w:rsid w:val="00A42F93"/>
    <w:rsid w:val="00A435AF"/>
    <w:rsid w:val="00A44E9C"/>
    <w:rsid w:val="00A453AE"/>
    <w:rsid w:val="00A45568"/>
    <w:rsid w:val="00A45915"/>
    <w:rsid w:val="00A460C4"/>
    <w:rsid w:val="00A50650"/>
    <w:rsid w:val="00A511AD"/>
    <w:rsid w:val="00A53B4C"/>
    <w:rsid w:val="00A543E0"/>
    <w:rsid w:val="00A54939"/>
    <w:rsid w:val="00A5524D"/>
    <w:rsid w:val="00A55EAC"/>
    <w:rsid w:val="00A560E9"/>
    <w:rsid w:val="00A562CC"/>
    <w:rsid w:val="00A56818"/>
    <w:rsid w:val="00A579A5"/>
    <w:rsid w:val="00A57A8E"/>
    <w:rsid w:val="00A62291"/>
    <w:rsid w:val="00A6281D"/>
    <w:rsid w:val="00A635B6"/>
    <w:rsid w:val="00A6408A"/>
    <w:rsid w:val="00A64181"/>
    <w:rsid w:val="00A64BED"/>
    <w:rsid w:val="00A64EBE"/>
    <w:rsid w:val="00A6656C"/>
    <w:rsid w:val="00A66A89"/>
    <w:rsid w:val="00A6750E"/>
    <w:rsid w:val="00A677F2"/>
    <w:rsid w:val="00A67A18"/>
    <w:rsid w:val="00A70C1C"/>
    <w:rsid w:val="00A712EE"/>
    <w:rsid w:val="00A71F21"/>
    <w:rsid w:val="00A724CD"/>
    <w:rsid w:val="00A72699"/>
    <w:rsid w:val="00A730F6"/>
    <w:rsid w:val="00A73171"/>
    <w:rsid w:val="00A74DB2"/>
    <w:rsid w:val="00A769D8"/>
    <w:rsid w:val="00A77C3C"/>
    <w:rsid w:val="00A80A27"/>
    <w:rsid w:val="00A82433"/>
    <w:rsid w:val="00A82945"/>
    <w:rsid w:val="00A83071"/>
    <w:rsid w:val="00A8374F"/>
    <w:rsid w:val="00A8415C"/>
    <w:rsid w:val="00A84A90"/>
    <w:rsid w:val="00A85021"/>
    <w:rsid w:val="00A854DF"/>
    <w:rsid w:val="00A85534"/>
    <w:rsid w:val="00A85940"/>
    <w:rsid w:val="00A86039"/>
    <w:rsid w:val="00A86407"/>
    <w:rsid w:val="00A8645A"/>
    <w:rsid w:val="00A871CF"/>
    <w:rsid w:val="00A8772D"/>
    <w:rsid w:val="00A87865"/>
    <w:rsid w:val="00A87BAE"/>
    <w:rsid w:val="00A90690"/>
    <w:rsid w:val="00A90933"/>
    <w:rsid w:val="00A9145E"/>
    <w:rsid w:val="00A91952"/>
    <w:rsid w:val="00A92BAC"/>
    <w:rsid w:val="00A93577"/>
    <w:rsid w:val="00A94BB1"/>
    <w:rsid w:val="00A952DE"/>
    <w:rsid w:val="00A95ED9"/>
    <w:rsid w:val="00A9742D"/>
    <w:rsid w:val="00AA0133"/>
    <w:rsid w:val="00AA12DB"/>
    <w:rsid w:val="00AA170E"/>
    <w:rsid w:val="00AA39F7"/>
    <w:rsid w:val="00AA3A60"/>
    <w:rsid w:val="00AA3EA2"/>
    <w:rsid w:val="00AA4673"/>
    <w:rsid w:val="00AA4811"/>
    <w:rsid w:val="00AA4C45"/>
    <w:rsid w:val="00AA4DE8"/>
    <w:rsid w:val="00AA5233"/>
    <w:rsid w:val="00AA599E"/>
    <w:rsid w:val="00AA5E19"/>
    <w:rsid w:val="00AA5FE5"/>
    <w:rsid w:val="00AA60F1"/>
    <w:rsid w:val="00AA6601"/>
    <w:rsid w:val="00AA6A88"/>
    <w:rsid w:val="00AA717D"/>
    <w:rsid w:val="00AA7436"/>
    <w:rsid w:val="00AA74F2"/>
    <w:rsid w:val="00AA754F"/>
    <w:rsid w:val="00AA761C"/>
    <w:rsid w:val="00AA7662"/>
    <w:rsid w:val="00AA78C4"/>
    <w:rsid w:val="00AA7A92"/>
    <w:rsid w:val="00AA7E0B"/>
    <w:rsid w:val="00AA7F12"/>
    <w:rsid w:val="00AB28CF"/>
    <w:rsid w:val="00AB2FD3"/>
    <w:rsid w:val="00AB3100"/>
    <w:rsid w:val="00AB34BE"/>
    <w:rsid w:val="00AB3F69"/>
    <w:rsid w:val="00AB40F2"/>
    <w:rsid w:val="00AB48FE"/>
    <w:rsid w:val="00AB4D55"/>
    <w:rsid w:val="00AB5276"/>
    <w:rsid w:val="00AB56A8"/>
    <w:rsid w:val="00AB5BB0"/>
    <w:rsid w:val="00AB7835"/>
    <w:rsid w:val="00AC1995"/>
    <w:rsid w:val="00AC2393"/>
    <w:rsid w:val="00AC2619"/>
    <w:rsid w:val="00AC2FDD"/>
    <w:rsid w:val="00AC42D3"/>
    <w:rsid w:val="00AD17A8"/>
    <w:rsid w:val="00AD1C16"/>
    <w:rsid w:val="00AD3490"/>
    <w:rsid w:val="00AD38FF"/>
    <w:rsid w:val="00AD3B24"/>
    <w:rsid w:val="00AD444E"/>
    <w:rsid w:val="00AD4628"/>
    <w:rsid w:val="00AD5F8F"/>
    <w:rsid w:val="00AD7673"/>
    <w:rsid w:val="00AE028D"/>
    <w:rsid w:val="00AE0F09"/>
    <w:rsid w:val="00AE1057"/>
    <w:rsid w:val="00AE1CFC"/>
    <w:rsid w:val="00AE1D39"/>
    <w:rsid w:val="00AE2FE4"/>
    <w:rsid w:val="00AE3415"/>
    <w:rsid w:val="00AE37C7"/>
    <w:rsid w:val="00AE3D21"/>
    <w:rsid w:val="00AE4620"/>
    <w:rsid w:val="00AE4681"/>
    <w:rsid w:val="00AE4F73"/>
    <w:rsid w:val="00AE5046"/>
    <w:rsid w:val="00AE50E9"/>
    <w:rsid w:val="00AE54D3"/>
    <w:rsid w:val="00AE56A9"/>
    <w:rsid w:val="00AE5B14"/>
    <w:rsid w:val="00AE5C00"/>
    <w:rsid w:val="00AE68CE"/>
    <w:rsid w:val="00AE7212"/>
    <w:rsid w:val="00AE771A"/>
    <w:rsid w:val="00AE7E53"/>
    <w:rsid w:val="00AF04BE"/>
    <w:rsid w:val="00AF0875"/>
    <w:rsid w:val="00AF1431"/>
    <w:rsid w:val="00AF255D"/>
    <w:rsid w:val="00AF2AF5"/>
    <w:rsid w:val="00AF2C56"/>
    <w:rsid w:val="00AF31BE"/>
    <w:rsid w:val="00AF36D4"/>
    <w:rsid w:val="00AF3B36"/>
    <w:rsid w:val="00AF3D8E"/>
    <w:rsid w:val="00AF3D92"/>
    <w:rsid w:val="00AF463D"/>
    <w:rsid w:val="00AF4792"/>
    <w:rsid w:val="00AF4C8A"/>
    <w:rsid w:val="00AF4F0A"/>
    <w:rsid w:val="00AF5EF4"/>
    <w:rsid w:val="00AF6684"/>
    <w:rsid w:val="00AF6DFF"/>
    <w:rsid w:val="00B01359"/>
    <w:rsid w:val="00B014BC"/>
    <w:rsid w:val="00B028B3"/>
    <w:rsid w:val="00B038CD"/>
    <w:rsid w:val="00B03F3D"/>
    <w:rsid w:val="00B03F46"/>
    <w:rsid w:val="00B0441F"/>
    <w:rsid w:val="00B0456C"/>
    <w:rsid w:val="00B04CAA"/>
    <w:rsid w:val="00B04F52"/>
    <w:rsid w:val="00B05138"/>
    <w:rsid w:val="00B05ACD"/>
    <w:rsid w:val="00B06467"/>
    <w:rsid w:val="00B06E87"/>
    <w:rsid w:val="00B07D5D"/>
    <w:rsid w:val="00B1022C"/>
    <w:rsid w:val="00B102CE"/>
    <w:rsid w:val="00B1052F"/>
    <w:rsid w:val="00B10F9A"/>
    <w:rsid w:val="00B10FE5"/>
    <w:rsid w:val="00B12AF9"/>
    <w:rsid w:val="00B130A2"/>
    <w:rsid w:val="00B143AC"/>
    <w:rsid w:val="00B14777"/>
    <w:rsid w:val="00B14F8C"/>
    <w:rsid w:val="00B15078"/>
    <w:rsid w:val="00B150D1"/>
    <w:rsid w:val="00B156BA"/>
    <w:rsid w:val="00B156E0"/>
    <w:rsid w:val="00B1578F"/>
    <w:rsid w:val="00B17BC0"/>
    <w:rsid w:val="00B203B0"/>
    <w:rsid w:val="00B214CC"/>
    <w:rsid w:val="00B2160F"/>
    <w:rsid w:val="00B21894"/>
    <w:rsid w:val="00B21CD4"/>
    <w:rsid w:val="00B2257F"/>
    <w:rsid w:val="00B22CE8"/>
    <w:rsid w:val="00B23246"/>
    <w:rsid w:val="00B23447"/>
    <w:rsid w:val="00B247A6"/>
    <w:rsid w:val="00B24EE6"/>
    <w:rsid w:val="00B25A8D"/>
    <w:rsid w:val="00B264E8"/>
    <w:rsid w:val="00B265C3"/>
    <w:rsid w:val="00B2672D"/>
    <w:rsid w:val="00B2689C"/>
    <w:rsid w:val="00B26A9C"/>
    <w:rsid w:val="00B271E7"/>
    <w:rsid w:val="00B272D3"/>
    <w:rsid w:val="00B27510"/>
    <w:rsid w:val="00B30A6C"/>
    <w:rsid w:val="00B3174F"/>
    <w:rsid w:val="00B33553"/>
    <w:rsid w:val="00B33D4A"/>
    <w:rsid w:val="00B33E92"/>
    <w:rsid w:val="00B34365"/>
    <w:rsid w:val="00B365C0"/>
    <w:rsid w:val="00B367DB"/>
    <w:rsid w:val="00B36F3C"/>
    <w:rsid w:val="00B37376"/>
    <w:rsid w:val="00B4026C"/>
    <w:rsid w:val="00B405AF"/>
    <w:rsid w:val="00B40794"/>
    <w:rsid w:val="00B408F1"/>
    <w:rsid w:val="00B40B13"/>
    <w:rsid w:val="00B41090"/>
    <w:rsid w:val="00B41364"/>
    <w:rsid w:val="00B41419"/>
    <w:rsid w:val="00B4154E"/>
    <w:rsid w:val="00B41785"/>
    <w:rsid w:val="00B420B8"/>
    <w:rsid w:val="00B420EA"/>
    <w:rsid w:val="00B42131"/>
    <w:rsid w:val="00B42D9D"/>
    <w:rsid w:val="00B42EEF"/>
    <w:rsid w:val="00B434EA"/>
    <w:rsid w:val="00B43A86"/>
    <w:rsid w:val="00B43BC2"/>
    <w:rsid w:val="00B44E03"/>
    <w:rsid w:val="00B45415"/>
    <w:rsid w:val="00B47F49"/>
    <w:rsid w:val="00B50D22"/>
    <w:rsid w:val="00B51D04"/>
    <w:rsid w:val="00B526C1"/>
    <w:rsid w:val="00B52C2F"/>
    <w:rsid w:val="00B52F19"/>
    <w:rsid w:val="00B53302"/>
    <w:rsid w:val="00B53C8B"/>
    <w:rsid w:val="00B53D07"/>
    <w:rsid w:val="00B547F8"/>
    <w:rsid w:val="00B54AD0"/>
    <w:rsid w:val="00B55345"/>
    <w:rsid w:val="00B56125"/>
    <w:rsid w:val="00B56A26"/>
    <w:rsid w:val="00B573A3"/>
    <w:rsid w:val="00B57AD1"/>
    <w:rsid w:val="00B60713"/>
    <w:rsid w:val="00B6102E"/>
    <w:rsid w:val="00B614CA"/>
    <w:rsid w:val="00B61B80"/>
    <w:rsid w:val="00B61DFE"/>
    <w:rsid w:val="00B63452"/>
    <w:rsid w:val="00B634B8"/>
    <w:rsid w:val="00B64C31"/>
    <w:rsid w:val="00B64DD3"/>
    <w:rsid w:val="00B65B50"/>
    <w:rsid w:val="00B66120"/>
    <w:rsid w:val="00B6625A"/>
    <w:rsid w:val="00B6630F"/>
    <w:rsid w:val="00B6766D"/>
    <w:rsid w:val="00B6769F"/>
    <w:rsid w:val="00B67DFD"/>
    <w:rsid w:val="00B67ED6"/>
    <w:rsid w:val="00B701BB"/>
    <w:rsid w:val="00B702EE"/>
    <w:rsid w:val="00B704BD"/>
    <w:rsid w:val="00B70E9C"/>
    <w:rsid w:val="00B71214"/>
    <w:rsid w:val="00B71AA3"/>
    <w:rsid w:val="00B71B77"/>
    <w:rsid w:val="00B7277F"/>
    <w:rsid w:val="00B72974"/>
    <w:rsid w:val="00B72FF7"/>
    <w:rsid w:val="00B736CC"/>
    <w:rsid w:val="00B73CFD"/>
    <w:rsid w:val="00B74504"/>
    <w:rsid w:val="00B74619"/>
    <w:rsid w:val="00B76AF3"/>
    <w:rsid w:val="00B76DCB"/>
    <w:rsid w:val="00B77182"/>
    <w:rsid w:val="00B7796B"/>
    <w:rsid w:val="00B8023A"/>
    <w:rsid w:val="00B80AB3"/>
    <w:rsid w:val="00B80EEA"/>
    <w:rsid w:val="00B81583"/>
    <w:rsid w:val="00B81B01"/>
    <w:rsid w:val="00B8299F"/>
    <w:rsid w:val="00B832E2"/>
    <w:rsid w:val="00B83D08"/>
    <w:rsid w:val="00B84064"/>
    <w:rsid w:val="00B849D3"/>
    <w:rsid w:val="00B85B8B"/>
    <w:rsid w:val="00B85F95"/>
    <w:rsid w:val="00B86310"/>
    <w:rsid w:val="00B863CD"/>
    <w:rsid w:val="00B86F53"/>
    <w:rsid w:val="00B87646"/>
    <w:rsid w:val="00B90C39"/>
    <w:rsid w:val="00B9115A"/>
    <w:rsid w:val="00B912A0"/>
    <w:rsid w:val="00B92BE3"/>
    <w:rsid w:val="00B932E2"/>
    <w:rsid w:val="00B93AE9"/>
    <w:rsid w:val="00B93D23"/>
    <w:rsid w:val="00B94442"/>
    <w:rsid w:val="00B948F3"/>
    <w:rsid w:val="00B95F52"/>
    <w:rsid w:val="00B96FF7"/>
    <w:rsid w:val="00B973CE"/>
    <w:rsid w:val="00B97ED6"/>
    <w:rsid w:val="00BA0206"/>
    <w:rsid w:val="00BA1635"/>
    <w:rsid w:val="00BA2642"/>
    <w:rsid w:val="00BA33BB"/>
    <w:rsid w:val="00BA3B4D"/>
    <w:rsid w:val="00BA44A7"/>
    <w:rsid w:val="00BA4897"/>
    <w:rsid w:val="00BA54B2"/>
    <w:rsid w:val="00BA5710"/>
    <w:rsid w:val="00BA5AD8"/>
    <w:rsid w:val="00BA6987"/>
    <w:rsid w:val="00BA7622"/>
    <w:rsid w:val="00BA76A1"/>
    <w:rsid w:val="00BA7B8A"/>
    <w:rsid w:val="00BB0833"/>
    <w:rsid w:val="00BB0AEE"/>
    <w:rsid w:val="00BB1C36"/>
    <w:rsid w:val="00BB1DA8"/>
    <w:rsid w:val="00BB2A9F"/>
    <w:rsid w:val="00BB2AE7"/>
    <w:rsid w:val="00BB2E88"/>
    <w:rsid w:val="00BB3967"/>
    <w:rsid w:val="00BB3AB9"/>
    <w:rsid w:val="00BB509C"/>
    <w:rsid w:val="00BB50DF"/>
    <w:rsid w:val="00BB53BE"/>
    <w:rsid w:val="00BB552A"/>
    <w:rsid w:val="00BB59E2"/>
    <w:rsid w:val="00BB64FA"/>
    <w:rsid w:val="00BB6831"/>
    <w:rsid w:val="00BB6844"/>
    <w:rsid w:val="00BB6D60"/>
    <w:rsid w:val="00BB7087"/>
    <w:rsid w:val="00BB71F2"/>
    <w:rsid w:val="00BB7C85"/>
    <w:rsid w:val="00BB7D47"/>
    <w:rsid w:val="00BC00C8"/>
    <w:rsid w:val="00BC0B86"/>
    <w:rsid w:val="00BC110C"/>
    <w:rsid w:val="00BC1224"/>
    <w:rsid w:val="00BC1A9C"/>
    <w:rsid w:val="00BC2695"/>
    <w:rsid w:val="00BC2704"/>
    <w:rsid w:val="00BC27B7"/>
    <w:rsid w:val="00BC31F1"/>
    <w:rsid w:val="00BC408F"/>
    <w:rsid w:val="00BC4DC2"/>
    <w:rsid w:val="00BC5224"/>
    <w:rsid w:val="00BC53A1"/>
    <w:rsid w:val="00BC5643"/>
    <w:rsid w:val="00BC58AB"/>
    <w:rsid w:val="00BC66EB"/>
    <w:rsid w:val="00BC71CC"/>
    <w:rsid w:val="00BC724B"/>
    <w:rsid w:val="00BD01B9"/>
    <w:rsid w:val="00BD0C7B"/>
    <w:rsid w:val="00BD0E95"/>
    <w:rsid w:val="00BD17C4"/>
    <w:rsid w:val="00BD1886"/>
    <w:rsid w:val="00BD1A68"/>
    <w:rsid w:val="00BD1B9E"/>
    <w:rsid w:val="00BD2CE3"/>
    <w:rsid w:val="00BD3378"/>
    <w:rsid w:val="00BD3706"/>
    <w:rsid w:val="00BD3A9B"/>
    <w:rsid w:val="00BD3EDE"/>
    <w:rsid w:val="00BD3F8A"/>
    <w:rsid w:val="00BD4131"/>
    <w:rsid w:val="00BD49E9"/>
    <w:rsid w:val="00BD4CAD"/>
    <w:rsid w:val="00BD53FF"/>
    <w:rsid w:val="00BD5BF0"/>
    <w:rsid w:val="00BD6F13"/>
    <w:rsid w:val="00BD7375"/>
    <w:rsid w:val="00BE183A"/>
    <w:rsid w:val="00BE2FAA"/>
    <w:rsid w:val="00BE3133"/>
    <w:rsid w:val="00BE33F4"/>
    <w:rsid w:val="00BE34BA"/>
    <w:rsid w:val="00BE34F0"/>
    <w:rsid w:val="00BE3B70"/>
    <w:rsid w:val="00BE40F1"/>
    <w:rsid w:val="00BE43D6"/>
    <w:rsid w:val="00BE46D3"/>
    <w:rsid w:val="00BE48ED"/>
    <w:rsid w:val="00BE56F9"/>
    <w:rsid w:val="00BE575C"/>
    <w:rsid w:val="00BE6475"/>
    <w:rsid w:val="00BE7B26"/>
    <w:rsid w:val="00BF0A58"/>
    <w:rsid w:val="00BF0D69"/>
    <w:rsid w:val="00BF0F3A"/>
    <w:rsid w:val="00BF1301"/>
    <w:rsid w:val="00BF1DF4"/>
    <w:rsid w:val="00BF259F"/>
    <w:rsid w:val="00BF25C6"/>
    <w:rsid w:val="00BF2DB9"/>
    <w:rsid w:val="00BF31EA"/>
    <w:rsid w:val="00BF34E6"/>
    <w:rsid w:val="00BF37FC"/>
    <w:rsid w:val="00BF501E"/>
    <w:rsid w:val="00BF5331"/>
    <w:rsid w:val="00BF5358"/>
    <w:rsid w:val="00BF5479"/>
    <w:rsid w:val="00BF5964"/>
    <w:rsid w:val="00BF606E"/>
    <w:rsid w:val="00BF6B17"/>
    <w:rsid w:val="00BF7273"/>
    <w:rsid w:val="00C005FE"/>
    <w:rsid w:val="00C008E7"/>
    <w:rsid w:val="00C00A93"/>
    <w:rsid w:val="00C00ECD"/>
    <w:rsid w:val="00C0240B"/>
    <w:rsid w:val="00C026EF"/>
    <w:rsid w:val="00C02A47"/>
    <w:rsid w:val="00C02C0D"/>
    <w:rsid w:val="00C02C2A"/>
    <w:rsid w:val="00C04CCC"/>
    <w:rsid w:val="00C05861"/>
    <w:rsid w:val="00C05871"/>
    <w:rsid w:val="00C058E7"/>
    <w:rsid w:val="00C05D1A"/>
    <w:rsid w:val="00C06464"/>
    <w:rsid w:val="00C068D3"/>
    <w:rsid w:val="00C07192"/>
    <w:rsid w:val="00C07A42"/>
    <w:rsid w:val="00C07CB6"/>
    <w:rsid w:val="00C07EF1"/>
    <w:rsid w:val="00C1055E"/>
    <w:rsid w:val="00C109D6"/>
    <w:rsid w:val="00C10A0C"/>
    <w:rsid w:val="00C10D92"/>
    <w:rsid w:val="00C11794"/>
    <w:rsid w:val="00C12089"/>
    <w:rsid w:val="00C125F5"/>
    <w:rsid w:val="00C12801"/>
    <w:rsid w:val="00C12F69"/>
    <w:rsid w:val="00C12F71"/>
    <w:rsid w:val="00C14FA3"/>
    <w:rsid w:val="00C151AB"/>
    <w:rsid w:val="00C169EE"/>
    <w:rsid w:val="00C1799B"/>
    <w:rsid w:val="00C17D6D"/>
    <w:rsid w:val="00C2020B"/>
    <w:rsid w:val="00C2034A"/>
    <w:rsid w:val="00C21642"/>
    <w:rsid w:val="00C22385"/>
    <w:rsid w:val="00C22B1B"/>
    <w:rsid w:val="00C22FCD"/>
    <w:rsid w:val="00C230AC"/>
    <w:rsid w:val="00C250FF"/>
    <w:rsid w:val="00C25923"/>
    <w:rsid w:val="00C25997"/>
    <w:rsid w:val="00C2686F"/>
    <w:rsid w:val="00C26D46"/>
    <w:rsid w:val="00C270FC"/>
    <w:rsid w:val="00C30893"/>
    <w:rsid w:val="00C31408"/>
    <w:rsid w:val="00C3158B"/>
    <w:rsid w:val="00C31BBC"/>
    <w:rsid w:val="00C3216D"/>
    <w:rsid w:val="00C32296"/>
    <w:rsid w:val="00C323AE"/>
    <w:rsid w:val="00C328B2"/>
    <w:rsid w:val="00C32EDB"/>
    <w:rsid w:val="00C332EE"/>
    <w:rsid w:val="00C33C6D"/>
    <w:rsid w:val="00C346CF"/>
    <w:rsid w:val="00C35058"/>
    <w:rsid w:val="00C3528F"/>
    <w:rsid w:val="00C352CF"/>
    <w:rsid w:val="00C364A0"/>
    <w:rsid w:val="00C366D4"/>
    <w:rsid w:val="00C36989"/>
    <w:rsid w:val="00C369F1"/>
    <w:rsid w:val="00C37E91"/>
    <w:rsid w:val="00C40C57"/>
    <w:rsid w:val="00C4164D"/>
    <w:rsid w:val="00C4189A"/>
    <w:rsid w:val="00C420CA"/>
    <w:rsid w:val="00C43BF7"/>
    <w:rsid w:val="00C43FAE"/>
    <w:rsid w:val="00C440C2"/>
    <w:rsid w:val="00C44E3A"/>
    <w:rsid w:val="00C453A4"/>
    <w:rsid w:val="00C45971"/>
    <w:rsid w:val="00C45D05"/>
    <w:rsid w:val="00C468C7"/>
    <w:rsid w:val="00C47E05"/>
    <w:rsid w:val="00C509C8"/>
    <w:rsid w:val="00C50A4B"/>
    <w:rsid w:val="00C51B0B"/>
    <w:rsid w:val="00C51EFC"/>
    <w:rsid w:val="00C526A3"/>
    <w:rsid w:val="00C52D5C"/>
    <w:rsid w:val="00C5308D"/>
    <w:rsid w:val="00C538A4"/>
    <w:rsid w:val="00C53DA9"/>
    <w:rsid w:val="00C540A2"/>
    <w:rsid w:val="00C55FDF"/>
    <w:rsid w:val="00C5682D"/>
    <w:rsid w:val="00C568A7"/>
    <w:rsid w:val="00C5717C"/>
    <w:rsid w:val="00C5723E"/>
    <w:rsid w:val="00C57749"/>
    <w:rsid w:val="00C60DF8"/>
    <w:rsid w:val="00C614CC"/>
    <w:rsid w:val="00C61547"/>
    <w:rsid w:val="00C61978"/>
    <w:rsid w:val="00C62656"/>
    <w:rsid w:val="00C628EB"/>
    <w:rsid w:val="00C6314D"/>
    <w:rsid w:val="00C63D53"/>
    <w:rsid w:val="00C64064"/>
    <w:rsid w:val="00C644E5"/>
    <w:rsid w:val="00C654A7"/>
    <w:rsid w:val="00C65588"/>
    <w:rsid w:val="00C655A2"/>
    <w:rsid w:val="00C65F2F"/>
    <w:rsid w:val="00C704A9"/>
    <w:rsid w:val="00C70566"/>
    <w:rsid w:val="00C70E44"/>
    <w:rsid w:val="00C70FA6"/>
    <w:rsid w:val="00C711AB"/>
    <w:rsid w:val="00C71CE0"/>
    <w:rsid w:val="00C71D97"/>
    <w:rsid w:val="00C71F75"/>
    <w:rsid w:val="00C72A97"/>
    <w:rsid w:val="00C72BF1"/>
    <w:rsid w:val="00C731E9"/>
    <w:rsid w:val="00C73905"/>
    <w:rsid w:val="00C7392A"/>
    <w:rsid w:val="00C73998"/>
    <w:rsid w:val="00C73A06"/>
    <w:rsid w:val="00C73B12"/>
    <w:rsid w:val="00C73F50"/>
    <w:rsid w:val="00C755B9"/>
    <w:rsid w:val="00C7566D"/>
    <w:rsid w:val="00C758C9"/>
    <w:rsid w:val="00C7592B"/>
    <w:rsid w:val="00C76DFA"/>
    <w:rsid w:val="00C76E7B"/>
    <w:rsid w:val="00C7784E"/>
    <w:rsid w:val="00C81111"/>
    <w:rsid w:val="00C8159B"/>
    <w:rsid w:val="00C81A9D"/>
    <w:rsid w:val="00C81C13"/>
    <w:rsid w:val="00C82B77"/>
    <w:rsid w:val="00C83206"/>
    <w:rsid w:val="00C8377C"/>
    <w:rsid w:val="00C83A8D"/>
    <w:rsid w:val="00C8432F"/>
    <w:rsid w:val="00C84B6A"/>
    <w:rsid w:val="00C86887"/>
    <w:rsid w:val="00C8688E"/>
    <w:rsid w:val="00C8786F"/>
    <w:rsid w:val="00C90347"/>
    <w:rsid w:val="00C904B8"/>
    <w:rsid w:val="00C907DF"/>
    <w:rsid w:val="00C90DD3"/>
    <w:rsid w:val="00C91D0E"/>
    <w:rsid w:val="00C91D2A"/>
    <w:rsid w:val="00C91D5E"/>
    <w:rsid w:val="00C92325"/>
    <w:rsid w:val="00C92D95"/>
    <w:rsid w:val="00C935E2"/>
    <w:rsid w:val="00C93CC0"/>
    <w:rsid w:val="00C94232"/>
    <w:rsid w:val="00C94761"/>
    <w:rsid w:val="00C9537B"/>
    <w:rsid w:val="00C95423"/>
    <w:rsid w:val="00C95BBE"/>
    <w:rsid w:val="00C95DD3"/>
    <w:rsid w:val="00C95EB5"/>
    <w:rsid w:val="00C96349"/>
    <w:rsid w:val="00C968B2"/>
    <w:rsid w:val="00C969D0"/>
    <w:rsid w:val="00C97244"/>
    <w:rsid w:val="00CA001D"/>
    <w:rsid w:val="00CA0289"/>
    <w:rsid w:val="00CA051D"/>
    <w:rsid w:val="00CA0824"/>
    <w:rsid w:val="00CA1D24"/>
    <w:rsid w:val="00CA1EE8"/>
    <w:rsid w:val="00CA270C"/>
    <w:rsid w:val="00CA3281"/>
    <w:rsid w:val="00CA3851"/>
    <w:rsid w:val="00CA4869"/>
    <w:rsid w:val="00CA5928"/>
    <w:rsid w:val="00CA61FC"/>
    <w:rsid w:val="00CA6BC0"/>
    <w:rsid w:val="00CA6F0F"/>
    <w:rsid w:val="00CB0023"/>
    <w:rsid w:val="00CB2916"/>
    <w:rsid w:val="00CB2FA7"/>
    <w:rsid w:val="00CB3341"/>
    <w:rsid w:val="00CB42DB"/>
    <w:rsid w:val="00CB4A80"/>
    <w:rsid w:val="00CB4B42"/>
    <w:rsid w:val="00CB4BB9"/>
    <w:rsid w:val="00CB64D5"/>
    <w:rsid w:val="00CB730E"/>
    <w:rsid w:val="00CC00A0"/>
    <w:rsid w:val="00CC195F"/>
    <w:rsid w:val="00CC2C69"/>
    <w:rsid w:val="00CC309B"/>
    <w:rsid w:val="00CC35C5"/>
    <w:rsid w:val="00CC3667"/>
    <w:rsid w:val="00CC3ADC"/>
    <w:rsid w:val="00CC3B9E"/>
    <w:rsid w:val="00CC4A27"/>
    <w:rsid w:val="00CC5232"/>
    <w:rsid w:val="00CC6318"/>
    <w:rsid w:val="00CC750C"/>
    <w:rsid w:val="00CC774D"/>
    <w:rsid w:val="00CD0A6B"/>
    <w:rsid w:val="00CD11D7"/>
    <w:rsid w:val="00CD1C6D"/>
    <w:rsid w:val="00CD1CF2"/>
    <w:rsid w:val="00CD28CE"/>
    <w:rsid w:val="00CD2B7A"/>
    <w:rsid w:val="00CD2F9D"/>
    <w:rsid w:val="00CD3BD8"/>
    <w:rsid w:val="00CD5347"/>
    <w:rsid w:val="00CD54CE"/>
    <w:rsid w:val="00CD6167"/>
    <w:rsid w:val="00CD7091"/>
    <w:rsid w:val="00CD7F99"/>
    <w:rsid w:val="00CE1F81"/>
    <w:rsid w:val="00CE2FD8"/>
    <w:rsid w:val="00CE31DA"/>
    <w:rsid w:val="00CE498E"/>
    <w:rsid w:val="00CE4BA2"/>
    <w:rsid w:val="00CE4F7F"/>
    <w:rsid w:val="00CE51B4"/>
    <w:rsid w:val="00CE5316"/>
    <w:rsid w:val="00CE56F0"/>
    <w:rsid w:val="00CE7543"/>
    <w:rsid w:val="00CE7EAF"/>
    <w:rsid w:val="00CF12A9"/>
    <w:rsid w:val="00CF19D7"/>
    <w:rsid w:val="00CF1D03"/>
    <w:rsid w:val="00CF2673"/>
    <w:rsid w:val="00CF2BAB"/>
    <w:rsid w:val="00CF2CED"/>
    <w:rsid w:val="00CF2E33"/>
    <w:rsid w:val="00CF334F"/>
    <w:rsid w:val="00CF3B57"/>
    <w:rsid w:val="00CF3BFB"/>
    <w:rsid w:val="00CF40FB"/>
    <w:rsid w:val="00CF43FF"/>
    <w:rsid w:val="00CF5A72"/>
    <w:rsid w:val="00CF5AC1"/>
    <w:rsid w:val="00CF5D5B"/>
    <w:rsid w:val="00CF5DEC"/>
    <w:rsid w:val="00CF626A"/>
    <w:rsid w:val="00CF64F8"/>
    <w:rsid w:val="00CF662E"/>
    <w:rsid w:val="00CF69A9"/>
    <w:rsid w:val="00CF6F2D"/>
    <w:rsid w:val="00CF7DF0"/>
    <w:rsid w:val="00D00071"/>
    <w:rsid w:val="00D00CAA"/>
    <w:rsid w:val="00D01C34"/>
    <w:rsid w:val="00D0214A"/>
    <w:rsid w:val="00D02309"/>
    <w:rsid w:val="00D023A2"/>
    <w:rsid w:val="00D028CB"/>
    <w:rsid w:val="00D029D3"/>
    <w:rsid w:val="00D02E9F"/>
    <w:rsid w:val="00D03A7C"/>
    <w:rsid w:val="00D03F3D"/>
    <w:rsid w:val="00D04685"/>
    <w:rsid w:val="00D05717"/>
    <w:rsid w:val="00D05D32"/>
    <w:rsid w:val="00D07A47"/>
    <w:rsid w:val="00D07E23"/>
    <w:rsid w:val="00D10C1F"/>
    <w:rsid w:val="00D112CC"/>
    <w:rsid w:val="00D12C10"/>
    <w:rsid w:val="00D133EE"/>
    <w:rsid w:val="00D136B7"/>
    <w:rsid w:val="00D13E37"/>
    <w:rsid w:val="00D14E98"/>
    <w:rsid w:val="00D14F14"/>
    <w:rsid w:val="00D1519D"/>
    <w:rsid w:val="00D153B6"/>
    <w:rsid w:val="00D153E7"/>
    <w:rsid w:val="00D15B79"/>
    <w:rsid w:val="00D16390"/>
    <w:rsid w:val="00D163AE"/>
    <w:rsid w:val="00D16424"/>
    <w:rsid w:val="00D16A67"/>
    <w:rsid w:val="00D17598"/>
    <w:rsid w:val="00D17AE8"/>
    <w:rsid w:val="00D17E26"/>
    <w:rsid w:val="00D20091"/>
    <w:rsid w:val="00D21189"/>
    <w:rsid w:val="00D237CB"/>
    <w:rsid w:val="00D23D90"/>
    <w:rsid w:val="00D23EBE"/>
    <w:rsid w:val="00D24469"/>
    <w:rsid w:val="00D24DA0"/>
    <w:rsid w:val="00D2511C"/>
    <w:rsid w:val="00D251FF"/>
    <w:rsid w:val="00D2547B"/>
    <w:rsid w:val="00D25828"/>
    <w:rsid w:val="00D26ED5"/>
    <w:rsid w:val="00D277A9"/>
    <w:rsid w:val="00D27A8A"/>
    <w:rsid w:val="00D33118"/>
    <w:rsid w:val="00D33787"/>
    <w:rsid w:val="00D33AF7"/>
    <w:rsid w:val="00D34D15"/>
    <w:rsid w:val="00D35101"/>
    <w:rsid w:val="00D353AB"/>
    <w:rsid w:val="00D36274"/>
    <w:rsid w:val="00D36F25"/>
    <w:rsid w:val="00D37100"/>
    <w:rsid w:val="00D37811"/>
    <w:rsid w:val="00D379A1"/>
    <w:rsid w:val="00D37D43"/>
    <w:rsid w:val="00D400F7"/>
    <w:rsid w:val="00D40111"/>
    <w:rsid w:val="00D408E8"/>
    <w:rsid w:val="00D42295"/>
    <w:rsid w:val="00D42879"/>
    <w:rsid w:val="00D4356B"/>
    <w:rsid w:val="00D43725"/>
    <w:rsid w:val="00D43B52"/>
    <w:rsid w:val="00D44098"/>
    <w:rsid w:val="00D4453D"/>
    <w:rsid w:val="00D46BCE"/>
    <w:rsid w:val="00D478A3"/>
    <w:rsid w:val="00D502E5"/>
    <w:rsid w:val="00D5045F"/>
    <w:rsid w:val="00D50DA3"/>
    <w:rsid w:val="00D519ED"/>
    <w:rsid w:val="00D51CB4"/>
    <w:rsid w:val="00D52BBB"/>
    <w:rsid w:val="00D5312C"/>
    <w:rsid w:val="00D5342D"/>
    <w:rsid w:val="00D571FF"/>
    <w:rsid w:val="00D60282"/>
    <w:rsid w:val="00D60520"/>
    <w:rsid w:val="00D6159E"/>
    <w:rsid w:val="00D619F2"/>
    <w:rsid w:val="00D61BC1"/>
    <w:rsid w:val="00D61F35"/>
    <w:rsid w:val="00D63233"/>
    <w:rsid w:val="00D6336E"/>
    <w:rsid w:val="00D633C7"/>
    <w:rsid w:val="00D637F5"/>
    <w:rsid w:val="00D63DFE"/>
    <w:rsid w:val="00D63FB4"/>
    <w:rsid w:val="00D652CB"/>
    <w:rsid w:val="00D65794"/>
    <w:rsid w:val="00D6593E"/>
    <w:rsid w:val="00D65CD2"/>
    <w:rsid w:val="00D65F14"/>
    <w:rsid w:val="00D66954"/>
    <w:rsid w:val="00D66F2E"/>
    <w:rsid w:val="00D67654"/>
    <w:rsid w:val="00D6781B"/>
    <w:rsid w:val="00D7064A"/>
    <w:rsid w:val="00D70753"/>
    <w:rsid w:val="00D70939"/>
    <w:rsid w:val="00D70AFD"/>
    <w:rsid w:val="00D72405"/>
    <w:rsid w:val="00D724F6"/>
    <w:rsid w:val="00D72737"/>
    <w:rsid w:val="00D73492"/>
    <w:rsid w:val="00D738A5"/>
    <w:rsid w:val="00D73AA9"/>
    <w:rsid w:val="00D74188"/>
    <w:rsid w:val="00D74E92"/>
    <w:rsid w:val="00D75D91"/>
    <w:rsid w:val="00D7668F"/>
    <w:rsid w:val="00D76D42"/>
    <w:rsid w:val="00D77369"/>
    <w:rsid w:val="00D77997"/>
    <w:rsid w:val="00D80049"/>
    <w:rsid w:val="00D806A0"/>
    <w:rsid w:val="00D80B9C"/>
    <w:rsid w:val="00D80C99"/>
    <w:rsid w:val="00D813A5"/>
    <w:rsid w:val="00D822C8"/>
    <w:rsid w:val="00D8374D"/>
    <w:rsid w:val="00D837F3"/>
    <w:rsid w:val="00D83FF9"/>
    <w:rsid w:val="00D84C93"/>
    <w:rsid w:val="00D85794"/>
    <w:rsid w:val="00D85B43"/>
    <w:rsid w:val="00D8794F"/>
    <w:rsid w:val="00D90560"/>
    <w:rsid w:val="00D9065E"/>
    <w:rsid w:val="00D908AA"/>
    <w:rsid w:val="00D92402"/>
    <w:rsid w:val="00D9241A"/>
    <w:rsid w:val="00D928E1"/>
    <w:rsid w:val="00D92A05"/>
    <w:rsid w:val="00D933F6"/>
    <w:rsid w:val="00D94B25"/>
    <w:rsid w:val="00D94F5C"/>
    <w:rsid w:val="00D9578B"/>
    <w:rsid w:val="00D965A1"/>
    <w:rsid w:val="00D96CA3"/>
    <w:rsid w:val="00D9788C"/>
    <w:rsid w:val="00DA059E"/>
    <w:rsid w:val="00DA097A"/>
    <w:rsid w:val="00DA0C88"/>
    <w:rsid w:val="00DA0DCB"/>
    <w:rsid w:val="00DA1078"/>
    <w:rsid w:val="00DA1498"/>
    <w:rsid w:val="00DA1854"/>
    <w:rsid w:val="00DA2392"/>
    <w:rsid w:val="00DA2A58"/>
    <w:rsid w:val="00DA2F33"/>
    <w:rsid w:val="00DA355D"/>
    <w:rsid w:val="00DA381E"/>
    <w:rsid w:val="00DA3FA7"/>
    <w:rsid w:val="00DA459C"/>
    <w:rsid w:val="00DA4714"/>
    <w:rsid w:val="00DA4B64"/>
    <w:rsid w:val="00DA4CFB"/>
    <w:rsid w:val="00DA587A"/>
    <w:rsid w:val="00DA5B6D"/>
    <w:rsid w:val="00DB1596"/>
    <w:rsid w:val="00DB17E6"/>
    <w:rsid w:val="00DB25A7"/>
    <w:rsid w:val="00DB3451"/>
    <w:rsid w:val="00DB39DB"/>
    <w:rsid w:val="00DB3F98"/>
    <w:rsid w:val="00DB4765"/>
    <w:rsid w:val="00DB4A3B"/>
    <w:rsid w:val="00DB4F14"/>
    <w:rsid w:val="00DB4FB0"/>
    <w:rsid w:val="00DB5357"/>
    <w:rsid w:val="00DB5531"/>
    <w:rsid w:val="00DB56CD"/>
    <w:rsid w:val="00DB56DB"/>
    <w:rsid w:val="00DB615B"/>
    <w:rsid w:val="00DB6525"/>
    <w:rsid w:val="00DB66CE"/>
    <w:rsid w:val="00DB68A8"/>
    <w:rsid w:val="00DB6CEC"/>
    <w:rsid w:val="00DB7BBA"/>
    <w:rsid w:val="00DB7DFF"/>
    <w:rsid w:val="00DB7EED"/>
    <w:rsid w:val="00DC0575"/>
    <w:rsid w:val="00DC05AA"/>
    <w:rsid w:val="00DC1D8E"/>
    <w:rsid w:val="00DC1FC3"/>
    <w:rsid w:val="00DC2286"/>
    <w:rsid w:val="00DC2705"/>
    <w:rsid w:val="00DC347A"/>
    <w:rsid w:val="00DC3DDB"/>
    <w:rsid w:val="00DC4C80"/>
    <w:rsid w:val="00DC57BF"/>
    <w:rsid w:val="00DC7D4D"/>
    <w:rsid w:val="00DD17AB"/>
    <w:rsid w:val="00DD201A"/>
    <w:rsid w:val="00DD249D"/>
    <w:rsid w:val="00DD28A7"/>
    <w:rsid w:val="00DD503C"/>
    <w:rsid w:val="00DD5767"/>
    <w:rsid w:val="00DD5C86"/>
    <w:rsid w:val="00DD5FC9"/>
    <w:rsid w:val="00DD617E"/>
    <w:rsid w:val="00DD6507"/>
    <w:rsid w:val="00DD7CE8"/>
    <w:rsid w:val="00DE0551"/>
    <w:rsid w:val="00DE0584"/>
    <w:rsid w:val="00DE0877"/>
    <w:rsid w:val="00DE0A4B"/>
    <w:rsid w:val="00DE0BF5"/>
    <w:rsid w:val="00DE1C6D"/>
    <w:rsid w:val="00DE1CAC"/>
    <w:rsid w:val="00DE2633"/>
    <w:rsid w:val="00DE2E99"/>
    <w:rsid w:val="00DE3394"/>
    <w:rsid w:val="00DE46D3"/>
    <w:rsid w:val="00DE49B1"/>
    <w:rsid w:val="00DE5709"/>
    <w:rsid w:val="00DE5D0E"/>
    <w:rsid w:val="00DE6D9A"/>
    <w:rsid w:val="00DE7255"/>
    <w:rsid w:val="00DE7358"/>
    <w:rsid w:val="00DF0131"/>
    <w:rsid w:val="00DF1A8C"/>
    <w:rsid w:val="00DF1C0B"/>
    <w:rsid w:val="00DF2F96"/>
    <w:rsid w:val="00DF3021"/>
    <w:rsid w:val="00DF32B3"/>
    <w:rsid w:val="00DF3330"/>
    <w:rsid w:val="00DF4883"/>
    <w:rsid w:val="00DF67FF"/>
    <w:rsid w:val="00DF6BE9"/>
    <w:rsid w:val="00DF6E0C"/>
    <w:rsid w:val="00DF7931"/>
    <w:rsid w:val="00DF7AE7"/>
    <w:rsid w:val="00E001A8"/>
    <w:rsid w:val="00E004BC"/>
    <w:rsid w:val="00E00B7C"/>
    <w:rsid w:val="00E01059"/>
    <w:rsid w:val="00E011A6"/>
    <w:rsid w:val="00E011C4"/>
    <w:rsid w:val="00E0127B"/>
    <w:rsid w:val="00E014A9"/>
    <w:rsid w:val="00E02028"/>
    <w:rsid w:val="00E024DC"/>
    <w:rsid w:val="00E033DF"/>
    <w:rsid w:val="00E034E1"/>
    <w:rsid w:val="00E03BFA"/>
    <w:rsid w:val="00E03F3A"/>
    <w:rsid w:val="00E0423D"/>
    <w:rsid w:val="00E04353"/>
    <w:rsid w:val="00E04805"/>
    <w:rsid w:val="00E05205"/>
    <w:rsid w:val="00E05F28"/>
    <w:rsid w:val="00E067A2"/>
    <w:rsid w:val="00E06C41"/>
    <w:rsid w:val="00E06DDD"/>
    <w:rsid w:val="00E071E3"/>
    <w:rsid w:val="00E100B9"/>
    <w:rsid w:val="00E10133"/>
    <w:rsid w:val="00E10683"/>
    <w:rsid w:val="00E11A1D"/>
    <w:rsid w:val="00E11E5C"/>
    <w:rsid w:val="00E1225C"/>
    <w:rsid w:val="00E1233E"/>
    <w:rsid w:val="00E1247F"/>
    <w:rsid w:val="00E128BA"/>
    <w:rsid w:val="00E13CBE"/>
    <w:rsid w:val="00E13F39"/>
    <w:rsid w:val="00E14268"/>
    <w:rsid w:val="00E142BE"/>
    <w:rsid w:val="00E14700"/>
    <w:rsid w:val="00E148FF"/>
    <w:rsid w:val="00E14CB2"/>
    <w:rsid w:val="00E151B6"/>
    <w:rsid w:val="00E152CF"/>
    <w:rsid w:val="00E15D0E"/>
    <w:rsid w:val="00E1630D"/>
    <w:rsid w:val="00E178A4"/>
    <w:rsid w:val="00E17EEA"/>
    <w:rsid w:val="00E2031B"/>
    <w:rsid w:val="00E20C81"/>
    <w:rsid w:val="00E2131F"/>
    <w:rsid w:val="00E2158F"/>
    <w:rsid w:val="00E215DF"/>
    <w:rsid w:val="00E21715"/>
    <w:rsid w:val="00E21CC4"/>
    <w:rsid w:val="00E227EE"/>
    <w:rsid w:val="00E22D68"/>
    <w:rsid w:val="00E238AE"/>
    <w:rsid w:val="00E245B3"/>
    <w:rsid w:val="00E25810"/>
    <w:rsid w:val="00E25B02"/>
    <w:rsid w:val="00E26177"/>
    <w:rsid w:val="00E26251"/>
    <w:rsid w:val="00E2723A"/>
    <w:rsid w:val="00E2740A"/>
    <w:rsid w:val="00E2797A"/>
    <w:rsid w:val="00E27B19"/>
    <w:rsid w:val="00E3058C"/>
    <w:rsid w:val="00E3065E"/>
    <w:rsid w:val="00E31330"/>
    <w:rsid w:val="00E33048"/>
    <w:rsid w:val="00E34141"/>
    <w:rsid w:val="00E35184"/>
    <w:rsid w:val="00E3536F"/>
    <w:rsid w:val="00E35B4D"/>
    <w:rsid w:val="00E35F2B"/>
    <w:rsid w:val="00E369B6"/>
    <w:rsid w:val="00E36B56"/>
    <w:rsid w:val="00E36EC7"/>
    <w:rsid w:val="00E373A1"/>
    <w:rsid w:val="00E377E7"/>
    <w:rsid w:val="00E4008D"/>
    <w:rsid w:val="00E40C6E"/>
    <w:rsid w:val="00E411A2"/>
    <w:rsid w:val="00E41470"/>
    <w:rsid w:val="00E417AA"/>
    <w:rsid w:val="00E41F54"/>
    <w:rsid w:val="00E42257"/>
    <w:rsid w:val="00E42EC7"/>
    <w:rsid w:val="00E43588"/>
    <w:rsid w:val="00E446B6"/>
    <w:rsid w:val="00E44C94"/>
    <w:rsid w:val="00E45164"/>
    <w:rsid w:val="00E45232"/>
    <w:rsid w:val="00E45444"/>
    <w:rsid w:val="00E456BD"/>
    <w:rsid w:val="00E46CD6"/>
    <w:rsid w:val="00E5015B"/>
    <w:rsid w:val="00E503A0"/>
    <w:rsid w:val="00E514D8"/>
    <w:rsid w:val="00E51980"/>
    <w:rsid w:val="00E51F96"/>
    <w:rsid w:val="00E5202C"/>
    <w:rsid w:val="00E52947"/>
    <w:rsid w:val="00E5316A"/>
    <w:rsid w:val="00E5343D"/>
    <w:rsid w:val="00E53551"/>
    <w:rsid w:val="00E5506B"/>
    <w:rsid w:val="00E550EC"/>
    <w:rsid w:val="00E559FA"/>
    <w:rsid w:val="00E5608F"/>
    <w:rsid w:val="00E5611B"/>
    <w:rsid w:val="00E563E2"/>
    <w:rsid w:val="00E56823"/>
    <w:rsid w:val="00E5684A"/>
    <w:rsid w:val="00E56ECB"/>
    <w:rsid w:val="00E5767E"/>
    <w:rsid w:val="00E61CEF"/>
    <w:rsid w:val="00E623B1"/>
    <w:rsid w:val="00E623B7"/>
    <w:rsid w:val="00E623BC"/>
    <w:rsid w:val="00E626C9"/>
    <w:rsid w:val="00E62A41"/>
    <w:rsid w:val="00E64CC8"/>
    <w:rsid w:val="00E65C31"/>
    <w:rsid w:val="00E65E21"/>
    <w:rsid w:val="00E67256"/>
    <w:rsid w:val="00E6789B"/>
    <w:rsid w:val="00E67C40"/>
    <w:rsid w:val="00E720BB"/>
    <w:rsid w:val="00E72C21"/>
    <w:rsid w:val="00E72F1A"/>
    <w:rsid w:val="00E73C7B"/>
    <w:rsid w:val="00E747E7"/>
    <w:rsid w:val="00E749F1"/>
    <w:rsid w:val="00E7534A"/>
    <w:rsid w:val="00E7558C"/>
    <w:rsid w:val="00E7564A"/>
    <w:rsid w:val="00E75A3A"/>
    <w:rsid w:val="00E776D9"/>
    <w:rsid w:val="00E807A4"/>
    <w:rsid w:val="00E807D1"/>
    <w:rsid w:val="00E80D3F"/>
    <w:rsid w:val="00E81C96"/>
    <w:rsid w:val="00E81DE9"/>
    <w:rsid w:val="00E81E53"/>
    <w:rsid w:val="00E82C83"/>
    <w:rsid w:val="00E831CB"/>
    <w:rsid w:val="00E83DB1"/>
    <w:rsid w:val="00E84227"/>
    <w:rsid w:val="00E843AA"/>
    <w:rsid w:val="00E84A0B"/>
    <w:rsid w:val="00E8560C"/>
    <w:rsid w:val="00E85A32"/>
    <w:rsid w:val="00E8628A"/>
    <w:rsid w:val="00E86C66"/>
    <w:rsid w:val="00E86FDF"/>
    <w:rsid w:val="00E87F49"/>
    <w:rsid w:val="00E90B20"/>
    <w:rsid w:val="00E90EDC"/>
    <w:rsid w:val="00E910A1"/>
    <w:rsid w:val="00E920E0"/>
    <w:rsid w:val="00E92A6A"/>
    <w:rsid w:val="00E93023"/>
    <w:rsid w:val="00E932C6"/>
    <w:rsid w:val="00E933C2"/>
    <w:rsid w:val="00E935F7"/>
    <w:rsid w:val="00E936FB"/>
    <w:rsid w:val="00E937BE"/>
    <w:rsid w:val="00E9463E"/>
    <w:rsid w:val="00E94986"/>
    <w:rsid w:val="00E9593B"/>
    <w:rsid w:val="00E96210"/>
    <w:rsid w:val="00E97496"/>
    <w:rsid w:val="00E97AAF"/>
    <w:rsid w:val="00EA0863"/>
    <w:rsid w:val="00EA1D85"/>
    <w:rsid w:val="00EA22DD"/>
    <w:rsid w:val="00EA293B"/>
    <w:rsid w:val="00EA2F16"/>
    <w:rsid w:val="00EA3B77"/>
    <w:rsid w:val="00EA4371"/>
    <w:rsid w:val="00EA599A"/>
    <w:rsid w:val="00EA5A75"/>
    <w:rsid w:val="00EA5F65"/>
    <w:rsid w:val="00EA6A87"/>
    <w:rsid w:val="00EA728C"/>
    <w:rsid w:val="00EA7A4B"/>
    <w:rsid w:val="00EB01C1"/>
    <w:rsid w:val="00EB1ADF"/>
    <w:rsid w:val="00EB22AD"/>
    <w:rsid w:val="00EB270A"/>
    <w:rsid w:val="00EB2996"/>
    <w:rsid w:val="00EB2E41"/>
    <w:rsid w:val="00EB35CE"/>
    <w:rsid w:val="00EB4182"/>
    <w:rsid w:val="00EB42D4"/>
    <w:rsid w:val="00EB61A8"/>
    <w:rsid w:val="00EB6D50"/>
    <w:rsid w:val="00EB77F2"/>
    <w:rsid w:val="00EB7D89"/>
    <w:rsid w:val="00EC09BE"/>
    <w:rsid w:val="00EC106F"/>
    <w:rsid w:val="00EC10F9"/>
    <w:rsid w:val="00EC15F5"/>
    <w:rsid w:val="00EC1D02"/>
    <w:rsid w:val="00EC1DB2"/>
    <w:rsid w:val="00EC1E81"/>
    <w:rsid w:val="00EC2DCD"/>
    <w:rsid w:val="00EC3430"/>
    <w:rsid w:val="00EC3B4A"/>
    <w:rsid w:val="00EC52C7"/>
    <w:rsid w:val="00EC5DA6"/>
    <w:rsid w:val="00EC6893"/>
    <w:rsid w:val="00EC74E7"/>
    <w:rsid w:val="00ED0250"/>
    <w:rsid w:val="00ED061F"/>
    <w:rsid w:val="00ED0F6B"/>
    <w:rsid w:val="00ED12E5"/>
    <w:rsid w:val="00ED15B1"/>
    <w:rsid w:val="00ED2F7E"/>
    <w:rsid w:val="00ED3645"/>
    <w:rsid w:val="00ED39BA"/>
    <w:rsid w:val="00ED3DC2"/>
    <w:rsid w:val="00ED4D38"/>
    <w:rsid w:val="00ED4FC4"/>
    <w:rsid w:val="00ED5E4C"/>
    <w:rsid w:val="00ED60C7"/>
    <w:rsid w:val="00ED69B0"/>
    <w:rsid w:val="00ED7233"/>
    <w:rsid w:val="00ED76B9"/>
    <w:rsid w:val="00ED78B0"/>
    <w:rsid w:val="00ED7E88"/>
    <w:rsid w:val="00EE04A8"/>
    <w:rsid w:val="00EE1381"/>
    <w:rsid w:val="00EE1BF6"/>
    <w:rsid w:val="00EE248B"/>
    <w:rsid w:val="00EE249A"/>
    <w:rsid w:val="00EE37CD"/>
    <w:rsid w:val="00EE39CB"/>
    <w:rsid w:val="00EE3E9C"/>
    <w:rsid w:val="00EE4346"/>
    <w:rsid w:val="00EE4623"/>
    <w:rsid w:val="00EE4656"/>
    <w:rsid w:val="00EE46EF"/>
    <w:rsid w:val="00EE4828"/>
    <w:rsid w:val="00EE5A56"/>
    <w:rsid w:val="00EE5F38"/>
    <w:rsid w:val="00EE6331"/>
    <w:rsid w:val="00EF160A"/>
    <w:rsid w:val="00EF2301"/>
    <w:rsid w:val="00EF237C"/>
    <w:rsid w:val="00EF3DA0"/>
    <w:rsid w:val="00EF4882"/>
    <w:rsid w:val="00EF4BBF"/>
    <w:rsid w:val="00EF4C81"/>
    <w:rsid w:val="00EF4F64"/>
    <w:rsid w:val="00EF551C"/>
    <w:rsid w:val="00EF60C9"/>
    <w:rsid w:val="00EF701C"/>
    <w:rsid w:val="00EF73BC"/>
    <w:rsid w:val="00EF7648"/>
    <w:rsid w:val="00EF7F2B"/>
    <w:rsid w:val="00F0020F"/>
    <w:rsid w:val="00F00476"/>
    <w:rsid w:val="00F00D5F"/>
    <w:rsid w:val="00F00DB7"/>
    <w:rsid w:val="00F0142E"/>
    <w:rsid w:val="00F01473"/>
    <w:rsid w:val="00F01D89"/>
    <w:rsid w:val="00F01E78"/>
    <w:rsid w:val="00F02083"/>
    <w:rsid w:val="00F0275B"/>
    <w:rsid w:val="00F03019"/>
    <w:rsid w:val="00F038C4"/>
    <w:rsid w:val="00F03BE2"/>
    <w:rsid w:val="00F05038"/>
    <w:rsid w:val="00F05250"/>
    <w:rsid w:val="00F054A9"/>
    <w:rsid w:val="00F05591"/>
    <w:rsid w:val="00F05599"/>
    <w:rsid w:val="00F057AD"/>
    <w:rsid w:val="00F0760A"/>
    <w:rsid w:val="00F106A4"/>
    <w:rsid w:val="00F10947"/>
    <w:rsid w:val="00F10ABE"/>
    <w:rsid w:val="00F1110C"/>
    <w:rsid w:val="00F118AE"/>
    <w:rsid w:val="00F12113"/>
    <w:rsid w:val="00F125E8"/>
    <w:rsid w:val="00F13E59"/>
    <w:rsid w:val="00F1467F"/>
    <w:rsid w:val="00F14775"/>
    <w:rsid w:val="00F149D3"/>
    <w:rsid w:val="00F14C45"/>
    <w:rsid w:val="00F150A1"/>
    <w:rsid w:val="00F154E9"/>
    <w:rsid w:val="00F15700"/>
    <w:rsid w:val="00F16031"/>
    <w:rsid w:val="00F16476"/>
    <w:rsid w:val="00F17C39"/>
    <w:rsid w:val="00F203DA"/>
    <w:rsid w:val="00F206FD"/>
    <w:rsid w:val="00F2107C"/>
    <w:rsid w:val="00F2139D"/>
    <w:rsid w:val="00F21A19"/>
    <w:rsid w:val="00F21C16"/>
    <w:rsid w:val="00F2273C"/>
    <w:rsid w:val="00F23F78"/>
    <w:rsid w:val="00F25371"/>
    <w:rsid w:val="00F25EE1"/>
    <w:rsid w:val="00F2795F"/>
    <w:rsid w:val="00F3070D"/>
    <w:rsid w:val="00F308C3"/>
    <w:rsid w:val="00F30E69"/>
    <w:rsid w:val="00F30F88"/>
    <w:rsid w:val="00F3142F"/>
    <w:rsid w:val="00F326C3"/>
    <w:rsid w:val="00F332FD"/>
    <w:rsid w:val="00F351C0"/>
    <w:rsid w:val="00F35EBF"/>
    <w:rsid w:val="00F35F70"/>
    <w:rsid w:val="00F35FE3"/>
    <w:rsid w:val="00F3614E"/>
    <w:rsid w:val="00F36575"/>
    <w:rsid w:val="00F36A39"/>
    <w:rsid w:val="00F407E1"/>
    <w:rsid w:val="00F40843"/>
    <w:rsid w:val="00F41F42"/>
    <w:rsid w:val="00F42AA2"/>
    <w:rsid w:val="00F42F28"/>
    <w:rsid w:val="00F4327F"/>
    <w:rsid w:val="00F432B7"/>
    <w:rsid w:val="00F43B69"/>
    <w:rsid w:val="00F43E41"/>
    <w:rsid w:val="00F43F59"/>
    <w:rsid w:val="00F44067"/>
    <w:rsid w:val="00F44405"/>
    <w:rsid w:val="00F44CAB"/>
    <w:rsid w:val="00F44F9C"/>
    <w:rsid w:val="00F4622D"/>
    <w:rsid w:val="00F464CE"/>
    <w:rsid w:val="00F4669F"/>
    <w:rsid w:val="00F4764D"/>
    <w:rsid w:val="00F47934"/>
    <w:rsid w:val="00F47DFF"/>
    <w:rsid w:val="00F5064C"/>
    <w:rsid w:val="00F50750"/>
    <w:rsid w:val="00F50BEE"/>
    <w:rsid w:val="00F53536"/>
    <w:rsid w:val="00F545DD"/>
    <w:rsid w:val="00F5483D"/>
    <w:rsid w:val="00F54BF5"/>
    <w:rsid w:val="00F54E5C"/>
    <w:rsid w:val="00F552F3"/>
    <w:rsid w:val="00F55793"/>
    <w:rsid w:val="00F56616"/>
    <w:rsid w:val="00F56980"/>
    <w:rsid w:val="00F57643"/>
    <w:rsid w:val="00F57C59"/>
    <w:rsid w:val="00F60DA5"/>
    <w:rsid w:val="00F60E15"/>
    <w:rsid w:val="00F619B8"/>
    <w:rsid w:val="00F61EF2"/>
    <w:rsid w:val="00F6205A"/>
    <w:rsid w:val="00F620B0"/>
    <w:rsid w:val="00F62AFE"/>
    <w:rsid w:val="00F63A52"/>
    <w:rsid w:val="00F63F01"/>
    <w:rsid w:val="00F650B2"/>
    <w:rsid w:val="00F65F2D"/>
    <w:rsid w:val="00F66137"/>
    <w:rsid w:val="00F66564"/>
    <w:rsid w:val="00F6672D"/>
    <w:rsid w:val="00F66998"/>
    <w:rsid w:val="00F66C61"/>
    <w:rsid w:val="00F67120"/>
    <w:rsid w:val="00F6758D"/>
    <w:rsid w:val="00F70042"/>
    <w:rsid w:val="00F70090"/>
    <w:rsid w:val="00F714A9"/>
    <w:rsid w:val="00F73DE2"/>
    <w:rsid w:val="00F743AC"/>
    <w:rsid w:val="00F750F7"/>
    <w:rsid w:val="00F768B7"/>
    <w:rsid w:val="00F76A88"/>
    <w:rsid w:val="00F76E54"/>
    <w:rsid w:val="00F76E8E"/>
    <w:rsid w:val="00F77863"/>
    <w:rsid w:val="00F77DFF"/>
    <w:rsid w:val="00F8024C"/>
    <w:rsid w:val="00F80314"/>
    <w:rsid w:val="00F809AF"/>
    <w:rsid w:val="00F80EA1"/>
    <w:rsid w:val="00F81BAD"/>
    <w:rsid w:val="00F81CAC"/>
    <w:rsid w:val="00F825AB"/>
    <w:rsid w:val="00F82E7F"/>
    <w:rsid w:val="00F82EAA"/>
    <w:rsid w:val="00F8364B"/>
    <w:rsid w:val="00F83BC3"/>
    <w:rsid w:val="00F843E8"/>
    <w:rsid w:val="00F8445D"/>
    <w:rsid w:val="00F845E0"/>
    <w:rsid w:val="00F84A0C"/>
    <w:rsid w:val="00F852C2"/>
    <w:rsid w:val="00F85730"/>
    <w:rsid w:val="00F8586D"/>
    <w:rsid w:val="00F8643D"/>
    <w:rsid w:val="00F865C7"/>
    <w:rsid w:val="00F86D50"/>
    <w:rsid w:val="00F90FC4"/>
    <w:rsid w:val="00F9253A"/>
    <w:rsid w:val="00F92634"/>
    <w:rsid w:val="00F926D9"/>
    <w:rsid w:val="00F93120"/>
    <w:rsid w:val="00F93386"/>
    <w:rsid w:val="00F936CA"/>
    <w:rsid w:val="00F9435E"/>
    <w:rsid w:val="00F94775"/>
    <w:rsid w:val="00F94BBE"/>
    <w:rsid w:val="00F94D10"/>
    <w:rsid w:val="00F9565C"/>
    <w:rsid w:val="00F95DAD"/>
    <w:rsid w:val="00F96A01"/>
    <w:rsid w:val="00F974C1"/>
    <w:rsid w:val="00FA00BC"/>
    <w:rsid w:val="00FA0EB3"/>
    <w:rsid w:val="00FA0FAB"/>
    <w:rsid w:val="00FA103F"/>
    <w:rsid w:val="00FA18FC"/>
    <w:rsid w:val="00FA1A0D"/>
    <w:rsid w:val="00FA2679"/>
    <w:rsid w:val="00FA29F0"/>
    <w:rsid w:val="00FA38E4"/>
    <w:rsid w:val="00FA3D05"/>
    <w:rsid w:val="00FA437D"/>
    <w:rsid w:val="00FA4EAA"/>
    <w:rsid w:val="00FA52E6"/>
    <w:rsid w:val="00FA6B5E"/>
    <w:rsid w:val="00FA6B65"/>
    <w:rsid w:val="00FA7797"/>
    <w:rsid w:val="00FB18A8"/>
    <w:rsid w:val="00FB1EC7"/>
    <w:rsid w:val="00FB386C"/>
    <w:rsid w:val="00FB3DC7"/>
    <w:rsid w:val="00FB4096"/>
    <w:rsid w:val="00FB4665"/>
    <w:rsid w:val="00FB61FA"/>
    <w:rsid w:val="00FB65A9"/>
    <w:rsid w:val="00FB6C25"/>
    <w:rsid w:val="00FB79DB"/>
    <w:rsid w:val="00FB7E45"/>
    <w:rsid w:val="00FC083C"/>
    <w:rsid w:val="00FC104E"/>
    <w:rsid w:val="00FC1965"/>
    <w:rsid w:val="00FC335C"/>
    <w:rsid w:val="00FC3BE9"/>
    <w:rsid w:val="00FC49D3"/>
    <w:rsid w:val="00FC4E59"/>
    <w:rsid w:val="00FC5610"/>
    <w:rsid w:val="00FC5E9A"/>
    <w:rsid w:val="00FC609D"/>
    <w:rsid w:val="00FC617B"/>
    <w:rsid w:val="00FC66D3"/>
    <w:rsid w:val="00FC67C0"/>
    <w:rsid w:val="00FC7A56"/>
    <w:rsid w:val="00FC7BB8"/>
    <w:rsid w:val="00FD0186"/>
    <w:rsid w:val="00FD11C5"/>
    <w:rsid w:val="00FD22B1"/>
    <w:rsid w:val="00FD2915"/>
    <w:rsid w:val="00FD38DC"/>
    <w:rsid w:val="00FD39C3"/>
    <w:rsid w:val="00FD419D"/>
    <w:rsid w:val="00FD437A"/>
    <w:rsid w:val="00FD480D"/>
    <w:rsid w:val="00FD4E99"/>
    <w:rsid w:val="00FD5C9F"/>
    <w:rsid w:val="00FD64F7"/>
    <w:rsid w:val="00FD6D12"/>
    <w:rsid w:val="00FD6F23"/>
    <w:rsid w:val="00FD7382"/>
    <w:rsid w:val="00FD7821"/>
    <w:rsid w:val="00FD7C61"/>
    <w:rsid w:val="00FE026F"/>
    <w:rsid w:val="00FE04F6"/>
    <w:rsid w:val="00FE0DD5"/>
    <w:rsid w:val="00FE1DEE"/>
    <w:rsid w:val="00FE2ACA"/>
    <w:rsid w:val="00FE2D0B"/>
    <w:rsid w:val="00FE3462"/>
    <w:rsid w:val="00FE3A80"/>
    <w:rsid w:val="00FE49FE"/>
    <w:rsid w:val="00FE4F58"/>
    <w:rsid w:val="00FE5563"/>
    <w:rsid w:val="00FE5E67"/>
    <w:rsid w:val="00FE6365"/>
    <w:rsid w:val="00FE667D"/>
    <w:rsid w:val="00FF009A"/>
    <w:rsid w:val="00FF023E"/>
    <w:rsid w:val="00FF135B"/>
    <w:rsid w:val="00FF1EC3"/>
    <w:rsid w:val="00FF25B5"/>
    <w:rsid w:val="00FF2655"/>
    <w:rsid w:val="00FF38AF"/>
    <w:rsid w:val="00FF43A8"/>
    <w:rsid w:val="00FF49F3"/>
    <w:rsid w:val="00FF6093"/>
    <w:rsid w:val="00FF62CC"/>
    <w:rsid w:val="00FF694E"/>
    <w:rsid w:val="00FF6B04"/>
    <w:rsid w:val="00FF774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20A"/>
    <w:pPr>
      <w:overflowPunct w:val="0"/>
      <w:autoSpaceDE w:val="0"/>
      <w:autoSpaceDN w:val="0"/>
      <w:adjustRightInd w:val="0"/>
      <w:textAlignment w:val="baseline"/>
    </w:pPr>
  </w:style>
  <w:style w:type="paragraph" w:styleId="Heading1">
    <w:name w:val="heading 1"/>
    <w:basedOn w:val="Normal"/>
    <w:next w:val="Normal"/>
    <w:link w:val="Heading1Char"/>
    <w:qFormat/>
    <w:rsid w:val="0088520A"/>
    <w:pPr>
      <w:keepNext/>
      <w:jc w:val="both"/>
      <w:outlineLvl w:val="0"/>
    </w:pPr>
    <w:rPr>
      <w:rFonts w:ascii="VNI-Times" w:hAnsi="VNI-Times"/>
      <w:b/>
    </w:rPr>
  </w:style>
  <w:style w:type="paragraph" w:styleId="Heading2">
    <w:name w:val="heading 2"/>
    <w:basedOn w:val="Normal"/>
    <w:next w:val="Normal"/>
    <w:qFormat/>
    <w:rsid w:val="0088520A"/>
    <w:pPr>
      <w:keepNext/>
      <w:tabs>
        <w:tab w:val="left" w:pos="709"/>
      </w:tabs>
      <w:ind w:left="709" w:hanging="709"/>
      <w:outlineLvl w:val="1"/>
    </w:pPr>
    <w:rPr>
      <w:rFonts w:ascii="VNI-Times" w:hAnsi="VNI-Times"/>
      <w:b/>
      <w:caps/>
      <w:lang w:val="de-DE"/>
    </w:rPr>
  </w:style>
  <w:style w:type="paragraph" w:styleId="Heading3">
    <w:name w:val="heading 3"/>
    <w:basedOn w:val="Normal"/>
    <w:next w:val="Normal"/>
    <w:link w:val="Heading3Char"/>
    <w:qFormat/>
    <w:rsid w:val="0088520A"/>
    <w:pPr>
      <w:keepNext/>
      <w:tabs>
        <w:tab w:val="left" w:pos="709"/>
      </w:tabs>
      <w:ind w:left="709" w:hanging="709"/>
      <w:outlineLvl w:val="2"/>
    </w:pPr>
    <w:rPr>
      <w:rFonts w:ascii="VNI-Times" w:hAnsi="VNI-Times"/>
      <w:b/>
    </w:rPr>
  </w:style>
  <w:style w:type="paragraph" w:styleId="Heading4">
    <w:name w:val="heading 4"/>
    <w:basedOn w:val="Normal"/>
    <w:next w:val="Normal"/>
    <w:qFormat/>
    <w:rsid w:val="0088520A"/>
    <w:pPr>
      <w:keepNext/>
      <w:jc w:val="right"/>
      <w:outlineLvl w:val="3"/>
    </w:pPr>
    <w:rPr>
      <w:rFonts w:ascii="VNI-Times" w:hAnsi="VNI-Times"/>
      <w:i/>
    </w:rPr>
  </w:style>
  <w:style w:type="paragraph" w:styleId="Heading5">
    <w:name w:val="heading 5"/>
    <w:basedOn w:val="Normal"/>
    <w:next w:val="Normal"/>
    <w:qFormat/>
    <w:rsid w:val="0088520A"/>
    <w:pPr>
      <w:keepNext/>
      <w:ind w:right="-385"/>
      <w:jc w:val="right"/>
      <w:outlineLvl w:val="4"/>
    </w:pPr>
    <w:rPr>
      <w:rFonts w:ascii="VNI-Times" w:hAnsi="VNI-Times"/>
      <w:i/>
      <w:sz w:val="22"/>
    </w:rPr>
  </w:style>
  <w:style w:type="paragraph" w:styleId="Heading6">
    <w:name w:val="heading 6"/>
    <w:basedOn w:val="Normal"/>
    <w:next w:val="Normal"/>
    <w:qFormat/>
    <w:rsid w:val="0088520A"/>
    <w:pPr>
      <w:keepNext/>
      <w:ind w:left="720"/>
      <w:jc w:val="both"/>
      <w:outlineLvl w:val="5"/>
    </w:pPr>
    <w:rPr>
      <w:rFonts w:ascii="VNI-Times" w:hAnsi="VNI-Times"/>
      <w:b/>
      <w:i/>
      <w:sz w:val="22"/>
    </w:rPr>
  </w:style>
  <w:style w:type="paragraph" w:styleId="Heading7">
    <w:name w:val="heading 7"/>
    <w:basedOn w:val="Normal"/>
    <w:next w:val="Normal"/>
    <w:qFormat/>
    <w:rsid w:val="0088520A"/>
    <w:pPr>
      <w:keepNext/>
      <w:spacing w:before="120"/>
      <w:ind w:left="346" w:hanging="346"/>
      <w:outlineLvl w:val="6"/>
    </w:pPr>
    <w:rPr>
      <w:rFonts w:ascii="VNI-Times" w:hAnsi="VNI-Times"/>
      <w:i/>
      <w:sz w:val="22"/>
    </w:rPr>
  </w:style>
  <w:style w:type="paragraph" w:styleId="Heading8">
    <w:name w:val="heading 8"/>
    <w:basedOn w:val="Normal"/>
    <w:next w:val="Normal"/>
    <w:qFormat/>
    <w:rsid w:val="0088520A"/>
    <w:pPr>
      <w:keepNext/>
      <w:ind w:right="-54"/>
      <w:jc w:val="right"/>
      <w:outlineLvl w:val="7"/>
    </w:pPr>
    <w:rPr>
      <w:rFonts w:ascii="VNI-Times" w:hAnsi="VNI-Times"/>
      <w:i/>
      <w:sz w:val="22"/>
    </w:rPr>
  </w:style>
  <w:style w:type="paragraph" w:styleId="Heading9">
    <w:name w:val="heading 9"/>
    <w:basedOn w:val="Normal"/>
    <w:next w:val="Normal"/>
    <w:qFormat/>
    <w:rsid w:val="0088520A"/>
    <w:pPr>
      <w:keepNext/>
      <w:ind w:left="432" w:hanging="360"/>
      <w:jc w:val="both"/>
      <w:outlineLvl w:val="8"/>
    </w:pPr>
    <w:rPr>
      <w:rFonts w:ascii="VNI-Times" w:hAnsi="VNI-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20A"/>
    <w:pPr>
      <w:spacing w:after="300"/>
    </w:pPr>
    <w:rPr>
      <w:rFonts w:ascii="VNI-Times" w:hAnsi="VNI-Times"/>
      <w:sz w:val="30"/>
    </w:rPr>
  </w:style>
  <w:style w:type="paragraph" w:styleId="Footer">
    <w:name w:val="footer"/>
    <w:basedOn w:val="Normal"/>
    <w:link w:val="FooterChar"/>
    <w:uiPriority w:val="99"/>
    <w:rsid w:val="0088520A"/>
    <w:pPr>
      <w:tabs>
        <w:tab w:val="center" w:pos="4320"/>
        <w:tab w:val="right" w:pos="8640"/>
      </w:tabs>
    </w:pPr>
    <w:rPr>
      <w:lang w:val="en-GB"/>
    </w:rPr>
  </w:style>
  <w:style w:type="character" w:styleId="PageNumber">
    <w:name w:val="page number"/>
    <w:basedOn w:val="DefaultParagraphFont"/>
    <w:rsid w:val="0088520A"/>
  </w:style>
  <w:style w:type="paragraph" w:customStyle="1" w:styleId="title-2">
    <w:name w:val="title-2"/>
    <w:basedOn w:val="Normal"/>
    <w:rsid w:val="0088520A"/>
    <w:pPr>
      <w:keepNext/>
      <w:spacing w:before="240" w:after="60"/>
      <w:ind w:left="720"/>
      <w:jc w:val="both"/>
    </w:pPr>
    <w:rPr>
      <w:i/>
      <w:sz w:val="24"/>
      <w:u w:val="single"/>
    </w:rPr>
  </w:style>
  <w:style w:type="paragraph" w:customStyle="1" w:styleId="par-1">
    <w:name w:val="par-1"/>
    <w:basedOn w:val="Normal"/>
    <w:rsid w:val="0088520A"/>
    <w:pPr>
      <w:spacing w:before="240" w:after="60"/>
      <w:ind w:left="720"/>
      <w:jc w:val="both"/>
    </w:pPr>
    <w:rPr>
      <w:sz w:val="24"/>
    </w:rPr>
  </w:style>
  <w:style w:type="paragraph" w:styleId="BodyText">
    <w:name w:val="Body Text"/>
    <w:basedOn w:val="Normal"/>
    <w:link w:val="BodyTextChar"/>
    <w:rsid w:val="0088520A"/>
    <w:pPr>
      <w:jc w:val="both"/>
    </w:pPr>
    <w:rPr>
      <w:rFonts w:ascii="VNI-Times" w:hAnsi="VNI-Times"/>
    </w:rPr>
  </w:style>
  <w:style w:type="paragraph" w:styleId="BlockText">
    <w:name w:val="Block Text"/>
    <w:basedOn w:val="Normal"/>
    <w:rsid w:val="0088520A"/>
    <w:pPr>
      <w:spacing w:before="120"/>
      <w:ind w:left="720" w:right="375"/>
      <w:jc w:val="both"/>
    </w:pPr>
    <w:rPr>
      <w:rFonts w:ascii="VNI-Times" w:hAnsi="VNI-Times"/>
      <w:sz w:val="22"/>
    </w:rPr>
  </w:style>
  <w:style w:type="paragraph" w:styleId="BodyTextIndent">
    <w:name w:val="Body Text Indent"/>
    <w:basedOn w:val="Normal"/>
    <w:link w:val="BodyTextIndentChar"/>
    <w:rsid w:val="0088520A"/>
    <w:pPr>
      <w:ind w:left="709"/>
      <w:jc w:val="both"/>
    </w:pPr>
    <w:rPr>
      <w:rFonts w:ascii="VNI-Times" w:hAnsi="VNI-Times"/>
    </w:rPr>
  </w:style>
  <w:style w:type="paragraph" w:styleId="BodyText2">
    <w:name w:val="Body Text 2"/>
    <w:basedOn w:val="Normal"/>
    <w:rsid w:val="0088520A"/>
    <w:pPr>
      <w:jc w:val="center"/>
    </w:pPr>
    <w:rPr>
      <w:sz w:val="16"/>
    </w:rPr>
  </w:style>
  <w:style w:type="paragraph" w:customStyle="1" w:styleId="Style1">
    <w:name w:val="Style1"/>
    <w:basedOn w:val="ListBullet"/>
    <w:rsid w:val="0088520A"/>
    <w:pPr>
      <w:tabs>
        <w:tab w:val="num" w:pos="357"/>
      </w:tabs>
      <w:spacing w:after="120"/>
      <w:ind w:left="357" w:hanging="357"/>
    </w:pPr>
    <w:rPr>
      <w:b/>
      <w:i/>
      <w:color w:val="auto"/>
    </w:rPr>
  </w:style>
  <w:style w:type="paragraph" w:styleId="ListBullet">
    <w:name w:val="List Bullet"/>
    <w:basedOn w:val="Normal"/>
    <w:autoRedefine/>
    <w:rsid w:val="0088520A"/>
    <w:pPr>
      <w:spacing w:before="120"/>
      <w:jc w:val="both"/>
    </w:pPr>
    <w:rPr>
      <w:rFonts w:ascii="VNI-Times" w:hAnsi="VNI-Times"/>
      <w:color w:val="3366FF"/>
    </w:rPr>
  </w:style>
  <w:style w:type="paragraph" w:customStyle="1" w:styleId="Bullet">
    <w:name w:val="Bullet"/>
    <w:basedOn w:val="ListBullet2"/>
    <w:rsid w:val="0088520A"/>
    <w:pPr>
      <w:numPr>
        <w:ilvl w:val="1"/>
        <w:numId w:val="1"/>
      </w:numPr>
      <w:tabs>
        <w:tab w:val="clear" w:pos="360"/>
        <w:tab w:val="left" w:pos="284"/>
      </w:tabs>
      <w:ind w:left="993"/>
      <w:jc w:val="both"/>
    </w:pPr>
    <w:rPr>
      <w:rFonts w:ascii="VNI-Times" w:hAnsi="VNI-Times"/>
      <w:sz w:val="22"/>
    </w:rPr>
  </w:style>
  <w:style w:type="paragraph" w:styleId="ListBullet2">
    <w:name w:val="List Bullet 2"/>
    <w:basedOn w:val="Normal"/>
    <w:autoRedefine/>
    <w:rsid w:val="0088520A"/>
    <w:pPr>
      <w:numPr>
        <w:numId w:val="6"/>
      </w:numPr>
    </w:pPr>
  </w:style>
  <w:style w:type="paragraph" w:customStyle="1" w:styleId="listbulletindent0">
    <w:name w:val="list bullet indent"/>
    <w:basedOn w:val="BodyTextIndent"/>
    <w:rsid w:val="0088520A"/>
    <w:pPr>
      <w:numPr>
        <w:numId w:val="2"/>
      </w:numPr>
      <w:tabs>
        <w:tab w:val="left" w:pos="992"/>
      </w:tabs>
    </w:pPr>
  </w:style>
  <w:style w:type="paragraph" w:styleId="BodyText3">
    <w:name w:val="Body Text 3"/>
    <w:basedOn w:val="Normal"/>
    <w:rsid w:val="0088520A"/>
    <w:pPr>
      <w:jc w:val="center"/>
    </w:pPr>
    <w:rPr>
      <w:b/>
      <w:bCs/>
      <w:position w:val="-6"/>
      <w:sz w:val="14"/>
    </w:rPr>
  </w:style>
  <w:style w:type="paragraph" w:styleId="BodyTextIndent2">
    <w:name w:val="Body Text Indent 2"/>
    <w:basedOn w:val="Normal"/>
    <w:rsid w:val="0088520A"/>
    <w:pPr>
      <w:ind w:left="720"/>
      <w:jc w:val="both"/>
    </w:pPr>
    <w:rPr>
      <w:rFonts w:ascii="VNI-Times" w:hAnsi="VNI-Times"/>
      <w:sz w:val="22"/>
    </w:rPr>
  </w:style>
  <w:style w:type="paragraph" w:styleId="BodyTextIndent3">
    <w:name w:val="Body Text Indent 3"/>
    <w:basedOn w:val="Normal"/>
    <w:rsid w:val="0088520A"/>
    <w:pPr>
      <w:ind w:left="709"/>
      <w:jc w:val="both"/>
    </w:pPr>
    <w:rPr>
      <w:rFonts w:ascii="VNI-Times" w:hAnsi="VNI-Times"/>
      <w:sz w:val="22"/>
    </w:rPr>
  </w:style>
  <w:style w:type="paragraph" w:customStyle="1" w:styleId="Style2">
    <w:name w:val="Style2"/>
    <w:basedOn w:val="Style1"/>
    <w:rsid w:val="0088520A"/>
    <w:rPr>
      <w:b w:val="0"/>
    </w:rPr>
  </w:style>
  <w:style w:type="paragraph" w:customStyle="1" w:styleId="Toptabletext">
    <w:name w:val="Top table text"/>
    <w:basedOn w:val="Normal"/>
    <w:rsid w:val="0088520A"/>
    <w:pPr>
      <w:jc w:val="right"/>
    </w:pPr>
    <w:rPr>
      <w:rFonts w:ascii="VNI-Times" w:hAnsi="VNI-Times"/>
      <w:i/>
    </w:rPr>
  </w:style>
  <w:style w:type="paragraph" w:customStyle="1" w:styleId="ListBullet1">
    <w:name w:val="List Bullet1"/>
    <w:basedOn w:val="Normal"/>
    <w:rsid w:val="0088520A"/>
    <w:pPr>
      <w:numPr>
        <w:numId w:val="3"/>
      </w:numPr>
      <w:tabs>
        <w:tab w:val="clear" w:pos="360"/>
      </w:tabs>
      <w:ind w:left="284" w:hanging="284"/>
      <w:jc w:val="both"/>
    </w:pPr>
    <w:rPr>
      <w:rFonts w:ascii="VNI-Times" w:hAnsi="VNI-Times"/>
      <w:lang w:val="en-GB"/>
    </w:rPr>
  </w:style>
  <w:style w:type="paragraph" w:customStyle="1" w:styleId="Listbulletindent">
    <w:name w:val="List bullet indent"/>
    <w:basedOn w:val="ListBullet1"/>
    <w:rsid w:val="0088520A"/>
    <w:pPr>
      <w:numPr>
        <w:numId w:val="4"/>
      </w:numPr>
    </w:pPr>
  </w:style>
  <w:style w:type="paragraph" w:styleId="FootnoteText">
    <w:name w:val="footnote text"/>
    <w:basedOn w:val="Normal"/>
    <w:semiHidden/>
    <w:rsid w:val="0088520A"/>
    <w:rPr>
      <w:lang w:val="en-GB"/>
    </w:rPr>
  </w:style>
  <w:style w:type="table" w:styleId="TableGrid">
    <w:name w:val="Table Grid"/>
    <w:basedOn w:val="TableNormal"/>
    <w:rsid w:val="0088520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520A"/>
    <w:rPr>
      <w:rFonts w:ascii="Tahoma" w:hAnsi="Tahoma" w:cs="Tahoma"/>
      <w:sz w:val="16"/>
      <w:szCs w:val="16"/>
    </w:rPr>
  </w:style>
  <w:style w:type="paragraph" w:customStyle="1" w:styleId="end">
    <w:name w:val="end"/>
    <w:basedOn w:val="Normal"/>
    <w:rsid w:val="0088520A"/>
    <w:pPr>
      <w:ind w:left="720"/>
      <w:jc w:val="both"/>
    </w:pPr>
    <w:rPr>
      <w:lang w:val="en-GB"/>
    </w:rPr>
  </w:style>
  <w:style w:type="paragraph" w:customStyle="1" w:styleId="response">
    <w:name w:val="response"/>
    <w:basedOn w:val="Normal"/>
    <w:rsid w:val="0088520A"/>
    <w:pPr>
      <w:overflowPunct/>
      <w:autoSpaceDE/>
      <w:autoSpaceDN/>
      <w:adjustRightInd/>
      <w:spacing w:before="120" w:after="120"/>
      <w:textAlignment w:val="auto"/>
    </w:pPr>
  </w:style>
  <w:style w:type="character" w:styleId="CommentReference">
    <w:name w:val="annotation reference"/>
    <w:basedOn w:val="DefaultParagraphFont"/>
    <w:semiHidden/>
    <w:rsid w:val="0088520A"/>
    <w:rPr>
      <w:sz w:val="16"/>
      <w:szCs w:val="16"/>
    </w:rPr>
  </w:style>
  <w:style w:type="paragraph" w:styleId="CommentText">
    <w:name w:val="annotation text"/>
    <w:basedOn w:val="Normal"/>
    <w:semiHidden/>
    <w:rsid w:val="0088520A"/>
  </w:style>
  <w:style w:type="paragraph" w:styleId="CommentSubject">
    <w:name w:val="annotation subject"/>
    <w:basedOn w:val="CommentText"/>
    <w:next w:val="CommentText"/>
    <w:semiHidden/>
    <w:rsid w:val="0088520A"/>
    <w:rPr>
      <w:b/>
      <w:bCs/>
    </w:rPr>
  </w:style>
  <w:style w:type="paragraph" w:styleId="Date">
    <w:name w:val="Date"/>
    <w:basedOn w:val="Normal"/>
    <w:next w:val="Normal"/>
    <w:rsid w:val="005D2A05"/>
  </w:style>
  <w:style w:type="paragraph" w:customStyle="1" w:styleId="SingleSpacing">
    <w:name w:val="Single Spacing"/>
    <w:aliases w:val="ss,Single spacing"/>
    <w:basedOn w:val="Normal"/>
    <w:rsid w:val="00854768"/>
    <w:pPr>
      <w:spacing w:line="280" w:lineRule="atLeast"/>
      <w:jc w:val="both"/>
    </w:pPr>
    <w:rPr>
      <w:rFonts w:ascii="Times" w:hAnsi="Times"/>
      <w:sz w:val="24"/>
    </w:rPr>
  </w:style>
  <w:style w:type="paragraph" w:customStyle="1" w:styleId="normaltext">
    <w:name w:val="normal text"/>
    <w:basedOn w:val="Normal"/>
    <w:rsid w:val="00606A69"/>
    <w:rPr>
      <w:rFonts w:ascii="Times" w:hAnsi="Times"/>
      <w:color w:val="000000"/>
      <w:sz w:val="18"/>
    </w:rPr>
  </w:style>
  <w:style w:type="character" w:styleId="Strong">
    <w:name w:val="Strong"/>
    <w:basedOn w:val="DefaultParagraphFont"/>
    <w:qFormat/>
    <w:rsid w:val="00606A69"/>
    <w:rPr>
      <w:b/>
      <w:bCs/>
    </w:rPr>
  </w:style>
  <w:style w:type="paragraph" w:styleId="Revision">
    <w:name w:val="Revision"/>
    <w:hidden/>
    <w:uiPriority w:val="99"/>
    <w:semiHidden/>
    <w:rsid w:val="009F1183"/>
  </w:style>
  <w:style w:type="character" w:customStyle="1" w:styleId="BodyTextChar">
    <w:name w:val="Body Text Char"/>
    <w:basedOn w:val="DefaultParagraphFont"/>
    <w:link w:val="BodyText"/>
    <w:rsid w:val="00FC5E9A"/>
    <w:rPr>
      <w:rFonts w:ascii="VNI-Times" w:hAnsi="VNI-Times"/>
    </w:rPr>
  </w:style>
  <w:style w:type="character" w:customStyle="1" w:styleId="FooterChar">
    <w:name w:val="Footer Char"/>
    <w:basedOn w:val="DefaultParagraphFont"/>
    <w:link w:val="Footer"/>
    <w:uiPriority w:val="99"/>
    <w:rsid w:val="00213C31"/>
    <w:rPr>
      <w:lang w:val="en-GB"/>
    </w:rPr>
  </w:style>
  <w:style w:type="character" w:customStyle="1" w:styleId="BodyTextIndentChar">
    <w:name w:val="Body Text Indent Char"/>
    <w:basedOn w:val="DefaultParagraphFont"/>
    <w:link w:val="BodyTextIndent"/>
    <w:rsid w:val="00A95ED9"/>
    <w:rPr>
      <w:rFonts w:ascii="VNI-Times" w:hAnsi="VNI-Times"/>
    </w:rPr>
  </w:style>
  <w:style w:type="paragraph" w:styleId="ListParagraph">
    <w:name w:val="List Paragraph"/>
    <w:basedOn w:val="Normal"/>
    <w:uiPriority w:val="34"/>
    <w:qFormat/>
    <w:rsid w:val="001D0858"/>
    <w:pPr>
      <w:ind w:left="720"/>
      <w:contextualSpacing/>
    </w:pPr>
    <w:rPr>
      <w:lang w:val="en-GB"/>
    </w:rPr>
  </w:style>
  <w:style w:type="paragraph" w:styleId="NoSpacing">
    <w:name w:val="No Spacing"/>
    <w:link w:val="NoSpacingChar"/>
    <w:uiPriority w:val="1"/>
    <w:qFormat/>
    <w:rsid w:val="001D0858"/>
    <w:rPr>
      <w:rFonts w:ascii="Calibri" w:eastAsia="Calibri" w:hAnsi="Calibri"/>
      <w:sz w:val="22"/>
      <w:szCs w:val="22"/>
    </w:rPr>
  </w:style>
  <w:style w:type="character" w:customStyle="1" w:styleId="Heading1Char">
    <w:name w:val="Heading 1 Char"/>
    <w:basedOn w:val="DefaultParagraphFont"/>
    <w:link w:val="Heading1"/>
    <w:rsid w:val="003924B2"/>
    <w:rPr>
      <w:rFonts w:ascii="VNI-Times" w:hAnsi="VNI-Times"/>
      <w:b/>
    </w:rPr>
  </w:style>
  <w:style w:type="character" w:customStyle="1" w:styleId="Heading3Char">
    <w:name w:val="Heading 3 Char"/>
    <w:basedOn w:val="DefaultParagraphFont"/>
    <w:link w:val="Heading3"/>
    <w:rsid w:val="00F9253A"/>
    <w:rPr>
      <w:rFonts w:ascii="VNI-Times" w:hAnsi="VNI-Times"/>
      <w:b/>
    </w:rPr>
  </w:style>
  <w:style w:type="paragraph" w:styleId="EndnoteText">
    <w:name w:val="endnote text"/>
    <w:basedOn w:val="Normal"/>
    <w:link w:val="EndnoteTextChar"/>
    <w:rsid w:val="00FB7E45"/>
  </w:style>
  <w:style w:type="character" w:customStyle="1" w:styleId="EndnoteTextChar">
    <w:name w:val="Endnote Text Char"/>
    <w:basedOn w:val="DefaultParagraphFont"/>
    <w:link w:val="EndnoteText"/>
    <w:rsid w:val="00FB7E45"/>
  </w:style>
  <w:style w:type="character" w:styleId="EndnoteReference">
    <w:name w:val="endnote reference"/>
    <w:basedOn w:val="DefaultParagraphFont"/>
    <w:rsid w:val="00FB7E45"/>
    <w:rPr>
      <w:vertAlign w:val="superscript"/>
    </w:rPr>
  </w:style>
  <w:style w:type="character" w:customStyle="1" w:styleId="HeaderChar">
    <w:name w:val="Header Char"/>
    <w:basedOn w:val="DefaultParagraphFont"/>
    <w:link w:val="Header"/>
    <w:uiPriority w:val="99"/>
    <w:rsid w:val="00777CCD"/>
    <w:rPr>
      <w:rFonts w:ascii="VNI-Times" w:hAnsi="VNI-Times"/>
      <w:sz w:val="30"/>
    </w:rPr>
  </w:style>
  <w:style w:type="character" w:customStyle="1" w:styleId="NoSpacingChar">
    <w:name w:val="No Spacing Char"/>
    <w:basedOn w:val="DefaultParagraphFont"/>
    <w:link w:val="NoSpacing"/>
    <w:uiPriority w:val="1"/>
    <w:rsid w:val="003F64B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197898">
      <w:bodyDiv w:val="1"/>
      <w:marLeft w:val="0"/>
      <w:marRight w:val="0"/>
      <w:marTop w:val="0"/>
      <w:marBottom w:val="0"/>
      <w:divBdr>
        <w:top w:val="none" w:sz="0" w:space="0" w:color="auto"/>
        <w:left w:val="none" w:sz="0" w:space="0" w:color="auto"/>
        <w:bottom w:val="none" w:sz="0" w:space="0" w:color="auto"/>
        <w:right w:val="none" w:sz="0" w:space="0" w:color="auto"/>
      </w:divBdr>
    </w:div>
    <w:div w:id="31541607">
      <w:bodyDiv w:val="1"/>
      <w:marLeft w:val="0"/>
      <w:marRight w:val="0"/>
      <w:marTop w:val="0"/>
      <w:marBottom w:val="0"/>
      <w:divBdr>
        <w:top w:val="none" w:sz="0" w:space="0" w:color="auto"/>
        <w:left w:val="none" w:sz="0" w:space="0" w:color="auto"/>
        <w:bottom w:val="none" w:sz="0" w:space="0" w:color="auto"/>
        <w:right w:val="none" w:sz="0" w:space="0" w:color="auto"/>
      </w:divBdr>
    </w:div>
    <w:div w:id="110055844">
      <w:bodyDiv w:val="1"/>
      <w:marLeft w:val="0"/>
      <w:marRight w:val="0"/>
      <w:marTop w:val="0"/>
      <w:marBottom w:val="0"/>
      <w:divBdr>
        <w:top w:val="none" w:sz="0" w:space="0" w:color="auto"/>
        <w:left w:val="none" w:sz="0" w:space="0" w:color="auto"/>
        <w:bottom w:val="none" w:sz="0" w:space="0" w:color="auto"/>
        <w:right w:val="none" w:sz="0" w:space="0" w:color="auto"/>
      </w:divBdr>
    </w:div>
    <w:div w:id="184751532">
      <w:bodyDiv w:val="1"/>
      <w:marLeft w:val="0"/>
      <w:marRight w:val="0"/>
      <w:marTop w:val="0"/>
      <w:marBottom w:val="0"/>
      <w:divBdr>
        <w:top w:val="none" w:sz="0" w:space="0" w:color="auto"/>
        <w:left w:val="none" w:sz="0" w:space="0" w:color="auto"/>
        <w:bottom w:val="none" w:sz="0" w:space="0" w:color="auto"/>
        <w:right w:val="none" w:sz="0" w:space="0" w:color="auto"/>
      </w:divBdr>
    </w:div>
    <w:div w:id="191842777">
      <w:bodyDiv w:val="1"/>
      <w:marLeft w:val="0"/>
      <w:marRight w:val="0"/>
      <w:marTop w:val="0"/>
      <w:marBottom w:val="0"/>
      <w:divBdr>
        <w:top w:val="none" w:sz="0" w:space="0" w:color="auto"/>
        <w:left w:val="none" w:sz="0" w:space="0" w:color="auto"/>
        <w:bottom w:val="none" w:sz="0" w:space="0" w:color="auto"/>
        <w:right w:val="none" w:sz="0" w:space="0" w:color="auto"/>
      </w:divBdr>
    </w:div>
    <w:div w:id="221526172">
      <w:bodyDiv w:val="1"/>
      <w:marLeft w:val="0"/>
      <w:marRight w:val="0"/>
      <w:marTop w:val="0"/>
      <w:marBottom w:val="0"/>
      <w:divBdr>
        <w:top w:val="none" w:sz="0" w:space="0" w:color="auto"/>
        <w:left w:val="none" w:sz="0" w:space="0" w:color="auto"/>
        <w:bottom w:val="none" w:sz="0" w:space="0" w:color="auto"/>
        <w:right w:val="none" w:sz="0" w:space="0" w:color="auto"/>
      </w:divBdr>
    </w:div>
    <w:div w:id="362831387">
      <w:bodyDiv w:val="1"/>
      <w:marLeft w:val="0"/>
      <w:marRight w:val="0"/>
      <w:marTop w:val="0"/>
      <w:marBottom w:val="0"/>
      <w:divBdr>
        <w:top w:val="none" w:sz="0" w:space="0" w:color="auto"/>
        <w:left w:val="none" w:sz="0" w:space="0" w:color="auto"/>
        <w:bottom w:val="none" w:sz="0" w:space="0" w:color="auto"/>
        <w:right w:val="none" w:sz="0" w:space="0" w:color="auto"/>
      </w:divBdr>
    </w:div>
    <w:div w:id="495724695">
      <w:bodyDiv w:val="1"/>
      <w:marLeft w:val="0"/>
      <w:marRight w:val="0"/>
      <w:marTop w:val="0"/>
      <w:marBottom w:val="0"/>
      <w:divBdr>
        <w:top w:val="none" w:sz="0" w:space="0" w:color="auto"/>
        <w:left w:val="none" w:sz="0" w:space="0" w:color="auto"/>
        <w:bottom w:val="none" w:sz="0" w:space="0" w:color="auto"/>
        <w:right w:val="none" w:sz="0" w:space="0" w:color="auto"/>
      </w:divBdr>
    </w:div>
    <w:div w:id="499002822">
      <w:bodyDiv w:val="1"/>
      <w:marLeft w:val="0"/>
      <w:marRight w:val="0"/>
      <w:marTop w:val="0"/>
      <w:marBottom w:val="0"/>
      <w:divBdr>
        <w:top w:val="none" w:sz="0" w:space="0" w:color="auto"/>
        <w:left w:val="none" w:sz="0" w:space="0" w:color="auto"/>
        <w:bottom w:val="none" w:sz="0" w:space="0" w:color="auto"/>
        <w:right w:val="none" w:sz="0" w:space="0" w:color="auto"/>
      </w:divBdr>
    </w:div>
    <w:div w:id="815149849">
      <w:bodyDiv w:val="1"/>
      <w:marLeft w:val="0"/>
      <w:marRight w:val="0"/>
      <w:marTop w:val="0"/>
      <w:marBottom w:val="0"/>
      <w:divBdr>
        <w:top w:val="none" w:sz="0" w:space="0" w:color="auto"/>
        <w:left w:val="none" w:sz="0" w:space="0" w:color="auto"/>
        <w:bottom w:val="none" w:sz="0" w:space="0" w:color="auto"/>
        <w:right w:val="none" w:sz="0" w:space="0" w:color="auto"/>
      </w:divBdr>
    </w:div>
    <w:div w:id="870193097">
      <w:bodyDiv w:val="1"/>
      <w:marLeft w:val="0"/>
      <w:marRight w:val="0"/>
      <w:marTop w:val="0"/>
      <w:marBottom w:val="0"/>
      <w:divBdr>
        <w:top w:val="none" w:sz="0" w:space="0" w:color="auto"/>
        <w:left w:val="none" w:sz="0" w:space="0" w:color="auto"/>
        <w:bottom w:val="none" w:sz="0" w:space="0" w:color="auto"/>
        <w:right w:val="none" w:sz="0" w:space="0" w:color="auto"/>
      </w:divBdr>
    </w:div>
    <w:div w:id="905796203">
      <w:bodyDiv w:val="1"/>
      <w:marLeft w:val="0"/>
      <w:marRight w:val="0"/>
      <w:marTop w:val="0"/>
      <w:marBottom w:val="0"/>
      <w:divBdr>
        <w:top w:val="none" w:sz="0" w:space="0" w:color="auto"/>
        <w:left w:val="none" w:sz="0" w:space="0" w:color="auto"/>
        <w:bottom w:val="none" w:sz="0" w:space="0" w:color="auto"/>
        <w:right w:val="none" w:sz="0" w:space="0" w:color="auto"/>
      </w:divBdr>
    </w:div>
    <w:div w:id="906065588">
      <w:bodyDiv w:val="1"/>
      <w:marLeft w:val="0"/>
      <w:marRight w:val="0"/>
      <w:marTop w:val="0"/>
      <w:marBottom w:val="0"/>
      <w:divBdr>
        <w:top w:val="none" w:sz="0" w:space="0" w:color="auto"/>
        <w:left w:val="none" w:sz="0" w:space="0" w:color="auto"/>
        <w:bottom w:val="none" w:sz="0" w:space="0" w:color="auto"/>
        <w:right w:val="none" w:sz="0" w:space="0" w:color="auto"/>
      </w:divBdr>
    </w:div>
    <w:div w:id="929966184">
      <w:bodyDiv w:val="1"/>
      <w:marLeft w:val="0"/>
      <w:marRight w:val="0"/>
      <w:marTop w:val="0"/>
      <w:marBottom w:val="0"/>
      <w:divBdr>
        <w:top w:val="none" w:sz="0" w:space="0" w:color="auto"/>
        <w:left w:val="none" w:sz="0" w:space="0" w:color="auto"/>
        <w:bottom w:val="none" w:sz="0" w:space="0" w:color="auto"/>
        <w:right w:val="none" w:sz="0" w:space="0" w:color="auto"/>
      </w:divBdr>
    </w:div>
    <w:div w:id="973096782">
      <w:bodyDiv w:val="1"/>
      <w:marLeft w:val="0"/>
      <w:marRight w:val="0"/>
      <w:marTop w:val="0"/>
      <w:marBottom w:val="0"/>
      <w:divBdr>
        <w:top w:val="none" w:sz="0" w:space="0" w:color="auto"/>
        <w:left w:val="none" w:sz="0" w:space="0" w:color="auto"/>
        <w:bottom w:val="none" w:sz="0" w:space="0" w:color="auto"/>
        <w:right w:val="none" w:sz="0" w:space="0" w:color="auto"/>
      </w:divBdr>
    </w:div>
    <w:div w:id="1020818370">
      <w:bodyDiv w:val="1"/>
      <w:marLeft w:val="0"/>
      <w:marRight w:val="0"/>
      <w:marTop w:val="0"/>
      <w:marBottom w:val="0"/>
      <w:divBdr>
        <w:top w:val="none" w:sz="0" w:space="0" w:color="auto"/>
        <w:left w:val="none" w:sz="0" w:space="0" w:color="auto"/>
        <w:bottom w:val="none" w:sz="0" w:space="0" w:color="auto"/>
        <w:right w:val="none" w:sz="0" w:space="0" w:color="auto"/>
      </w:divBdr>
    </w:div>
    <w:div w:id="1046761552">
      <w:bodyDiv w:val="1"/>
      <w:marLeft w:val="0"/>
      <w:marRight w:val="0"/>
      <w:marTop w:val="0"/>
      <w:marBottom w:val="0"/>
      <w:divBdr>
        <w:top w:val="none" w:sz="0" w:space="0" w:color="auto"/>
        <w:left w:val="none" w:sz="0" w:space="0" w:color="auto"/>
        <w:bottom w:val="none" w:sz="0" w:space="0" w:color="auto"/>
        <w:right w:val="none" w:sz="0" w:space="0" w:color="auto"/>
      </w:divBdr>
    </w:div>
    <w:div w:id="1070083130">
      <w:bodyDiv w:val="1"/>
      <w:marLeft w:val="0"/>
      <w:marRight w:val="0"/>
      <w:marTop w:val="0"/>
      <w:marBottom w:val="0"/>
      <w:divBdr>
        <w:top w:val="none" w:sz="0" w:space="0" w:color="auto"/>
        <w:left w:val="none" w:sz="0" w:space="0" w:color="auto"/>
        <w:bottom w:val="none" w:sz="0" w:space="0" w:color="auto"/>
        <w:right w:val="none" w:sz="0" w:space="0" w:color="auto"/>
      </w:divBdr>
    </w:div>
    <w:div w:id="1223908776">
      <w:bodyDiv w:val="1"/>
      <w:marLeft w:val="0"/>
      <w:marRight w:val="0"/>
      <w:marTop w:val="0"/>
      <w:marBottom w:val="0"/>
      <w:divBdr>
        <w:top w:val="none" w:sz="0" w:space="0" w:color="auto"/>
        <w:left w:val="none" w:sz="0" w:space="0" w:color="auto"/>
        <w:bottom w:val="none" w:sz="0" w:space="0" w:color="auto"/>
        <w:right w:val="none" w:sz="0" w:space="0" w:color="auto"/>
      </w:divBdr>
    </w:div>
    <w:div w:id="1257400406">
      <w:bodyDiv w:val="1"/>
      <w:marLeft w:val="0"/>
      <w:marRight w:val="0"/>
      <w:marTop w:val="0"/>
      <w:marBottom w:val="0"/>
      <w:divBdr>
        <w:top w:val="none" w:sz="0" w:space="0" w:color="auto"/>
        <w:left w:val="none" w:sz="0" w:space="0" w:color="auto"/>
        <w:bottom w:val="none" w:sz="0" w:space="0" w:color="auto"/>
        <w:right w:val="none" w:sz="0" w:space="0" w:color="auto"/>
      </w:divBdr>
    </w:div>
    <w:div w:id="1339498672">
      <w:bodyDiv w:val="1"/>
      <w:marLeft w:val="0"/>
      <w:marRight w:val="0"/>
      <w:marTop w:val="0"/>
      <w:marBottom w:val="0"/>
      <w:divBdr>
        <w:top w:val="none" w:sz="0" w:space="0" w:color="auto"/>
        <w:left w:val="none" w:sz="0" w:space="0" w:color="auto"/>
        <w:bottom w:val="none" w:sz="0" w:space="0" w:color="auto"/>
        <w:right w:val="none" w:sz="0" w:space="0" w:color="auto"/>
      </w:divBdr>
    </w:div>
    <w:div w:id="1366906750">
      <w:bodyDiv w:val="1"/>
      <w:marLeft w:val="0"/>
      <w:marRight w:val="0"/>
      <w:marTop w:val="0"/>
      <w:marBottom w:val="0"/>
      <w:divBdr>
        <w:top w:val="none" w:sz="0" w:space="0" w:color="auto"/>
        <w:left w:val="none" w:sz="0" w:space="0" w:color="auto"/>
        <w:bottom w:val="none" w:sz="0" w:space="0" w:color="auto"/>
        <w:right w:val="none" w:sz="0" w:space="0" w:color="auto"/>
      </w:divBdr>
    </w:div>
    <w:div w:id="1405758397">
      <w:bodyDiv w:val="1"/>
      <w:marLeft w:val="0"/>
      <w:marRight w:val="0"/>
      <w:marTop w:val="0"/>
      <w:marBottom w:val="0"/>
      <w:divBdr>
        <w:top w:val="none" w:sz="0" w:space="0" w:color="auto"/>
        <w:left w:val="none" w:sz="0" w:space="0" w:color="auto"/>
        <w:bottom w:val="none" w:sz="0" w:space="0" w:color="auto"/>
        <w:right w:val="none" w:sz="0" w:space="0" w:color="auto"/>
      </w:divBdr>
    </w:div>
    <w:div w:id="1502046894">
      <w:bodyDiv w:val="1"/>
      <w:marLeft w:val="0"/>
      <w:marRight w:val="0"/>
      <w:marTop w:val="0"/>
      <w:marBottom w:val="0"/>
      <w:divBdr>
        <w:top w:val="none" w:sz="0" w:space="0" w:color="auto"/>
        <w:left w:val="none" w:sz="0" w:space="0" w:color="auto"/>
        <w:bottom w:val="none" w:sz="0" w:space="0" w:color="auto"/>
        <w:right w:val="none" w:sz="0" w:space="0" w:color="auto"/>
      </w:divBdr>
    </w:div>
    <w:div w:id="1513257660">
      <w:bodyDiv w:val="1"/>
      <w:marLeft w:val="0"/>
      <w:marRight w:val="0"/>
      <w:marTop w:val="0"/>
      <w:marBottom w:val="0"/>
      <w:divBdr>
        <w:top w:val="none" w:sz="0" w:space="0" w:color="auto"/>
        <w:left w:val="none" w:sz="0" w:space="0" w:color="auto"/>
        <w:bottom w:val="none" w:sz="0" w:space="0" w:color="auto"/>
        <w:right w:val="none" w:sz="0" w:space="0" w:color="auto"/>
      </w:divBdr>
    </w:div>
    <w:div w:id="1530802234">
      <w:bodyDiv w:val="1"/>
      <w:marLeft w:val="0"/>
      <w:marRight w:val="0"/>
      <w:marTop w:val="0"/>
      <w:marBottom w:val="0"/>
      <w:divBdr>
        <w:top w:val="none" w:sz="0" w:space="0" w:color="auto"/>
        <w:left w:val="none" w:sz="0" w:space="0" w:color="auto"/>
        <w:bottom w:val="none" w:sz="0" w:space="0" w:color="auto"/>
        <w:right w:val="none" w:sz="0" w:space="0" w:color="auto"/>
      </w:divBdr>
    </w:div>
    <w:div w:id="1546988964">
      <w:bodyDiv w:val="1"/>
      <w:marLeft w:val="0"/>
      <w:marRight w:val="0"/>
      <w:marTop w:val="0"/>
      <w:marBottom w:val="0"/>
      <w:divBdr>
        <w:top w:val="none" w:sz="0" w:space="0" w:color="auto"/>
        <w:left w:val="none" w:sz="0" w:space="0" w:color="auto"/>
        <w:bottom w:val="none" w:sz="0" w:space="0" w:color="auto"/>
        <w:right w:val="none" w:sz="0" w:space="0" w:color="auto"/>
      </w:divBdr>
    </w:div>
    <w:div w:id="1548489477">
      <w:bodyDiv w:val="1"/>
      <w:marLeft w:val="0"/>
      <w:marRight w:val="0"/>
      <w:marTop w:val="0"/>
      <w:marBottom w:val="0"/>
      <w:divBdr>
        <w:top w:val="none" w:sz="0" w:space="0" w:color="auto"/>
        <w:left w:val="none" w:sz="0" w:space="0" w:color="auto"/>
        <w:bottom w:val="none" w:sz="0" w:space="0" w:color="auto"/>
        <w:right w:val="none" w:sz="0" w:space="0" w:color="auto"/>
      </w:divBdr>
    </w:div>
    <w:div w:id="1576163407">
      <w:bodyDiv w:val="1"/>
      <w:marLeft w:val="0"/>
      <w:marRight w:val="0"/>
      <w:marTop w:val="0"/>
      <w:marBottom w:val="0"/>
      <w:divBdr>
        <w:top w:val="none" w:sz="0" w:space="0" w:color="auto"/>
        <w:left w:val="none" w:sz="0" w:space="0" w:color="auto"/>
        <w:bottom w:val="none" w:sz="0" w:space="0" w:color="auto"/>
        <w:right w:val="none" w:sz="0" w:space="0" w:color="auto"/>
      </w:divBdr>
    </w:div>
    <w:div w:id="1702436103">
      <w:bodyDiv w:val="1"/>
      <w:marLeft w:val="0"/>
      <w:marRight w:val="0"/>
      <w:marTop w:val="0"/>
      <w:marBottom w:val="0"/>
      <w:divBdr>
        <w:top w:val="none" w:sz="0" w:space="0" w:color="auto"/>
        <w:left w:val="none" w:sz="0" w:space="0" w:color="auto"/>
        <w:bottom w:val="none" w:sz="0" w:space="0" w:color="auto"/>
        <w:right w:val="none" w:sz="0" w:space="0" w:color="auto"/>
      </w:divBdr>
    </w:div>
    <w:div w:id="1731536383">
      <w:bodyDiv w:val="1"/>
      <w:marLeft w:val="0"/>
      <w:marRight w:val="0"/>
      <w:marTop w:val="0"/>
      <w:marBottom w:val="0"/>
      <w:divBdr>
        <w:top w:val="none" w:sz="0" w:space="0" w:color="auto"/>
        <w:left w:val="none" w:sz="0" w:space="0" w:color="auto"/>
        <w:bottom w:val="none" w:sz="0" w:space="0" w:color="auto"/>
        <w:right w:val="none" w:sz="0" w:space="0" w:color="auto"/>
      </w:divBdr>
    </w:div>
    <w:div w:id="1762606801">
      <w:bodyDiv w:val="1"/>
      <w:marLeft w:val="0"/>
      <w:marRight w:val="0"/>
      <w:marTop w:val="0"/>
      <w:marBottom w:val="0"/>
      <w:divBdr>
        <w:top w:val="none" w:sz="0" w:space="0" w:color="auto"/>
        <w:left w:val="none" w:sz="0" w:space="0" w:color="auto"/>
        <w:bottom w:val="none" w:sz="0" w:space="0" w:color="auto"/>
        <w:right w:val="none" w:sz="0" w:space="0" w:color="auto"/>
      </w:divBdr>
    </w:div>
    <w:div w:id="1911958492">
      <w:bodyDiv w:val="1"/>
      <w:marLeft w:val="0"/>
      <w:marRight w:val="0"/>
      <w:marTop w:val="0"/>
      <w:marBottom w:val="0"/>
      <w:divBdr>
        <w:top w:val="none" w:sz="0" w:space="0" w:color="auto"/>
        <w:left w:val="none" w:sz="0" w:space="0" w:color="auto"/>
        <w:bottom w:val="none" w:sz="0" w:space="0" w:color="auto"/>
        <w:right w:val="none" w:sz="0" w:space="0" w:color="auto"/>
      </w:divBdr>
    </w:div>
    <w:div w:id="2011516179">
      <w:bodyDiv w:val="1"/>
      <w:marLeft w:val="0"/>
      <w:marRight w:val="0"/>
      <w:marTop w:val="0"/>
      <w:marBottom w:val="0"/>
      <w:divBdr>
        <w:top w:val="none" w:sz="0" w:space="0" w:color="auto"/>
        <w:left w:val="none" w:sz="0" w:space="0" w:color="auto"/>
        <w:bottom w:val="none" w:sz="0" w:space="0" w:color="auto"/>
        <w:right w:val="none" w:sz="0" w:space="0" w:color="auto"/>
      </w:divBdr>
    </w:div>
    <w:div w:id="20296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footer" Target="footer6.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footer" Target="footer9.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0.xml"/><Relationship Id="rId53"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footer" Target="footer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9624-1935-4635-9AD6-65D0BE30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14539</Words>
  <Characters>82873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Report of the Board of Management and </vt:lpstr>
    </vt:vector>
  </TitlesOfParts>
  <Company>MEDTT</Company>
  <LinksUpToDate>false</LinksUpToDate>
  <CharactersWithSpaces>97218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Board of Management and </dc:title>
  <dc:subject/>
  <dc:creator>Sysadmin</dc:creator>
  <cp:keywords/>
  <dc:description/>
  <cp:lastModifiedBy>Suong.Thao.Huynh</cp:lastModifiedBy>
  <cp:revision>2</cp:revision>
  <cp:lastPrinted>2013-08-14T06:51:00Z</cp:lastPrinted>
  <dcterms:created xsi:type="dcterms:W3CDTF">2013-08-14T11:59:00Z</dcterms:created>
  <dcterms:modified xsi:type="dcterms:W3CDTF">2013-08-14T11:59:00Z</dcterms:modified>
</cp:coreProperties>
</file>